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ADE9" w14:textId="77777777" w:rsidR="00EB2158" w:rsidRPr="00394228" w:rsidRDefault="00FD0E0D">
      <w:pPr>
        <w:pStyle w:val="p1"/>
        <w:shd w:val="clear" w:color="auto" w:fill="FFFFFF"/>
        <w:spacing w:beforeAutospacing="0" w:after="0" w:afterAutospacing="0"/>
        <w:jc w:val="center"/>
        <w:rPr>
          <w:rStyle w:val="s1"/>
          <w:rFonts w:asciiTheme="minorHAnsi" w:hAnsiTheme="minorHAnsi" w:cstheme="minorHAnsi"/>
          <w:b/>
          <w:bCs/>
        </w:rPr>
      </w:pPr>
      <w:r w:rsidRPr="00394228">
        <w:rPr>
          <w:rFonts w:ascii="Calibri" w:hAnsi="Calibr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014E433" wp14:editId="4C83670C">
                <wp:simplePos x="0" y="0"/>
                <wp:positionH relativeFrom="column">
                  <wp:posOffset>139065</wp:posOffset>
                </wp:positionH>
                <wp:positionV relativeFrom="paragraph">
                  <wp:posOffset>89535</wp:posOffset>
                </wp:positionV>
                <wp:extent cx="5791835" cy="9201785"/>
                <wp:effectExtent l="0" t="0" r="19050" b="19050"/>
                <wp:wrapNone/>
                <wp:docPr id="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320" cy="9201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ctangle 21" stroked="t" style="position:absolute;margin-left:10.95pt;margin-top:7.05pt;width:455.95pt;height:724.45pt" wp14:anchorId="3BA99A39">
                <w10:wrap type="none"/>
                <v:fill o:detectmouseclick="t" on="false"/>
                <v:stroke color="black" weight="3240" joinstyle="miter" endcap="flat"/>
              </v:rect>
            </w:pict>
          </mc:Fallback>
        </mc:AlternateContent>
      </w:r>
    </w:p>
    <w:p w14:paraId="59236908" w14:textId="77777777" w:rsidR="00EB2158" w:rsidRPr="00394228" w:rsidRDefault="00FD0E0D">
      <w:pPr>
        <w:pStyle w:val="p1"/>
        <w:shd w:val="clear" w:color="auto" w:fill="FFFFFF"/>
        <w:spacing w:beforeAutospacing="0" w:after="0" w:afterAutospacing="0"/>
        <w:jc w:val="center"/>
        <w:rPr>
          <w:rStyle w:val="s1"/>
          <w:rFonts w:asciiTheme="minorHAnsi" w:hAnsiTheme="minorHAnsi" w:cstheme="minorHAnsi"/>
          <w:b/>
          <w:bCs/>
        </w:rPr>
      </w:pPr>
      <w:r w:rsidRPr="00394228">
        <w:rPr>
          <w:rStyle w:val="s1"/>
          <w:rFonts w:asciiTheme="minorHAnsi" w:hAnsiTheme="minorHAnsi" w:cstheme="minorHAnsi"/>
          <w:b/>
          <w:bCs/>
        </w:rPr>
        <w:t>МИНИСТЕРСТВО ПРОСВЕЩЕНИЯ РОССИЙСКОЙ ФЕДЕРАЦИИ</w:t>
      </w:r>
    </w:p>
    <w:p w14:paraId="3E814A3F" w14:textId="77777777" w:rsidR="00EB2158" w:rsidRPr="00394228" w:rsidRDefault="00FD0E0D">
      <w:pPr>
        <w:pStyle w:val="p1"/>
        <w:shd w:val="clear" w:color="auto" w:fill="FFFFFF"/>
        <w:spacing w:beforeAutospacing="0" w:after="0" w:afterAutospacing="0"/>
        <w:jc w:val="center"/>
        <w:rPr>
          <w:rStyle w:val="s2"/>
          <w:rFonts w:asciiTheme="minorHAnsi" w:hAnsiTheme="minorHAnsi" w:cstheme="minorHAnsi"/>
          <w:bCs/>
        </w:rPr>
      </w:pPr>
      <w:r w:rsidRPr="00394228">
        <w:rPr>
          <w:rStyle w:val="s2"/>
          <w:rFonts w:asciiTheme="minorHAnsi" w:hAnsiTheme="minorHAnsi" w:cstheme="minorHAnsi"/>
          <w:bCs/>
        </w:rPr>
        <w:t>федеральное государственное бюджетное образовательное учреждение высшего образования</w:t>
      </w:r>
    </w:p>
    <w:p w14:paraId="010A33C6" w14:textId="77777777" w:rsidR="00EB2158" w:rsidRPr="00394228" w:rsidRDefault="00FD0E0D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rStyle w:val="s2"/>
          <w:rFonts w:asciiTheme="minorHAnsi" w:hAnsiTheme="minorHAnsi" w:cstheme="minorHAnsi"/>
          <w:b/>
          <w:bCs/>
        </w:rPr>
        <w:t>«Пермский государственный гуманитарно-педагогический университет»</w:t>
      </w:r>
    </w:p>
    <w:p w14:paraId="7F70E115" w14:textId="77777777" w:rsidR="00EB2158" w:rsidRPr="00394228" w:rsidRDefault="00EB2158">
      <w:pPr>
        <w:pStyle w:val="p2"/>
        <w:shd w:val="clear" w:color="auto" w:fill="FFFFFF"/>
        <w:spacing w:beforeAutospacing="0" w:after="0" w:afterAutospacing="0"/>
        <w:jc w:val="right"/>
        <w:rPr>
          <w:rFonts w:asciiTheme="minorHAnsi" w:hAnsiTheme="minorHAnsi" w:cstheme="minorHAnsi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531"/>
        <w:gridCol w:w="4824"/>
      </w:tblGrid>
      <w:tr w:rsidR="00EB2158" w:rsidRPr="00394228" w14:paraId="42303552" w14:textId="77777777">
        <w:tc>
          <w:tcPr>
            <w:tcW w:w="4531" w:type="dxa"/>
            <w:shd w:val="clear" w:color="auto" w:fill="auto"/>
          </w:tcPr>
          <w:p w14:paraId="2877DEA3" w14:textId="77777777" w:rsidR="00EB2158" w:rsidRPr="00394228" w:rsidRDefault="00EB2158">
            <w:pPr>
              <w:pStyle w:val="p2"/>
              <w:widowControl w:val="0"/>
              <w:spacing w:beforeAutospacing="0" w:after="0" w:afterAutospacing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823" w:type="dxa"/>
            <w:shd w:val="clear" w:color="auto" w:fill="auto"/>
          </w:tcPr>
          <w:p w14:paraId="19A4E9E9" w14:textId="77777777" w:rsidR="00EB2158" w:rsidRPr="00394228" w:rsidRDefault="00FD0E0D">
            <w:pPr>
              <w:pStyle w:val="p2"/>
              <w:widowControl w:val="0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Утверждено:</w:t>
            </w:r>
          </w:p>
          <w:p w14:paraId="66AE4930" w14:textId="77777777" w:rsidR="00EB2158" w:rsidRPr="00394228" w:rsidRDefault="00FD0E0D">
            <w:pPr>
              <w:pStyle w:val="p2"/>
              <w:widowControl w:val="0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Ученым советом исторического факультета </w:t>
            </w:r>
          </w:p>
          <w:p w14:paraId="473AA375" w14:textId="77777777" w:rsidR="00EB2158" w:rsidRPr="00394228" w:rsidRDefault="00FD0E0D">
            <w:pPr>
              <w:pStyle w:val="p2"/>
              <w:widowControl w:val="0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Протокол № ___ от «17» февраля 2022 г.</w:t>
            </w:r>
          </w:p>
          <w:p w14:paraId="2F9DA45C" w14:textId="77777777" w:rsidR="00EB2158" w:rsidRPr="00394228" w:rsidRDefault="00FD0E0D">
            <w:pPr>
              <w:pStyle w:val="p2"/>
              <w:widowControl w:val="0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Председатель Ученого совета факультета</w:t>
            </w:r>
          </w:p>
          <w:p w14:paraId="4DB723A1" w14:textId="77777777" w:rsidR="00EB2158" w:rsidRPr="00394228" w:rsidRDefault="00FD0E0D">
            <w:pPr>
              <w:pStyle w:val="p2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______________________ Д.В. Шмуратко</w:t>
            </w:r>
          </w:p>
          <w:p w14:paraId="05DEB8E6" w14:textId="77777777" w:rsidR="00EB2158" w:rsidRPr="00394228" w:rsidRDefault="00EB2158">
            <w:pPr>
              <w:pStyle w:val="p2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</w:p>
          <w:p w14:paraId="4C680820" w14:textId="77777777" w:rsidR="00EB2158" w:rsidRPr="00394228" w:rsidRDefault="00EB2158">
            <w:pPr>
              <w:pStyle w:val="p2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</w:p>
          <w:p w14:paraId="4E0C92C9" w14:textId="77777777" w:rsidR="00EB2158" w:rsidRPr="00394228" w:rsidRDefault="00EB2158">
            <w:pPr>
              <w:pStyle w:val="p2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</w:p>
          <w:p w14:paraId="5367F6B8" w14:textId="77777777" w:rsidR="00EB2158" w:rsidRPr="00394228" w:rsidRDefault="00EB2158">
            <w:pPr>
              <w:pStyle w:val="p2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</w:p>
          <w:p w14:paraId="5670D88B" w14:textId="77777777" w:rsidR="00EB2158" w:rsidRPr="00394228" w:rsidRDefault="00EB2158">
            <w:pPr>
              <w:pStyle w:val="p2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4E7A690C" w14:textId="77777777" w:rsidR="00EB2158" w:rsidRPr="00394228" w:rsidRDefault="00EB2158">
      <w:pPr>
        <w:pStyle w:val="p2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491CDE88" w14:textId="77777777" w:rsidR="00EB2158" w:rsidRPr="00394228" w:rsidRDefault="00EB2158">
      <w:pPr>
        <w:pStyle w:val="p3"/>
        <w:shd w:val="clear" w:color="auto" w:fill="FFFFFF"/>
        <w:spacing w:beforeAutospacing="0" w:after="0" w:afterAutospacing="0"/>
        <w:jc w:val="right"/>
        <w:rPr>
          <w:rFonts w:asciiTheme="minorHAnsi" w:hAnsiTheme="minorHAnsi" w:cstheme="minorHAnsi"/>
        </w:rPr>
      </w:pPr>
    </w:p>
    <w:p w14:paraId="7391D3D5" w14:textId="77777777" w:rsidR="00EB2158" w:rsidRPr="00394228" w:rsidRDefault="00FD0E0D">
      <w:pPr>
        <w:pStyle w:val="p5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rStyle w:val="s2"/>
          <w:rFonts w:asciiTheme="minorHAnsi" w:hAnsiTheme="minorHAnsi" w:cstheme="minorHAnsi"/>
          <w:b/>
          <w:bCs/>
        </w:rPr>
        <w:t>ПРОГРАММА</w:t>
      </w:r>
    </w:p>
    <w:p w14:paraId="3C7876B5" w14:textId="77777777" w:rsidR="00EB2158" w:rsidRPr="00394228" w:rsidRDefault="00FD0E0D">
      <w:pPr>
        <w:pStyle w:val="p5"/>
        <w:shd w:val="clear" w:color="auto" w:fill="FFFFFF"/>
        <w:spacing w:beforeAutospacing="0" w:after="0" w:afterAutospacing="0"/>
        <w:jc w:val="center"/>
        <w:rPr>
          <w:rStyle w:val="s2"/>
          <w:rFonts w:asciiTheme="minorHAnsi" w:hAnsiTheme="minorHAnsi" w:cstheme="minorHAnsi"/>
          <w:b/>
          <w:bCs/>
        </w:rPr>
      </w:pPr>
      <w:r w:rsidRPr="00394228">
        <w:rPr>
          <w:rStyle w:val="s2"/>
          <w:rFonts w:asciiTheme="minorHAnsi" w:hAnsiTheme="minorHAnsi" w:cstheme="minorHAnsi"/>
          <w:b/>
          <w:bCs/>
        </w:rPr>
        <w:t>ГОСУДАРСТВЕННОЙ ИТОГОВОЙ АТТЕСТАЦИИ</w:t>
      </w:r>
    </w:p>
    <w:p w14:paraId="746EDFFB" w14:textId="77777777" w:rsidR="00EB2158" w:rsidRPr="00394228" w:rsidRDefault="00EB2158">
      <w:pPr>
        <w:pStyle w:val="p5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5C93A568" w14:textId="77777777" w:rsidR="00EB2158" w:rsidRPr="00394228" w:rsidRDefault="00FD0E0D">
      <w:pPr>
        <w:pStyle w:val="p6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rStyle w:val="s4"/>
          <w:rFonts w:asciiTheme="minorHAnsi" w:hAnsiTheme="minorHAnsi" w:cstheme="minorHAnsi"/>
        </w:rPr>
        <w:t>выпускников направления подготовки</w:t>
      </w:r>
    </w:p>
    <w:p w14:paraId="273D5F20" w14:textId="76729331" w:rsidR="00EB2158" w:rsidRPr="00394228" w:rsidRDefault="00FD0E0D">
      <w:pPr>
        <w:pStyle w:val="p6"/>
        <w:shd w:val="clear" w:color="auto" w:fill="FFFFFF"/>
        <w:spacing w:beforeAutospacing="0" w:after="0" w:afterAutospacing="0"/>
        <w:jc w:val="center"/>
        <w:rPr>
          <w:rStyle w:val="s4"/>
          <w:rFonts w:asciiTheme="minorHAnsi" w:hAnsiTheme="minorHAnsi" w:cstheme="minorHAnsi"/>
        </w:rPr>
      </w:pPr>
      <w:bookmarkStart w:id="0" w:name="_Hlk501719555"/>
      <w:r w:rsidRPr="00394228">
        <w:rPr>
          <w:rStyle w:val="s4"/>
          <w:rFonts w:asciiTheme="minorHAnsi" w:hAnsiTheme="minorHAnsi" w:cstheme="minorHAnsi"/>
        </w:rPr>
        <w:t xml:space="preserve"> 44.03.05. </w:t>
      </w:r>
      <w:bookmarkEnd w:id="0"/>
      <w:r w:rsidRPr="00394228">
        <w:rPr>
          <w:rStyle w:val="s4"/>
          <w:rFonts w:asciiTheme="minorHAnsi" w:hAnsiTheme="minorHAnsi" w:cstheme="minorHAnsi"/>
        </w:rPr>
        <w:t>Педагогическое образование направленность (профиль) «История</w:t>
      </w:r>
      <w:r w:rsidR="00394228">
        <w:rPr>
          <w:rStyle w:val="s4"/>
          <w:rFonts w:asciiTheme="minorHAnsi" w:hAnsiTheme="minorHAnsi" w:cstheme="minorHAnsi"/>
        </w:rPr>
        <w:t xml:space="preserve"> и </w:t>
      </w:r>
      <w:r w:rsidR="00F63382">
        <w:rPr>
          <w:rStyle w:val="s4"/>
          <w:rFonts w:asciiTheme="minorHAnsi" w:hAnsiTheme="minorHAnsi" w:cstheme="minorHAnsi"/>
        </w:rPr>
        <w:t>Дополнительное образование</w:t>
      </w:r>
      <w:r w:rsidRPr="00394228">
        <w:rPr>
          <w:rStyle w:val="s4"/>
          <w:rFonts w:asciiTheme="minorHAnsi" w:hAnsiTheme="minorHAnsi" w:cstheme="minorHAnsi"/>
        </w:rPr>
        <w:t>»</w:t>
      </w:r>
    </w:p>
    <w:p w14:paraId="78770804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097B86E7" w14:textId="77777777" w:rsidR="00EB2158" w:rsidRPr="00394228" w:rsidRDefault="00FD0E0D">
      <w:pPr>
        <w:pStyle w:val="p6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Квалификация (степень) выпускника</w:t>
      </w:r>
    </w:p>
    <w:p w14:paraId="62F312B9" w14:textId="77777777" w:rsidR="00EB2158" w:rsidRPr="00394228" w:rsidRDefault="00FD0E0D">
      <w:pPr>
        <w:pStyle w:val="p6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Бакалавр (прикладной)</w:t>
      </w:r>
    </w:p>
    <w:p w14:paraId="22223600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157E5BF8" w14:textId="77777777" w:rsidR="00EB2158" w:rsidRPr="00394228" w:rsidRDefault="00FD0E0D">
      <w:pPr>
        <w:pStyle w:val="p6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Форма обучения</w:t>
      </w:r>
    </w:p>
    <w:p w14:paraId="2B9AF4E3" w14:textId="794396F2" w:rsidR="00EB2158" w:rsidRPr="00394228" w:rsidRDefault="00FD0E0D">
      <w:pPr>
        <w:pStyle w:val="p6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rStyle w:val="s5"/>
          <w:rFonts w:asciiTheme="minorHAnsi" w:hAnsiTheme="minorHAnsi" w:cstheme="minorHAnsi"/>
          <w:i/>
          <w:iCs/>
        </w:rPr>
        <w:t xml:space="preserve">очная </w:t>
      </w:r>
    </w:p>
    <w:p w14:paraId="72B1805A" w14:textId="77777777" w:rsidR="00EB2158" w:rsidRPr="00394228" w:rsidRDefault="00FD0E0D">
      <w:pPr>
        <w:pStyle w:val="p8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noProof/>
        </w:rPr>
        <mc:AlternateContent>
          <mc:Choice Requires="wps">
            <w:drawing>
              <wp:inline distT="0" distB="0" distL="0" distR="0" wp14:anchorId="68152521" wp14:editId="0E3E40CD">
                <wp:extent cx="309245" cy="309245"/>
                <wp:effectExtent l="0" t="0" r="0" b="0"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308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Фигура1" stroked="f" style="position:absolute;margin-left:0pt;margin-top:-24.35pt;width:24.25pt;height:24.25pt;mso-position-vertical:top" wp14:anchorId="119B618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14:paraId="1E95FF5F" w14:textId="77777777" w:rsidR="00EB2158" w:rsidRPr="00394228" w:rsidRDefault="00EB2158">
      <w:pPr>
        <w:pStyle w:val="p8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7B72B0F5" w14:textId="77777777" w:rsidR="00EB2158" w:rsidRPr="00394228" w:rsidRDefault="00EB2158">
      <w:pPr>
        <w:pStyle w:val="p8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79FB91D9" w14:textId="77777777" w:rsidR="00EB2158" w:rsidRPr="00394228" w:rsidRDefault="00EB2158">
      <w:pPr>
        <w:pStyle w:val="p8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431732EF" w14:textId="77777777" w:rsidR="00EB2158" w:rsidRPr="00394228" w:rsidRDefault="00EB2158">
      <w:pPr>
        <w:pStyle w:val="p8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6C09D376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50025180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03FD6A41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2BE1EF6B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15AAB15E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5063204A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05DA991E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rPr>
          <w:rFonts w:asciiTheme="minorHAnsi" w:hAnsiTheme="minorHAnsi" w:cstheme="minorHAnsi"/>
        </w:rPr>
      </w:pPr>
    </w:p>
    <w:p w14:paraId="2E30CC65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211E16E2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1A60ADED" w14:textId="77777777" w:rsidR="00EB2158" w:rsidRPr="00394228" w:rsidRDefault="00EB2158">
      <w:pPr>
        <w:pStyle w:val="p1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</w:p>
    <w:p w14:paraId="09FD1E10" w14:textId="77777777" w:rsidR="00EB2158" w:rsidRPr="00394228" w:rsidRDefault="00FD0E0D">
      <w:pPr>
        <w:pStyle w:val="p1"/>
        <w:shd w:val="clear" w:color="auto" w:fill="FFFFFF"/>
        <w:spacing w:beforeAutospacing="0" w:after="0" w:afterAutospacing="0"/>
        <w:jc w:val="center"/>
        <w:rPr>
          <w:rStyle w:val="s6"/>
          <w:rFonts w:asciiTheme="minorHAnsi" w:hAnsiTheme="minorHAnsi" w:cstheme="minorHAnsi"/>
          <w:caps/>
        </w:rPr>
      </w:pPr>
      <w:r w:rsidRPr="00394228">
        <w:rPr>
          <w:rFonts w:asciiTheme="minorHAnsi" w:hAnsiTheme="minorHAnsi" w:cstheme="minorHAnsi"/>
        </w:rPr>
        <w:t>Пермь</w:t>
      </w:r>
      <w:r w:rsidRPr="00394228">
        <w:rPr>
          <w:rStyle w:val="apple-converted-space"/>
          <w:rFonts w:asciiTheme="minorHAnsi" w:hAnsiTheme="minorHAnsi" w:cstheme="minorHAnsi"/>
        </w:rPr>
        <w:t> </w:t>
      </w:r>
    </w:p>
    <w:p w14:paraId="4E7711CC" w14:textId="26C30123" w:rsidR="00EB2158" w:rsidRPr="00394228" w:rsidRDefault="00FD0E0D">
      <w:pPr>
        <w:pStyle w:val="p9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2022</w:t>
      </w:r>
    </w:p>
    <w:p w14:paraId="48F28B9C" w14:textId="77777777" w:rsidR="00EB2158" w:rsidRPr="00394228" w:rsidRDefault="00EB2158">
      <w:pPr>
        <w:pStyle w:val="p9"/>
        <w:shd w:val="clear" w:color="auto" w:fill="FFFFFF"/>
        <w:spacing w:beforeAutospacing="0" w:after="0" w:afterAutospacing="0"/>
        <w:ind w:firstLine="709"/>
        <w:jc w:val="center"/>
        <w:rPr>
          <w:rFonts w:asciiTheme="minorHAnsi" w:hAnsiTheme="minorHAnsi" w:cstheme="minorHAnsi"/>
        </w:rPr>
      </w:pPr>
    </w:p>
    <w:p w14:paraId="1BE2CAF9" w14:textId="77777777" w:rsidR="00EB2158" w:rsidRPr="00394228" w:rsidRDefault="00EB2158">
      <w:pPr>
        <w:pStyle w:val="p9"/>
        <w:shd w:val="clear" w:color="auto" w:fill="FFFFFF"/>
        <w:spacing w:beforeAutospacing="0" w:after="0" w:afterAutospacing="0"/>
        <w:ind w:firstLine="709"/>
        <w:jc w:val="center"/>
        <w:rPr>
          <w:rFonts w:asciiTheme="minorHAnsi" w:hAnsiTheme="minorHAnsi" w:cstheme="minorHAnsi"/>
        </w:rPr>
      </w:pPr>
    </w:p>
    <w:p w14:paraId="66916A20" w14:textId="77777777" w:rsidR="00EB2158" w:rsidRPr="00394228" w:rsidRDefault="00EB2158">
      <w:pPr>
        <w:pStyle w:val="p9"/>
        <w:shd w:val="clear" w:color="auto" w:fill="FFFFFF"/>
        <w:spacing w:beforeAutospacing="0" w:after="0" w:afterAutospacing="0"/>
        <w:ind w:firstLine="709"/>
        <w:jc w:val="center"/>
        <w:rPr>
          <w:rFonts w:asciiTheme="minorHAnsi" w:hAnsiTheme="minorHAnsi" w:cstheme="minorHAnsi"/>
        </w:rPr>
      </w:pPr>
    </w:p>
    <w:p w14:paraId="73A14C40" w14:textId="33F341F3" w:rsidR="00EB2158" w:rsidRPr="00394228" w:rsidRDefault="00FD0E0D">
      <w:pPr>
        <w:pStyle w:val="p10"/>
        <w:shd w:val="clear" w:color="auto" w:fill="FFFFFF"/>
        <w:spacing w:beforeAutospacing="0" w:after="0" w:afterAutospacing="0"/>
        <w:jc w:val="both"/>
        <w:rPr>
          <w:rStyle w:val="s5"/>
          <w:rFonts w:asciiTheme="minorHAnsi" w:hAnsiTheme="minorHAnsi" w:cstheme="minorHAnsi"/>
        </w:rPr>
      </w:pPr>
      <w:r w:rsidRPr="00394228">
        <w:rPr>
          <w:rStyle w:val="s7"/>
          <w:rFonts w:asciiTheme="minorHAnsi" w:hAnsiTheme="minorHAnsi" w:cstheme="minorHAnsi"/>
          <w:i/>
          <w:iCs/>
        </w:rPr>
        <w:t>А</w:t>
      </w:r>
      <w:r w:rsidRPr="00394228">
        <w:rPr>
          <w:rStyle w:val="s8"/>
          <w:rFonts w:asciiTheme="minorHAnsi" w:hAnsiTheme="minorHAnsi" w:cstheme="minorHAnsi"/>
          <w:i/>
          <w:iCs/>
        </w:rPr>
        <w:t>вторы-составители</w:t>
      </w:r>
      <w:r w:rsidRPr="00394228">
        <w:rPr>
          <w:rStyle w:val="s9"/>
          <w:rFonts w:asciiTheme="minorHAnsi" w:hAnsiTheme="minorHAnsi" w:cstheme="minorHAnsi"/>
        </w:rPr>
        <w:t>:</w:t>
      </w:r>
      <w:r w:rsidRPr="00394228">
        <w:rPr>
          <w:rFonts w:asciiTheme="minorHAnsi" w:hAnsiTheme="minorHAnsi" w:cstheme="minorHAnsi"/>
        </w:rPr>
        <w:t xml:space="preserve"> </w:t>
      </w:r>
      <w:r w:rsidRPr="00394228">
        <w:rPr>
          <w:rStyle w:val="s5"/>
          <w:rFonts w:asciiTheme="minorHAnsi" w:hAnsiTheme="minorHAnsi" w:cstheme="minorHAnsi"/>
        </w:rPr>
        <w:t xml:space="preserve">доцент кафедры отечественной и всеобщей истории, археологии, кандидат исторических наук </w:t>
      </w:r>
      <w:r w:rsidRPr="00394228">
        <w:rPr>
          <w:rStyle w:val="s5"/>
          <w:rFonts w:asciiTheme="minorHAnsi" w:hAnsiTheme="minorHAnsi" w:cstheme="minorHAnsi"/>
          <w:i/>
          <w:iCs/>
        </w:rPr>
        <w:t>Л.В. Женина;</w:t>
      </w:r>
      <w:r w:rsidRPr="00394228">
        <w:rPr>
          <w:rFonts w:asciiTheme="minorHAnsi" w:hAnsiTheme="minorHAnsi" w:cstheme="minorHAnsi"/>
        </w:rPr>
        <w:t xml:space="preserve"> доцент кафедры отечественной и всеобщей истории, археологии, кандидат исторических наук </w:t>
      </w:r>
      <w:r w:rsidRPr="00394228">
        <w:rPr>
          <w:rFonts w:asciiTheme="minorHAnsi" w:hAnsiTheme="minorHAnsi" w:cstheme="minorHAnsi"/>
          <w:i/>
        </w:rPr>
        <w:t xml:space="preserve">К.В. </w:t>
      </w:r>
      <w:proofErr w:type="spellStart"/>
      <w:r w:rsidRPr="00394228">
        <w:rPr>
          <w:rFonts w:asciiTheme="minorHAnsi" w:hAnsiTheme="minorHAnsi" w:cstheme="minorHAnsi"/>
          <w:i/>
        </w:rPr>
        <w:t>Моряхина</w:t>
      </w:r>
      <w:proofErr w:type="spellEnd"/>
      <w:r w:rsidRPr="00394228">
        <w:rPr>
          <w:rFonts w:asciiTheme="minorHAnsi" w:hAnsiTheme="minorHAnsi" w:cstheme="minorHAnsi"/>
        </w:rPr>
        <w:t>;</w:t>
      </w:r>
      <w:r w:rsidRPr="00394228">
        <w:rPr>
          <w:rStyle w:val="s5"/>
          <w:rFonts w:asciiTheme="minorHAnsi" w:hAnsiTheme="minorHAnsi" w:cstheme="minorHAnsi"/>
          <w:i/>
          <w:iCs/>
        </w:rPr>
        <w:t xml:space="preserve"> </w:t>
      </w:r>
      <w:r w:rsidRPr="00394228">
        <w:rPr>
          <w:rFonts w:asciiTheme="minorHAnsi" w:hAnsiTheme="minorHAnsi" w:cstheme="minorHAnsi"/>
        </w:rPr>
        <w:t xml:space="preserve">зав. кафедрой отечественной и всеобщей истории, археологии кандидат исторических наук </w:t>
      </w:r>
      <w:r w:rsidRPr="00394228">
        <w:rPr>
          <w:rFonts w:asciiTheme="minorHAnsi" w:hAnsiTheme="minorHAnsi" w:cstheme="minorHAnsi"/>
          <w:i/>
          <w:iCs/>
        </w:rPr>
        <w:t>А.Н. Сарапулов</w:t>
      </w:r>
      <w:r w:rsidRPr="00394228">
        <w:rPr>
          <w:rFonts w:asciiTheme="minorHAnsi" w:hAnsiTheme="minorHAnsi" w:cstheme="minorHAnsi"/>
        </w:rPr>
        <w:t xml:space="preserve">; декан исторического факультета, кандидат исторических наук </w:t>
      </w:r>
      <w:proofErr w:type="spellStart"/>
      <w:r w:rsidRPr="00394228">
        <w:rPr>
          <w:rFonts w:asciiTheme="minorHAnsi" w:hAnsiTheme="minorHAnsi" w:cstheme="minorHAnsi"/>
          <w:i/>
        </w:rPr>
        <w:t>Д.В.Шмуратко</w:t>
      </w:r>
      <w:proofErr w:type="spellEnd"/>
      <w:r w:rsidRPr="00394228">
        <w:rPr>
          <w:rStyle w:val="s5"/>
          <w:rFonts w:asciiTheme="minorHAnsi" w:hAnsiTheme="minorHAnsi" w:cstheme="minorHAnsi"/>
          <w:i/>
          <w:iCs/>
        </w:rPr>
        <w:t xml:space="preserve">; </w:t>
      </w:r>
      <w:r w:rsidRPr="00394228">
        <w:rPr>
          <w:rStyle w:val="s5"/>
          <w:rFonts w:asciiTheme="minorHAnsi" w:hAnsiTheme="minorHAnsi" w:cstheme="minorHAnsi"/>
        </w:rPr>
        <w:t xml:space="preserve">зам. декана по УР исторического факультета </w:t>
      </w:r>
      <w:r w:rsidRPr="00394228">
        <w:rPr>
          <w:rStyle w:val="s5"/>
          <w:rFonts w:asciiTheme="minorHAnsi" w:hAnsiTheme="minorHAnsi" w:cstheme="minorHAnsi"/>
          <w:i/>
          <w:iCs/>
        </w:rPr>
        <w:t xml:space="preserve">О.В. Полякова; </w:t>
      </w:r>
      <w:r w:rsidRPr="00394228">
        <w:rPr>
          <w:rStyle w:val="s5"/>
          <w:rFonts w:asciiTheme="minorHAnsi" w:hAnsiTheme="minorHAnsi" w:cstheme="minorHAnsi"/>
        </w:rPr>
        <w:t xml:space="preserve">старший преподаватель </w:t>
      </w:r>
      <w:r w:rsidRPr="00394228">
        <w:rPr>
          <w:rFonts w:asciiTheme="minorHAnsi" w:hAnsiTheme="minorHAnsi" w:cstheme="minorHAnsi"/>
        </w:rPr>
        <w:t xml:space="preserve">кафедры отечественной и всеобщей истории, археологии </w:t>
      </w:r>
      <w:proofErr w:type="spellStart"/>
      <w:r w:rsidRPr="00394228">
        <w:rPr>
          <w:rFonts w:asciiTheme="minorHAnsi" w:hAnsiTheme="minorHAnsi" w:cstheme="minorHAnsi"/>
          <w:i/>
          <w:iCs/>
        </w:rPr>
        <w:t>Е.А.Горошенкина</w:t>
      </w:r>
      <w:proofErr w:type="spellEnd"/>
      <w:r w:rsidRPr="00394228">
        <w:rPr>
          <w:rStyle w:val="s5"/>
          <w:rFonts w:asciiTheme="minorHAnsi" w:hAnsiTheme="minorHAnsi" w:cstheme="minorHAnsi"/>
          <w:i/>
          <w:iCs/>
        </w:rPr>
        <w:t xml:space="preserve">; </w:t>
      </w:r>
      <w:r w:rsidRPr="00394228">
        <w:rPr>
          <w:rStyle w:val="s5"/>
          <w:rFonts w:asciiTheme="minorHAnsi" w:hAnsiTheme="minorHAnsi" w:cstheme="minorHAnsi"/>
        </w:rPr>
        <w:t xml:space="preserve">учитель истории и обществознания МАОУ СОШ № 93 г. Перми </w:t>
      </w:r>
      <w:r w:rsidRPr="00394228">
        <w:rPr>
          <w:rStyle w:val="s5"/>
          <w:rFonts w:asciiTheme="minorHAnsi" w:hAnsiTheme="minorHAnsi" w:cstheme="minorHAnsi"/>
          <w:i/>
          <w:iCs/>
        </w:rPr>
        <w:t>М.В. Волкова</w:t>
      </w:r>
    </w:p>
    <w:p w14:paraId="0DF73268" w14:textId="77777777" w:rsidR="00EB2158" w:rsidRPr="00394228" w:rsidRDefault="00EB2158">
      <w:pPr>
        <w:pStyle w:val="p10"/>
        <w:shd w:val="clear" w:color="auto" w:fill="FFFFFF"/>
        <w:spacing w:beforeAutospacing="0" w:after="0" w:afterAutospacing="0"/>
        <w:rPr>
          <w:rStyle w:val="s5"/>
          <w:rFonts w:asciiTheme="minorHAnsi" w:hAnsiTheme="minorHAnsi" w:cstheme="minorHAnsi"/>
          <w:i/>
          <w:iCs/>
        </w:rPr>
      </w:pPr>
    </w:p>
    <w:p w14:paraId="5F557CB2" w14:textId="77777777" w:rsidR="00EB2158" w:rsidRPr="00394228" w:rsidRDefault="00FD0E0D">
      <w:pPr>
        <w:pStyle w:val="p10"/>
        <w:shd w:val="clear" w:color="auto" w:fill="FFFFFF"/>
        <w:spacing w:beforeAutospacing="0" w:after="0" w:afterAutospacing="0"/>
        <w:jc w:val="both"/>
        <w:rPr>
          <w:rStyle w:val="s5"/>
          <w:rFonts w:asciiTheme="minorHAnsi" w:hAnsiTheme="minorHAnsi" w:cstheme="minorHAnsi"/>
          <w:i/>
          <w:iCs/>
        </w:rPr>
      </w:pPr>
      <w:r w:rsidRPr="00394228">
        <w:rPr>
          <w:rStyle w:val="s5"/>
          <w:rFonts w:asciiTheme="minorHAnsi" w:hAnsiTheme="minorHAnsi" w:cstheme="minorHAnsi"/>
          <w:i/>
          <w:iCs/>
        </w:rPr>
        <w:t xml:space="preserve">Рецензенты: </w:t>
      </w:r>
    </w:p>
    <w:p w14:paraId="6D9DAC5A" w14:textId="77777777" w:rsidR="00EB2158" w:rsidRPr="00394228" w:rsidRDefault="00EB2158">
      <w:pPr>
        <w:pStyle w:val="p10"/>
        <w:shd w:val="clear" w:color="auto" w:fill="FFFFFF"/>
        <w:spacing w:beforeAutospacing="0" w:after="0" w:afterAutospacing="0"/>
        <w:jc w:val="both"/>
        <w:rPr>
          <w:rStyle w:val="s5"/>
          <w:rFonts w:asciiTheme="minorHAnsi" w:hAnsiTheme="minorHAnsi" w:cstheme="minorHAnsi"/>
          <w:i/>
          <w:iCs/>
        </w:rPr>
      </w:pPr>
    </w:p>
    <w:p w14:paraId="54E9E3EB" w14:textId="77777777" w:rsidR="00EB2158" w:rsidRPr="00394228" w:rsidRDefault="00FD0E0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заведующий кафедрой истории Отечества, истории медицины, политологии и социологии ПГМУ, доктор исторических наук, </w:t>
      </w:r>
      <w:r w:rsidRPr="00394228">
        <w:rPr>
          <w:rFonts w:cstheme="minorHAnsi"/>
          <w:i/>
          <w:sz w:val="24"/>
          <w:szCs w:val="24"/>
        </w:rPr>
        <w:t>Невоструев Н.А.</w:t>
      </w:r>
      <w:r w:rsidRPr="00394228">
        <w:rPr>
          <w:rFonts w:cstheme="minorHAnsi"/>
          <w:sz w:val="24"/>
          <w:szCs w:val="24"/>
        </w:rPr>
        <w:t xml:space="preserve"> </w:t>
      </w:r>
    </w:p>
    <w:p w14:paraId="2BD98584" w14:textId="77777777" w:rsidR="00EB2158" w:rsidRPr="00394228" w:rsidRDefault="00FD0E0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декан гуманитарного факультета ПГНИПУ, доктор исторических наук, Мохов В.П.</w:t>
      </w:r>
    </w:p>
    <w:p w14:paraId="52E3D5F2" w14:textId="77777777" w:rsidR="00EB2158" w:rsidRPr="00394228" w:rsidRDefault="00EB2158">
      <w:pPr>
        <w:pStyle w:val="p10"/>
        <w:shd w:val="clear" w:color="auto" w:fill="FFFFFF"/>
        <w:spacing w:beforeAutospacing="0" w:after="0" w:afterAutospacing="0"/>
        <w:rPr>
          <w:rStyle w:val="s5"/>
          <w:rFonts w:asciiTheme="minorHAnsi" w:hAnsiTheme="minorHAnsi" w:cstheme="minorHAnsi"/>
          <w:i/>
          <w:iCs/>
        </w:rPr>
      </w:pPr>
    </w:p>
    <w:p w14:paraId="09937936" w14:textId="39AE73AE" w:rsidR="00EB2158" w:rsidRPr="00394228" w:rsidRDefault="00FD0E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Программа государственной итоговой аттестации является частью основной профессиональной образовательной программы по направлению подготовки </w:t>
      </w:r>
      <w:r w:rsidRPr="00394228">
        <w:rPr>
          <w:rStyle w:val="s4"/>
          <w:rFonts w:cstheme="minorHAnsi"/>
          <w:sz w:val="24"/>
          <w:szCs w:val="24"/>
        </w:rPr>
        <w:t xml:space="preserve">44.03.05 Педагогическое образование, направленность (профиль) «История и </w:t>
      </w:r>
      <w:r w:rsidR="00F63382">
        <w:rPr>
          <w:rStyle w:val="s4"/>
          <w:rFonts w:cstheme="minorHAnsi"/>
        </w:rPr>
        <w:t>Дополнительное образование</w:t>
      </w:r>
      <w:r w:rsidRPr="00394228">
        <w:rPr>
          <w:rStyle w:val="s4"/>
          <w:rFonts w:cstheme="minorHAnsi"/>
          <w:sz w:val="24"/>
          <w:szCs w:val="24"/>
        </w:rPr>
        <w:t>»</w:t>
      </w:r>
      <w:r w:rsidRPr="00394228">
        <w:rPr>
          <w:rFonts w:cstheme="minorHAnsi"/>
          <w:sz w:val="24"/>
          <w:szCs w:val="24"/>
        </w:rPr>
        <w:t>.</w:t>
      </w:r>
    </w:p>
    <w:p w14:paraId="799DCD5A" w14:textId="77777777" w:rsidR="00EB2158" w:rsidRPr="00394228" w:rsidRDefault="00FD0E0D">
      <w:pPr>
        <w:pStyle w:val="p10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Настоящая Программа включает требования к выпускным квалификационным работам и порядку их выполнения, критерии оценки результатов защиты выпускных квалификационных работ.</w:t>
      </w:r>
    </w:p>
    <w:p w14:paraId="35DBF380" w14:textId="77777777" w:rsidR="00EB2158" w:rsidRPr="00394228" w:rsidRDefault="00FD0E0D">
      <w:pPr>
        <w:pStyle w:val="p12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 </w:t>
      </w:r>
    </w:p>
    <w:tbl>
      <w:tblPr>
        <w:tblW w:w="9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320"/>
      </w:tblGrid>
      <w:tr w:rsidR="00EB2158" w:rsidRPr="00394228" w14:paraId="1172EA03" w14:textId="77777777">
        <w:tc>
          <w:tcPr>
            <w:tcW w:w="4834" w:type="dxa"/>
            <w:shd w:val="clear" w:color="auto" w:fill="auto"/>
            <w:vAlign w:val="center"/>
          </w:tcPr>
          <w:p w14:paraId="34E31C7F" w14:textId="1635E83D" w:rsidR="00EB2158" w:rsidRPr="00394228" w:rsidRDefault="00FD0E0D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Согласовано:</w:t>
            </w:r>
          </w:p>
          <w:p w14:paraId="07C8FDDF" w14:textId="77777777" w:rsidR="00EB2158" w:rsidRPr="00394228" w:rsidRDefault="00EB2158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</w:p>
          <w:p w14:paraId="44BFFD4C" w14:textId="77777777" w:rsidR="00EB2158" w:rsidRPr="00394228" w:rsidRDefault="00FD0E0D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«__» ________ 201___г.</w:t>
            </w:r>
          </w:p>
          <w:p w14:paraId="146529AC" w14:textId="77777777" w:rsidR="00EB2158" w:rsidRPr="00394228" w:rsidRDefault="00FD0E0D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Проректор по ОДИ __________________</w:t>
            </w:r>
          </w:p>
          <w:p w14:paraId="07FC75E4" w14:textId="77777777" w:rsidR="00EB2158" w:rsidRPr="00394228" w:rsidRDefault="00FD0E0D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 Лизунова Л.Р.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B436D76" w14:textId="77777777" w:rsidR="00EB2158" w:rsidRPr="00394228" w:rsidRDefault="00FD0E0D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Рекомендовано кафедрой отечественной и всеобщей истории, археологии:</w:t>
            </w:r>
          </w:p>
          <w:p w14:paraId="64CB4C90" w14:textId="77777777" w:rsidR="00EB2158" w:rsidRPr="00394228" w:rsidRDefault="00FD0E0D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Протокол № ___ от «___» _______ 20__г.</w:t>
            </w:r>
          </w:p>
          <w:p w14:paraId="66452486" w14:textId="77777777" w:rsidR="00EB2158" w:rsidRPr="00394228" w:rsidRDefault="00FD0E0D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Зав. кафедрой отечественной и всеобщей истории, археологии ____________________</w:t>
            </w:r>
          </w:p>
          <w:p w14:paraId="05971E52" w14:textId="77777777" w:rsidR="00EB2158" w:rsidRPr="00394228" w:rsidRDefault="00FD0E0D">
            <w:pPr>
              <w:pStyle w:val="p14"/>
              <w:widowControl w:val="0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Сарапулов А.Н.</w:t>
            </w:r>
          </w:p>
        </w:tc>
      </w:tr>
    </w:tbl>
    <w:p w14:paraId="00882DBD" w14:textId="77777777" w:rsidR="00EB2158" w:rsidRPr="00394228" w:rsidRDefault="00EB2158">
      <w:pPr>
        <w:pStyle w:val="p17"/>
        <w:shd w:val="clear" w:color="auto" w:fill="FFFFFF"/>
        <w:spacing w:beforeAutospacing="0" w:after="0" w:afterAutospacing="0"/>
        <w:rPr>
          <w:rStyle w:val="s12"/>
          <w:rFonts w:asciiTheme="minorHAnsi" w:hAnsiTheme="minorHAnsi" w:cstheme="minorHAnsi"/>
          <w:u w:val="single"/>
        </w:rPr>
      </w:pPr>
    </w:p>
    <w:p w14:paraId="034F6B6E" w14:textId="77777777" w:rsidR="00EB2158" w:rsidRPr="00394228" w:rsidRDefault="00EB2158">
      <w:pPr>
        <w:pStyle w:val="p17"/>
        <w:shd w:val="clear" w:color="auto" w:fill="FFFFFF"/>
        <w:spacing w:beforeAutospacing="0" w:after="0" w:afterAutospacing="0"/>
        <w:rPr>
          <w:rStyle w:val="s12"/>
          <w:rFonts w:asciiTheme="minorHAnsi" w:hAnsiTheme="minorHAnsi" w:cstheme="minorHAnsi"/>
          <w:u w:val="single"/>
        </w:rPr>
      </w:pPr>
    </w:p>
    <w:p w14:paraId="18D8FE2E" w14:textId="77777777" w:rsidR="00EB2158" w:rsidRPr="00394228" w:rsidRDefault="00FD0E0D">
      <w:pPr>
        <w:pStyle w:val="p17"/>
        <w:shd w:val="clear" w:color="auto" w:fill="FFFFFF"/>
        <w:spacing w:beforeAutospacing="0" w:after="0" w:afterAutospacing="0"/>
        <w:rPr>
          <w:rFonts w:asciiTheme="minorHAnsi" w:hAnsiTheme="minorHAnsi" w:cstheme="minorHAnsi"/>
        </w:rPr>
      </w:pPr>
      <w:r w:rsidRPr="00394228">
        <w:rPr>
          <w:rStyle w:val="s12"/>
          <w:rFonts w:asciiTheme="minorHAnsi" w:hAnsiTheme="minorHAnsi" w:cstheme="minorHAnsi"/>
          <w:u w:val="single"/>
        </w:rPr>
        <w:t>Согласование с деканом обучающего факультета:</w:t>
      </w:r>
    </w:p>
    <w:p w14:paraId="579BF7EC" w14:textId="77777777" w:rsidR="00EB2158" w:rsidRPr="00394228" w:rsidRDefault="00EB2158">
      <w:pPr>
        <w:pStyle w:val="p17"/>
        <w:shd w:val="clear" w:color="auto" w:fill="FFFFFF"/>
        <w:spacing w:beforeAutospacing="0" w:after="0" w:afterAutospacing="0"/>
        <w:rPr>
          <w:rFonts w:asciiTheme="minorHAnsi" w:hAnsiTheme="minorHAnsi" w:cstheme="minorHAnsi"/>
        </w:rPr>
      </w:pPr>
    </w:p>
    <w:p w14:paraId="1582F5B0" w14:textId="77777777" w:rsidR="00EB2158" w:rsidRPr="00394228" w:rsidRDefault="00FD0E0D">
      <w:pPr>
        <w:pStyle w:val="p17"/>
        <w:shd w:val="clear" w:color="auto" w:fill="FFFFFF"/>
        <w:spacing w:beforeAutospacing="0" w:after="0" w:afterAutospacing="0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Декан исторического факультета</w:t>
      </w:r>
      <w:r w:rsidRPr="00394228">
        <w:rPr>
          <w:rFonts w:asciiTheme="minorHAnsi" w:hAnsiTheme="minorHAnsi" w:cstheme="minorHAnsi"/>
        </w:rPr>
        <w:tab/>
      </w:r>
      <w:r w:rsidRPr="00394228">
        <w:rPr>
          <w:rFonts w:asciiTheme="minorHAnsi" w:hAnsiTheme="minorHAnsi" w:cstheme="minorHAnsi"/>
        </w:rPr>
        <w:tab/>
      </w:r>
      <w:r w:rsidRPr="00394228">
        <w:rPr>
          <w:rFonts w:asciiTheme="minorHAnsi" w:hAnsiTheme="minorHAnsi" w:cstheme="minorHAnsi"/>
        </w:rPr>
        <w:tab/>
      </w:r>
      <w:r w:rsidRPr="00394228">
        <w:rPr>
          <w:rFonts w:asciiTheme="minorHAnsi" w:hAnsiTheme="minorHAnsi" w:cstheme="minorHAnsi"/>
        </w:rPr>
        <w:tab/>
      </w:r>
      <w:r w:rsidRPr="00394228">
        <w:rPr>
          <w:rFonts w:asciiTheme="minorHAnsi" w:hAnsiTheme="minorHAnsi" w:cstheme="minorHAnsi"/>
        </w:rPr>
        <w:tab/>
      </w:r>
      <w:r w:rsidRPr="00394228">
        <w:rPr>
          <w:rFonts w:asciiTheme="minorHAnsi" w:hAnsiTheme="minorHAnsi" w:cstheme="minorHAnsi"/>
        </w:rPr>
        <w:tab/>
        <w:t>Д.В. Шмуратко</w:t>
      </w:r>
    </w:p>
    <w:p w14:paraId="5C180DBE" w14:textId="77777777" w:rsidR="00EB2158" w:rsidRPr="00394228" w:rsidRDefault="00EB2158">
      <w:pPr>
        <w:pStyle w:val="p17"/>
        <w:shd w:val="clear" w:color="auto" w:fill="FFFFFF"/>
        <w:spacing w:beforeAutospacing="0" w:after="0" w:afterAutospacing="0"/>
        <w:rPr>
          <w:rFonts w:asciiTheme="minorHAnsi" w:hAnsiTheme="minorHAnsi" w:cstheme="minorHAnsi"/>
        </w:rPr>
      </w:pPr>
    </w:p>
    <w:p w14:paraId="21D423B1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626A05D4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186E8FA1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6488BF65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6D237076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039E58DB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6CC371F1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20F72715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44A32646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42001682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186C5338" w14:textId="77777777" w:rsidR="00EB2158" w:rsidRPr="00394228" w:rsidRDefault="00EB2158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</w:p>
    <w:p w14:paraId="3ACBC357" w14:textId="77777777" w:rsidR="00EB2158" w:rsidRPr="00394228" w:rsidRDefault="00FD0E0D">
      <w:pPr>
        <w:pStyle w:val="p6"/>
        <w:shd w:val="clear" w:color="auto" w:fill="FFFFFF"/>
        <w:spacing w:beforeAutospacing="0" w:after="0" w:afterAutospacing="0"/>
        <w:ind w:firstLine="709"/>
        <w:jc w:val="center"/>
        <w:rPr>
          <w:rStyle w:val="s2"/>
          <w:b/>
          <w:bCs/>
        </w:rPr>
      </w:pPr>
      <w:r w:rsidRPr="00394228">
        <w:br w:type="page"/>
      </w:r>
    </w:p>
    <w:p w14:paraId="3611A551" w14:textId="77777777" w:rsidR="00EB2158" w:rsidRPr="00394228" w:rsidRDefault="00FD0E0D">
      <w:pPr>
        <w:spacing w:after="160" w:line="259" w:lineRule="auto"/>
        <w:rPr>
          <w:rStyle w:val="s2"/>
          <w:rFonts w:cstheme="minorHAnsi"/>
          <w:b/>
          <w:bCs/>
        </w:rPr>
      </w:pPr>
      <w:r w:rsidRPr="00394228">
        <w:rPr>
          <w:rStyle w:val="s2"/>
          <w:rFonts w:cstheme="minorHAnsi"/>
          <w:b/>
          <w:bCs/>
        </w:rPr>
        <w:lastRenderedPageBreak/>
        <w:t>Содержание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898"/>
        <w:gridCol w:w="849"/>
      </w:tblGrid>
      <w:tr w:rsidR="00EB2158" w:rsidRPr="00394228" w14:paraId="201496A6" w14:textId="77777777">
        <w:tc>
          <w:tcPr>
            <w:tcW w:w="8897" w:type="dxa"/>
          </w:tcPr>
          <w:p w14:paraId="5DFFDD8E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  <w:b/>
              </w:rPr>
              <w:t>1. Общая характеристика программы ГИА</w:t>
            </w:r>
          </w:p>
        </w:tc>
        <w:tc>
          <w:tcPr>
            <w:tcW w:w="849" w:type="dxa"/>
          </w:tcPr>
          <w:p w14:paraId="3BE37537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B2158" w:rsidRPr="00394228" w14:paraId="7B6931D1" w14:textId="77777777">
        <w:tc>
          <w:tcPr>
            <w:tcW w:w="8897" w:type="dxa"/>
          </w:tcPr>
          <w:p w14:paraId="50E425B6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1.1. Назначение и область применения программы ГИА</w:t>
            </w:r>
          </w:p>
        </w:tc>
        <w:tc>
          <w:tcPr>
            <w:tcW w:w="849" w:type="dxa"/>
          </w:tcPr>
          <w:p w14:paraId="5B8794ED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55C69004" w14:textId="77777777">
        <w:tc>
          <w:tcPr>
            <w:tcW w:w="8897" w:type="dxa"/>
          </w:tcPr>
          <w:p w14:paraId="0DA92A72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1.2. Документы, на основании которых разработана программа ГИА</w:t>
            </w:r>
          </w:p>
        </w:tc>
        <w:tc>
          <w:tcPr>
            <w:tcW w:w="849" w:type="dxa"/>
          </w:tcPr>
          <w:p w14:paraId="2DCE1349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00CB282C" w14:textId="77777777">
        <w:tc>
          <w:tcPr>
            <w:tcW w:w="8897" w:type="dxa"/>
          </w:tcPr>
          <w:p w14:paraId="3D8FC1A5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1.3. Требования к ГИА </w:t>
            </w:r>
          </w:p>
        </w:tc>
        <w:tc>
          <w:tcPr>
            <w:tcW w:w="849" w:type="dxa"/>
          </w:tcPr>
          <w:p w14:paraId="4F04A8C3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7E0F20FF" w14:textId="77777777">
        <w:tc>
          <w:tcPr>
            <w:tcW w:w="8897" w:type="dxa"/>
          </w:tcPr>
          <w:p w14:paraId="0CD0BF9C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1.3.1. Общие положения </w:t>
            </w:r>
          </w:p>
        </w:tc>
        <w:tc>
          <w:tcPr>
            <w:tcW w:w="849" w:type="dxa"/>
          </w:tcPr>
          <w:p w14:paraId="3F5369D0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5777C0F6" w14:textId="77777777">
        <w:tc>
          <w:tcPr>
            <w:tcW w:w="8897" w:type="dxa"/>
          </w:tcPr>
          <w:p w14:paraId="2571C349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>1.3.2. Формы ГИА</w:t>
            </w:r>
          </w:p>
        </w:tc>
        <w:tc>
          <w:tcPr>
            <w:tcW w:w="849" w:type="dxa"/>
          </w:tcPr>
          <w:p w14:paraId="185D89AF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7BA73634" w14:textId="77777777">
        <w:tc>
          <w:tcPr>
            <w:tcW w:w="8897" w:type="dxa"/>
          </w:tcPr>
          <w:p w14:paraId="283274A9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1.3.3. Место ГИА в структуре ОПОП, общий объем времени, сроки на подготовку и проведение ГИА </w:t>
            </w:r>
          </w:p>
        </w:tc>
        <w:tc>
          <w:tcPr>
            <w:tcW w:w="849" w:type="dxa"/>
          </w:tcPr>
          <w:p w14:paraId="32B24253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011619FF" w14:textId="77777777">
        <w:tc>
          <w:tcPr>
            <w:tcW w:w="8897" w:type="dxa"/>
          </w:tcPr>
          <w:p w14:paraId="58D750BD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1.4. Правила пересмотра и внесения изменений в программу ГИА </w:t>
            </w:r>
          </w:p>
        </w:tc>
        <w:tc>
          <w:tcPr>
            <w:tcW w:w="849" w:type="dxa"/>
          </w:tcPr>
          <w:p w14:paraId="57415992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77B4A9D4" w14:textId="77777777">
        <w:tc>
          <w:tcPr>
            <w:tcW w:w="8897" w:type="dxa"/>
          </w:tcPr>
          <w:p w14:paraId="47F00AF3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1.5. Правила размещения, хранения и организации доступа к программе ГИА </w:t>
            </w:r>
          </w:p>
        </w:tc>
        <w:tc>
          <w:tcPr>
            <w:tcW w:w="849" w:type="dxa"/>
          </w:tcPr>
          <w:p w14:paraId="5EE0F8C6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205688F7" w14:textId="77777777">
        <w:tc>
          <w:tcPr>
            <w:tcW w:w="8897" w:type="dxa"/>
          </w:tcPr>
          <w:p w14:paraId="68E42B6A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  <w:r w:rsidRPr="00394228">
              <w:rPr>
                <w:rFonts w:asciiTheme="minorHAnsi" w:hAnsiTheme="minorHAnsi" w:cstheme="minorHAnsi"/>
                <w:b/>
              </w:rPr>
              <w:t>2. Программа государственного экзамена</w:t>
            </w:r>
          </w:p>
        </w:tc>
        <w:tc>
          <w:tcPr>
            <w:tcW w:w="849" w:type="dxa"/>
          </w:tcPr>
          <w:p w14:paraId="14627606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B2158" w:rsidRPr="00394228" w14:paraId="7EAD30B8" w14:textId="77777777">
        <w:tc>
          <w:tcPr>
            <w:tcW w:w="8897" w:type="dxa"/>
          </w:tcPr>
          <w:p w14:paraId="32D13BD4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  <w:r w:rsidRPr="00394228">
              <w:rPr>
                <w:rFonts w:asciiTheme="minorHAnsi" w:hAnsiTheme="minorHAnsi" w:cstheme="minorHAnsi"/>
                <w:b/>
              </w:rPr>
              <w:t xml:space="preserve">3. Программа подготовки к процедуре защиты и проведения защиты выпускной квалификационной работы (ВКР) </w:t>
            </w:r>
          </w:p>
        </w:tc>
        <w:tc>
          <w:tcPr>
            <w:tcW w:w="849" w:type="dxa"/>
          </w:tcPr>
          <w:p w14:paraId="1FF11487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B2158" w:rsidRPr="00394228" w14:paraId="2F845B13" w14:textId="77777777">
        <w:tc>
          <w:tcPr>
            <w:tcW w:w="8897" w:type="dxa"/>
          </w:tcPr>
          <w:p w14:paraId="5532ED17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3.1. Общие требования к ВКР </w:t>
            </w:r>
          </w:p>
        </w:tc>
        <w:tc>
          <w:tcPr>
            <w:tcW w:w="849" w:type="dxa"/>
          </w:tcPr>
          <w:p w14:paraId="1DBE7B13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0231B245" w14:textId="77777777">
        <w:tc>
          <w:tcPr>
            <w:tcW w:w="8897" w:type="dxa"/>
          </w:tcPr>
          <w:p w14:paraId="03A6B336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3.2. Порядок подготовки к процедуре защиты и проведения защиты ВКР  </w:t>
            </w:r>
          </w:p>
        </w:tc>
        <w:tc>
          <w:tcPr>
            <w:tcW w:w="849" w:type="dxa"/>
          </w:tcPr>
          <w:p w14:paraId="2D35C0C9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44AA3D0E" w14:textId="77777777">
        <w:tc>
          <w:tcPr>
            <w:tcW w:w="8897" w:type="dxa"/>
          </w:tcPr>
          <w:p w14:paraId="4790ACF9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3.3. Методические рекомендации обучающимся по подготовке к процедуре защиты и проведению защиты ВКР </w:t>
            </w:r>
          </w:p>
        </w:tc>
        <w:tc>
          <w:tcPr>
            <w:tcW w:w="849" w:type="dxa"/>
          </w:tcPr>
          <w:p w14:paraId="1448B73C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488EF663" w14:textId="77777777">
        <w:tc>
          <w:tcPr>
            <w:tcW w:w="8897" w:type="dxa"/>
          </w:tcPr>
          <w:p w14:paraId="51F52E22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3.3.1. Формы и виды ВКР </w:t>
            </w:r>
          </w:p>
        </w:tc>
        <w:tc>
          <w:tcPr>
            <w:tcW w:w="849" w:type="dxa"/>
          </w:tcPr>
          <w:p w14:paraId="45F7A558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1EF05DAF" w14:textId="77777777">
        <w:tc>
          <w:tcPr>
            <w:tcW w:w="8897" w:type="dxa"/>
          </w:tcPr>
          <w:p w14:paraId="2F8F1081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3.3.2 Рекомендуемая тематика ВКР </w:t>
            </w:r>
          </w:p>
        </w:tc>
        <w:tc>
          <w:tcPr>
            <w:tcW w:w="849" w:type="dxa"/>
          </w:tcPr>
          <w:p w14:paraId="1E78E4DB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51546D59" w14:textId="77777777">
        <w:tc>
          <w:tcPr>
            <w:tcW w:w="8897" w:type="dxa"/>
          </w:tcPr>
          <w:p w14:paraId="0646B7ED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3.3.3. Требования к структуре ВКР </w:t>
            </w:r>
          </w:p>
        </w:tc>
        <w:tc>
          <w:tcPr>
            <w:tcW w:w="849" w:type="dxa"/>
          </w:tcPr>
          <w:p w14:paraId="620ABF29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365693B4" w14:textId="77777777">
        <w:tc>
          <w:tcPr>
            <w:tcW w:w="8897" w:type="dxa"/>
          </w:tcPr>
          <w:p w14:paraId="2EF3C6ED" w14:textId="77777777" w:rsidR="00EB2158" w:rsidRPr="00394228" w:rsidRDefault="00FD0E0D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  <w:r w:rsidRPr="00394228">
              <w:rPr>
                <w:rFonts w:asciiTheme="minorHAnsi" w:hAnsiTheme="minorHAnsi" w:cstheme="minorHAnsi"/>
              </w:rPr>
              <w:t xml:space="preserve">3.3.4. Требования к оформлению ВКР </w:t>
            </w:r>
          </w:p>
        </w:tc>
        <w:tc>
          <w:tcPr>
            <w:tcW w:w="849" w:type="dxa"/>
          </w:tcPr>
          <w:p w14:paraId="59233289" w14:textId="77777777" w:rsidR="00EB2158" w:rsidRPr="00394228" w:rsidRDefault="00EB2158">
            <w:pPr>
              <w:pStyle w:val="aff4"/>
              <w:widowControl w:val="0"/>
              <w:tabs>
                <w:tab w:val="left" w:pos="0"/>
              </w:tabs>
              <w:spacing w:after="0"/>
              <w:ind w:left="0" w:firstLine="7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2158" w:rsidRPr="00394228" w14:paraId="48B5AB8C" w14:textId="77777777">
        <w:trPr>
          <w:trHeight w:val="347"/>
        </w:trPr>
        <w:tc>
          <w:tcPr>
            <w:tcW w:w="8897" w:type="dxa"/>
          </w:tcPr>
          <w:p w14:paraId="326D2361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b/>
                <w:sz w:val="24"/>
                <w:szCs w:val="24"/>
              </w:rPr>
            </w:pPr>
            <w:r w:rsidRPr="00394228">
              <w:rPr>
                <w:rFonts w:cstheme="minorHAnsi"/>
                <w:sz w:val="24"/>
                <w:szCs w:val="24"/>
              </w:rPr>
              <w:t>3.4. Общие критерии оценки уровня подготовки выпускника по итогам защиты ВКР</w:t>
            </w:r>
          </w:p>
        </w:tc>
        <w:tc>
          <w:tcPr>
            <w:tcW w:w="849" w:type="dxa"/>
          </w:tcPr>
          <w:p w14:paraId="1FF3028D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</w:p>
        </w:tc>
      </w:tr>
      <w:tr w:rsidR="00EB2158" w:rsidRPr="00394228" w14:paraId="10827B50" w14:textId="77777777">
        <w:tc>
          <w:tcPr>
            <w:tcW w:w="8897" w:type="dxa"/>
          </w:tcPr>
          <w:p w14:paraId="7C82E8E8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394228">
              <w:rPr>
                <w:rFonts w:cstheme="minorHAnsi"/>
                <w:b/>
                <w:sz w:val="24"/>
                <w:szCs w:val="24"/>
              </w:rPr>
              <w:t>Приложения</w:t>
            </w:r>
          </w:p>
        </w:tc>
        <w:tc>
          <w:tcPr>
            <w:tcW w:w="849" w:type="dxa"/>
          </w:tcPr>
          <w:p w14:paraId="452DFE52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8C178A3" w14:textId="77777777" w:rsidR="00EB2158" w:rsidRPr="00394228" w:rsidRDefault="00FD0E0D">
      <w:pPr>
        <w:spacing w:after="0" w:line="240" w:lineRule="auto"/>
        <w:ind w:firstLine="709"/>
        <w:rPr>
          <w:rStyle w:val="s14"/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br/>
      </w:r>
      <w:r w:rsidRPr="00394228">
        <w:br w:type="page"/>
      </w:r>
    </w:p>
    <w:p w14:paraId="313DF77B" w14:textId="77777777" w:rsidR="00EB2158" w:rsidRPr="00394228" w:rsidRDefault="00FD0E0D">
      <w:pPr>
        <w:pStyle w:val="p24"/>
        <w:shd w:val="clear" w:color="auto" w:fill="FFFFFF"/>
        <w:spacing w:beforeAutospacing="0" w:after="0" w:afterAutospacing="0"/>
        <w:ind w:firstLine="709"/>
        <w:jc w:val="center"/>
        <w:rPr>
          <w:rStyle w:val="s2"/>
          <w:rFonts w:asciiTheme="minorHAnsi" w:hAnsiTheme="minorHAnsi" w:cstheme="minorHAnsi"/>
          <w:b/>
          <w:bCs/>
        </w:rPr>
      </w:pPr>
      <w:r w:rsidRPr="00394228">
        <w:rPr>
          <w:rStyle w:val="s14"/>
          <w:rFonts w:asciiTheme="minorHAnsi" w:hAnsiTheme="minorHAnsi" w:cstheme="minorHAnsi"/>
          <w:b/>
        </w:rPr>
        <w:lastRenderedPageBreak/>
        <w:t>1</w:t>
      </w:r>
      <w:r w:rsidRPr="00394228">
        <w:rPr>
          <w:rStyle w:val="s14"/>
          <w:rFonts w:asciiTheme="minorHAnsi" w:hAnsiTheme="minorHAnsi" w:cstheme="minorHAnsi"/>
        </w:rPr>
        <w:t>.​ </w:t>
      </w:r>
      <w:r w:rsidRPr="00394228">
        <w:rPr>
          <w:rStyle w:val="s2"/>
          <w:rFonts w:asciiTheme="minorHAnsi" w:hAnsiTheme="minorHAnsi" w:cstheme="minorHAnsi"/>
          <w:b/>
          <w:bCs/>
        </w:rPr>
        <w:t>Общая характеристика программы ГИА</w:t>
      </w:r>
    </w:p>
    <w:p w14:paraId="314C03AC" w14:textId="77777777" w:rsidR="00EB2158" w:rsidRPr="00394228" w:rsidRDefault="00FD0E0D">
      <w:pPr>
        <w:pStyle w:val="p26"/>
        <w:shd w:val="clear" w:color="auto" w:fill="FFFFFF"/>
        <w:spacing w:beforeAutospacing="0" w:after="0" w:afterAutospacing="0"/>
        <w:ind w:firstLine="709"/>
        <w:jc w:val="center"/>
        <w:rPr>
          <w:rFonts w:asciiTheme="minorHAnsi" w:hAnsiTheme="minorHAnsi" w:cstheme="minorHAnsi"/>
        </w:rPr>
      </w:pPr>
      <w:r w:rsidRPr="00394228">
        <w:rPr>
          <w:rStyle w:val="s2"/>
          <w:rFonts w:asciiTheme="minorHAnsi" w:hAnsiTheme="minorHAnsi" w:cstheme="minorHAnsi"/>
          <w:b/>
          <w:bCs/>
        </w:rPr>
        <w:t>1.1. Назначение и область применения программы ГИА</w:t>
      </w:r>
    </w:p>
    <w:p w14:paraId="4C35BD18" w14:textId="08834A9F" w:rsidR="00EB2158" w:rsidRPr="00394228" w:rsidRDefault="00FD0E0D">
      <w:pPr>
        <w:pStyle w:val="p27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Настоящая программа государственной итоговой аттестации (далее Программа) разработана на основании требований ФГОС ВО по направлению подготовки </w:t>
      </w:r>
      <w:bookmarkStart w:id="1" w:name="OLE_LINK142"/>
      <w:bookmarkStart w:id="2" w:name="OLE_LINK141"/>
      <w:r w:rsidRPr="00394228">
        <w:rPr>
          <w:rStyle w:val="s4"/>
          <w:rFonts w:asciiTheme="minorHAnsi" w:hAnsiTheme="minorHAnsi" w:cstheme="minorHAnsi"/>
        </w:rPr>
        <w:t xml:space="preserve">44.03.05. </w:t>
      </w:r>
      <w:r w:rsidRPr="00394228">
        <w:rPr>
          <w:rFonts w:asciiTheme="minorHAnsi" w:hAnsiTheme="minorHAnsi" w:cstheme="minorHAnsi"/>
        </w:rPr>
        <w:t xml:space="preserve"> Педагогическое образование, направленность (профиль) «История и </w:t>
      </w:r>
      <w:r w:rsidR="00F63382">
        <w:rPr>
          <w:rStyle w:val="s4"/>
          <w:rFonts w:asciiTheme="minorHAnsi" w:hAnsiTheme="minorHAnsi" w:cstheme="minorHAnsi"/>
        </w:rPr>
        <w:t>Дополнительное образование</w:t>
      </w:r>
      <w:r w:rsidRPr="00394228">
        <w:rPr>
          <w:rFonts w:asciiTheme="minorHAnsi" w:hAnsiTheme="minorHAnsi" w:cstheme="minorHAnsi"/>
        </w:rPr>
        <w:t>»</w:t>
      </w:r>
      <w:bookmarkEnd w:id="1"/>
      <w:bookmarkEnd w:id="2"/>
      <w:r w:rsidRPr="00394228">
        <w:rPr>
          <w:rFonts w:asciiTheme="minorHAnsi" w:hAnsiTheme="minorHAnsi" w:cstheme="minorHAnsi"/>
        </w:rPr>
        <w:t>.</w:t>
      </w:r>
    </w:p>
    <w:p w14:paraId="44A412DE" w14:textId="1DDC0F74" w:rsidR="00EB2158" w:rsidRPr="00394228" w:rsidRDefault="00FD0E0D">
      <w:pPr>
        <w:pStyle w:val="p27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Программа является частью основной профессиональной образовательной программы по направлению подготовки</w:t>
      </w:r>
      <w:r w:rsidRPr="00394228">
        <w:rPr>
          <w:rStyle w:val="apple-converted-space"/>
          <w:rFonts w:asciiTheme="minorHAnsi" w:hAnsiTheme="minorHAnsi" w:cstheme="minorHAnsi"/>
        </w:rPr>
        <w:t xml:space="preserve"> </w:t>
      </w:r>
      <w:r w:rsidRPr="00394228">
        <w:rPr>
          <w:rStyle w:val="s4"/>
          <w:rFonts w:asciiTheme="minorHAnsi" w:hAnsiTheme="minorHAnsi" w:cstheme="minorHAnsi"/>
        </w:rPr>
        <w:t xml:space="preserve">44.03.05. </w:t>
      </w:r>
      <w:r w:rsidRPr="00394228">
        <w:rPr>
          <w:rFonts w:asciiTheme="minorHAnsi" w:hAnsiTheme="minorHAnsi" w:cstheme="minorHAnsi"/>
        </w:rPr>
        <w:t xml:space="preserve"> Педагогическое образование, направленность (профиль) «История и </w:t>
      </w:r>
      <w:r w:rsidR="00F63382">
        <w:rPr>
          <w:rStyle w:val="s4"/>
          <w:rFonts w:asciiTheme="minorHAnsi" w:hAnsiTheme="minorHAnsi" w:cstheme="minorHAnsi"/>
        </w:rPr>
        <w:t>Дополнительное образование</w:t>
      </w:r>
      <w:r w:rsidRPr="00394228">
        <w:rPr>
          <w:rFonts w:asciiTheme="minorHAnsi" w:hAnsiTheme="minorHAnsi" w:cstheme="minorHAnsi"/>
        </w:rPr>
        <w:t xml:space="preserve">», устанавливает процедуру организации и проведения государственной итоговой аттестации </w:t>
      </w:r>
      <w:proofErr w:type="gramStart"/>
      <w:r w:rsidRPr="00394228">
        <w:rPr>
          <w:rFonts w:asciiTheme="minorHAnsi" w:hAnsiTheme="minorHAnsi" w:cstheme="minorHAnsi"/>
        </w:rPr>
        <w:t>обучающихся</w:t>
      </w:r>
      <w:proofErr w:type="gramEnd"/>
      <w:r w:rsidRPr="00394228">
        <w:rPr>
          <w:rFonts w:asciiTheme="minorHAnsi" w:hAnsiTheme="minorHAnsi" w:cstheme="minorHAnsi"/>
        </w:rPr>
        <w:t>.</w:t>
      </w:r>
    </w:p>
    <w:p w14:paraId="65749D9F" w14:textId="77777777" w:rsidR="00EB2158" w:rsidRPr="00394228" w:rsidRDefault="00FD0E0D">
      <w:pPr>
        <w:pStyle w:val="Iauiue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 xml:space="preserve"> Настоящая Программа включает общую характеристику форм государственной итоговой аттестации, программы государственных экзаменов и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работ. </w:t>
      </w:r>
    </w:p>
    <w:p w14:paraId="45CFC7D6" w14:textId="77777777" w:rsidR="00EB2158" w:rsidRPr="00394228" w:rsidRDefault="00EB2158">
      <w:pPr>
        <w:pStyle w:val="p28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14:paraId="4F3225DF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Style w:val="s16"/>
          <w:rFonts w:asciiTheme="minorHAnsi" w:hAnsiTheme="minorHAnsi" w:cstheme="minorHAnsi"/>
        </w:rPr>
        <w:t>​</w:t>
      </w:r>
      <w:r w:rsidRPr="00394228">
        <w:rPr>
          <w:rFonts w:asciiTheme="minorHAnsi" w:hAnsiTheme="minorHAnsi" w:cstheme="minorHAnsi"/>
          <w:b/>
        </w:rPr>
        <w:t>1.2 Документы, на основании которых разработана Программа ГИА</w:t>
      </w:r>
    </w:p>
    <w:p w14:paraId="51E3C0A4" w14:textId="77777777" w:rsidR="00EB2158" w:rsidRPr="00394228" w:rsidRDefault="00FD0E0D">
      <w:pPr>
        <w:pStyle w:val="aff4"/>
        <w:numPr>
          <w:ilvl w:val="0"/>
          <w:numId w:val="25"/>
        </w:numPr>
        <w:tabs>
          <w:tab w:val="left" w:pos="567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Закон РФ «Об образовании в Российской Федерации» от 29.12.2012 N 273-ФЗ (с изменениями, вступившими в силу с 01.09.2013 года); </w:t>
      </w:r>
    </w:p>
    <w:p w14:paraId="29622B3F" w14:textId="77777777" w:rsidR="00EB2158" w:rsidRPr="00394228" w:rsidRDefault="00FD0E0D">
      <w:pPr>
        <w:pStyle w:val="aff4"/>
        <w:numPr>
          <w:ilvl w:val="0"/>
          <w:numId w:val="3"/>
        </w:numPr>
        <w:tabs>
          <w:tab w:val="left" w:pos="567"/>
          <w:tab w:val="left" w:pos="1014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Федеральный государственный образовательный стандарт высшего образования по направлению подготовки</w:t>
      </w:r>
      <w:r w:rsidRPr="00394228">
        <w:rPr>
          <w:rStyle w:val="s4"/>
          <w:rFonts w:asciiTheme="minorHAnsi" w:hAnsiTheme="minorHAnsi" w:cstheme="minorHAnsi"/>
        </w:rPr>
        <w:t xml:space="preserve"> 44.03.05. </w:t>
      </w:r>
      <w:r w:rsidRPr="00394228">
        <w:rPr>
          <w:rFonts w:asciiTheme="minorHAnsi" w:hAnsiTheme="minorHAnsi" w:cstheme="minorHAnsi"/>
        </w:rPr>
        <w:t xml:space="preserve"> Педагогическое образование (с двумя профилями подготовки);</w:t>
      </w:r>
    </w:p>
    <w:p w14:paraId="3621D74B" w14:textId="77777777" w:rsidR="00EB2158" w:rsidRPr="00394228" w:rsidRDefault="00FD0E0D">
      <w:pPr>
        <w:pStyle w:val="aff4"/>
        <w:numPr>
          <w:ilvl w:val="0"/>
          <w:numId w:val="3"/>
        </w:numPr>
        <w:tabs>
          <w:tab w:val="left" w:pos="567"/>
          <w:tab w:val="left" w:pos="1014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Министерства образования и науки Российской Федерации от 5 апреля 2017 № 301;</w:t>
      </w:r>
    </w:p>
    <w:p w14:paraId="4B4D360E" w14:textId="77777777" w:rsidR="00EB2158" w:rsidRPr="00394228" w:rsidRDefault="00FD0E0D">
      <w:pPr>
        <w:pStyle w:val="16"/>
        <w:numPr>
          <w:ilvl w:val="0"/>
          <w:numId w:val="3"/>
        </w:numPr>
        <w:shd w:val="clear" w:color="auto" w:fill="auto"/>
        <w:tabs>
          <w:tab w:val="left" w:pos="567"/>
          <w:tab w:val="left" w:pos="1014"/>
        </w:tabs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 магистратуры», утвержденный приказом Министерства образования и науки Российской Федерации от 29 июня 2015 года №636; </w:t>
      </w:r>
    </w:p>
    <w:p w14:paraId="6C1FA0CF" w14:textId="77777777" w:rsidR="00EB2158" w:rsidRPr="00394228" w:rsidRDefault="00FD0E0D">
      <w:pPr>
        <w:pStyle w:val="16"/>
        <w:numPr>
          <w:ilvl w:val="0"/>
          <w:numId w:val="3"/>
        </w:numPr>
        <w:shd w:val="clear" w:color="auto" w:fill="auto"/>
        <w:tabs>
          <w:tab w:val="left" w:pos="567"/>
          <w:tab w:val="left" w:pos="1014"/>
        </w:tabs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>Положение о порядке проведения государственной итоговой аттестации по основным профессиональным образовательным программам высшего образования - программам бакалавриата и программам магистратуры в ФГБОУ ВО ПГГПУ (</w:t>
      </w:r>
      <w:r w:rsidRPr="00394228">
        <w:rPr>
          <w:rFonts w:asciiTheme="minorHAnsi" w:hAnsiTheme="minorHAnsi" w:cstheme="minorHAnsi"/>
          <w:i/>
          <w:sz w:val="24"/>
          <w:szCs w:val="24"/>
        </w:rPr>
        <w:t>далее, Положение о порядке ГИА ПГГПУ</w:t>
      </w:r>
      <w:r w:rsidRPr="00394228">
        <w:rPr>
          <w:rFonts w:asciiTheme="minorHAnsi" w:hAnsiTheme="minorHAnsi" w:cstheme="minorHAnsi"/>
          <w:sz w:val="24"/>
          <w:szCs w:val="24"/>
        </w:rPr>
        <w:t>);</w:t>
      </w:r>
    </w:p>
    <w:p w14:paraId="14690A5B" w14:textId="77777777" w:rsidR="00EB2158" w:rsidRPr="00394228" w:rsidRDefault="00FD0E0D">
      <w:pPr>
        <w:pStyle w:val="16"/>
        <w:numPr>
          <w:ilvl w:val="0"/>
          <w:numId w:val="3"/>
        </w:numPr>
        <w:shd w:val="clear" w:color="auto" w:fill="auto"/>
        <w:tabs>
          <w:tab w:val="left" w:pos="567"/>
          <w:tab w:val="left" w:pos="1014"/>
        </w:tabs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>Положение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 (</w:t>
      </w:r>
      <w:r w:rsidRPr="00394228">
        <w:rPr>
          <w:rFonts w:asciiTheme="minorHAnsi" w:hAnsiTheme="minorHAnsi" w:cstheme="minorHAnsi"/>
          <w:i/>
          <w:sz w:val="24"/>
          <w:szCs w:val="24"/>
        </w:rPr>
        <w:t>далее, Положение о порядке ГИА с ЭО и ДОТ ПГГПУ</w:t>
      </w:r>
      <w:r w:rsidRPr="00394228">
        <w:rPr>
          <w:rFonts w:asciiTheme="minorHAnsi" w:hAnsiTheme="minorHAnsi" w:cstheme="minorHAnsi"/>
          <w:sz w:val="24"/>
          <w:szCs w:val="24"/>
        </w:rPr>
        <w:t>);</w:t>
      </w:r>
    </w:p>
    <w:p w14:paraId="1CBF00EE" w14:textId="77777777" w:rsidR="00EB2158" w:rsidRPr="00394228" w:rsidRDefault="00FD0E0D">
      <w:pPr>
        <w:pStyle w:val="16"/>
        <w:numPr>
          <w:ilvl w:val="0"/>
          <w:numId w:val="3"/>
        </w:numPr>
        <w:shd w:val="clear" w:color="auto" w:fill="auto"/>
        <w:tabs>
          <w:tab w:val="left" w:pos="567"/>
          <w:tab w:val="left" w:pos="1014"/>
        </w:tabs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>Порядок размещения текстов выпускных квалификационных работ в электронно-библиотечной системе, проверки на объем заимствования и выявления неправомерных заимствований по основным профессиональным образовательным программам высшего образования – программа бакалавриата и магистратуры в ФГБОУ ВО ПГГПУ;</w:t>
      </w:r>
    </w:p>
    <w:p w14:paraId="669362F4" w14:textId="7F0F67D2" w:rsidR="00EB2158" w:rsidRPr="00394228" w:rsidRDefault="00FD0E0D">
      <w:pPr>
        <w:pStyle w:val="16"/>
        <w:numPr>
          <w:ilvl w:val="0"/>
          <w:numId w:val="3"/>
        </w:numPr>
        <w:tabs>
          <w:tab w:val="left" w:pos="567"/>
          <w:tab w:val="left" w:pos="1014"/>
        </w:tabs>
        <w:spacing w:before="0" w:line="240" w:lineRule="auto"/>
        <w:ind w:left="0"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 xml:space="preserve">Основная профессиональная образовательная программа высшего образования по направлению подготовки </w:t>
      </w:r>
      <w:r w:rsidRPr="00394228">
        <w:rPr>
          <w:rStyle w:val="s4"/>
          <w:rFonts w:asciiTheme="minorHAnsi" w:hAnsiTheme="minorHAnsi" w:cstheme="minorHAnsi"/>
          <w:sz w:val="24"/>
          <w:szCs w:val="24"/>
        </w:rPr>
        <w:t>44.03.0</w:t>
      </w:r>
      <w:r w:rsidR="00394228">
        <w:rPr>
          <w:rStyle w:val="s4"/>
          <w:rFonts w:asciiTheme="minorHAnsi" w:hAnsiTheme="minorHAnsi" w:cstheme="minorHAnsi"/>
          <w:sz w:val="24"/>
          <w:szCs w:val="24"/>
        </w:rPr>
        <w:t>5</w:t>
      </w:r>
      <w:r w:rsidRPr="00394228">
        <w:rPr>
          <w:rStyle w:val="s4"/>
          <w:rFonts w:asciiTheme="minorHAnsi" w:hAnsiTheme="minorHAnsi" w:cstheme="minorHAnsi"/>
          <w:sz w:val="24"/>
          <w:szCs w:val="24"/>
        </w:rPr>
        <w:t>.  Педагогическое образование</w:t>
      </w:r>
      <w:r w:rsidR="00394228">
        <w:rPr>
          <w:rStyle w:val="s4"/>
          <w:rFonts w:asciiTheme="minorHAnsi" w:hAnsiTheme="minorHAnsi" w:cstheme="minorHAnsi"/>
          <w:sz w:val="24"/>
          <w:szCs w:val="24"/>
        </w:rPr>
        <w:t xml:space="preserve"> (с двумя профилями подготовки)</w:t>
      </w:r>
      <w:r w:rsidRPr="00394228">
        <w:rPr>
          <w:rStyle w:val="s4"/>
          <w:rFonts w:asciiTheme="minorHAnsi" w:hAnsiTheme="minorHAnsi" w:cstheme="minorHAnsi"/>
          <w:sz w:val="24"/>
          <w:szCs w:val="24"/>
        </w:rPr>
        <w:t>, направленность (профиль) «История</w:t>
      </w:r>
      <w:r w:rsidR="00394228">
        <w:rPr>
          <w:rStyle w:val="s4"/>
          <w:rFonts w:asciiTheme="minorHAnsi" w:hAnsiTheme="minorHAnsi" w:cstheme="minorHAnsi"/>
          <w:sz w:val="24"/>
          <w:szCs w:val="24"/>
        </w:rPr>
        <w:t xml:space="preserve"> и </w:t>
      </w:r>
      <w:r w:rsidR="00F63382">
        <w:rPr>
          <w:rStyle w:val="s4"/>
          <w:rFonts w:asciiTheme="minorHAnsi" w:hAnsiTheme="minorHAnsi" w:cstheme="minorHAnsi"/>
          <w:sz w:val="24"/>
          <w:szCs w:val="24"/>
        </w:rPr>
        <w:t>Дополнительное образование</w:t>
      </w:r>
      <w:r w:rsidRPr="00394228">
        <w:rPr>
          <w:rStyle w:val="s4"/>
          <w:rFonts w:asciiTheme="minorHAnsi" w:hAnsiTheme="minorHAnsi" w:cstheme="minorHAnsi"/>
          <w:sz w:val="24"/>
          <w:szCs w:val="24"/>
        </w:rPr>
        <w:t>».</w:t>
      </w:r>
    </w:p>
    <w:p w14:paraId="3F482932" w14:textId="77777777" w:rsidR="00EB2158" w:rsidRPr="00394228" w:rsidRDefault="00EB2158">
      <w:pPr>
        <w:pStyle w:val="aff4"/>
        <w:numPr>
          <w:ilvl w:val="1"/>
          <w:numId w:val="4"/>
        </w:numPr>
        <w:spacing w:after="0"/>
        <w:ind w:left="283" w:firstLine="709"/>
        <w:jc w:val="center"/>
        <w:rPr>
          <w:rFonts w:asciiTheme="minorHAnsi" w:hAnsiTheme="minorHAnsi" w:cstheme="minorHAnsi"/>
          <w:b/>
        </w:rPr>
      </w:pPr>
    </w:p>
    <w:p w14:paraId="4E6134FC" w14:textId="77777777" w:rsidR="00EB2158" w:rsidRPr="00394228" w:rsidRDefault="00FD0E0D">
      <w:pPr>
        <w:spacing w:after="160" w:line="259" w:lineRule="auto"/>
        <w:rPr>
          <w:rFonts w:eastAsia="Times New Roman" w:cstheme="minorHAnsi"/>
          <w:b/>
          <w:sz w:val="24"/>
          <w:szCs w:val="24"/>
        </w:rPr>
      </w:pPr>
      <w:r w:rsidRPr="00394228">
        <w:br w:type="page"/>
      </w:r>
    </w:p>
    <w:p w14:paraId="023A8EE1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lastRenderedPageBreak/>
        <w:t>1.3 Требования к ГИА</w:t>
      </w:r>
    </w:p>
    <w:p w14:paraId="1B87ED5C" w14:textId="77777777" w:rsidR="00EB2158" w:rsidRPr="00394228" w:rsidRDefault="00FD0E0D">
      <w:pPr>
        <w:pStyle w:val="Iauiue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4228">
        <w:rPr>
          <w:rFonts w:asciiTheme="minorHAnsi" w:hAnsiTheme="minorHAnsi" w:cstheme="minorHAnsi"/>
          <w:b/>
          <w:sz w:val="24"/>
          <w:szCs w:val="24"/>
        </w:rPr>
        <w:t>1.3.1. Общие положения</w:t>
      </w:r>
    </w:p>
    <w:p w14:paraId="48A9AEE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Государственная итоговая аттестация является заключительным этапом освоения имеющих государственную аккредитацию основных профессиональных образовательных программ.</w:t>
      </w:r>
    </w:p>
    <w:p w14:paraId="30A89609" w14:textId="192E3165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Целью государственной итоговой аттестации является</w:t>
      </w:r>
      <w:r w:rsidRPr="00394228">
        <w:rPr>
          <w:rFonts w:cstheme="minorHAnsi"/>
          <w:i/>
          <w:sz w:val="24"/>
          <w:szCs w:val="24"/>
        </w:rPr>
        <w:t xml:space="preserve"> </w:t>
      </w:r>
      <w:r w:rsidRPr="00394228">
        <w:rPr>
          <w:rFonts w:cstheme="minorHAnsi"/>
          <w:sz w:val="24"/>
          <w:szCs w:val="24"/>
        </w:rPr>
        <w:t xml:space="preserve">определение соответствия результатов освоения обучающимися основных профессиональных образовательных программ требованиям федерального государственного образовательного стандарта по направлению подготовки </w:t>
      </w:r>
      <w:r w:rsidRPr="00394228">
        <w:rPr>
          <w:rStyle w:val="s4"/>
          <w:rFonts w:cstheme="minorHAnsi"/>
          <w:sz w:val="24"/>
          <w:szCs w:val="24"/>
        </w:rPr>
        <w:t>44.03.0</w:t>
      </w:r>
      <w:r w:rsidR="00394228">
        <w:rPr>
          <w:rStyle w:val="s4"/>
          <w:rFonts w:cstheme="minorHAnsi"/>
          <w:sz w:val="24"/>
          <w:szCs w:val="24"/>
        </w:rPr>
        <w:t>5</w:t>
      </w:r>
      <w:r w:rsidRPr="00394228">
        <w:rPr>
          <w:rStyle w:val="s4"/>
          <w:rFonts w:cstheme="minorHAnsi"/>
          <w:sz w:val="24"/>
          <w:szCs w:val="24"/>
        </w:rPr>
        <w:t xml:space="preserve">. </w:t>
      </w:r>
      <w:r w:rsidRPr="00394228">
        <w:rPr>
          <w:rFonts w:cstheme="minorHAnsi"/>
          <w:sz w:val="24"/>
          <w:szCs w:val="24"/>
        </w:rPr>
        <w:t xml:space="preserve"> Педагогическое образование</w:t>
      </w:r>
      <w:r w:rsidR="00394228">
        <w:rPr>
          <w:rFonts w:cstheme="minorHAnsi"/>
          <w:sz w:val="24"/>
          <w:szCs w:val="24"/>
        </w:rPr>
        <w:t xml:space="preserve"> (с двумя профилями подготовки)</w:t>
      </w:r>
      <w:r w:rsidRPr="00394228">
        <w:rPr>
          <w:rFonts w:cstheme="minorHAnsi"/>
          <w:sz w:val="24"/>
          <w:szCs w:val="24"/>
        </w:rPr>
        <w:t>.</w:t>
      </w:r>
    </w:p>
    <w:p w14:paraId="4E90AC3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Общие требования к проведению ГИА, требования, предъявляемые к обучающимся и лицам, привлекаемым к государственной итоговой аттестации, условия, создаваемые в ПГГПУ для проведения ГИА (в том числе для лиц с инвалидностью) регулируются </w:t>
      </w:r>
      <w:bookmarkStart w:id="3" w:name="OLE_LINK144"/>
      <w:r w:rsidRPr="00394228">
        <w:rPr>
          <w:rFonts w:cstheme="minorHAnsi"/>
          <w:sz w:val="24"/>
          <w:szCs w:val="24"/>
        </w:rPr>
        <w:t xml:space="preserve">Положением о порядке ГИА ПГГПУ. </w:t>
      </w:r>
      <w:bookmarkEnd w:id="3"/>
    </w:p>
    <w:p w14:paraId="1F2C7941" w14:textId="77777777" w:rsidR="00EB2158" w:rsidRPr="00394228" w:rsidRDefault="00FD0E0D">
      <w:pPr>
        <w:spacing w:after="0" w:line="240" w:lineRule="auto"/>
        <w:ind w:firstLine="709"/>
        <w:jc w:val="both"/>
        <w:rPr>
          <w:rStyle w:val="s16"/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Государственная итоговая аттестация проводится государственными экзаменационными комиссиями. Требования к функциям, срокам формирования и составу государственных экзаменационных комиссий определяются </w:t>
      </w:r>
      <w:bookmarkStart w:id="4" w:name="OLE_LINK145"/>
      <w:r w:rsidRPr="00394228">
        <w:rPr>
          <w:rFonts w:cstheme="minorHAnsi"/>
          <w:sz w:val="24"/>
          <w:szCs w:val="24"/>
        </w:rPr>
        <w:t>Положением о порядке ГИА ПГГПУ</w:t>
      </w:r>
      <w:bookmarkEnd w:id="4"/>
      <w:r w:rsidRPr="00394228">
        <w:rPr>
          <w:rFonts w:cstheme="minorHAnsi"/>
          <w:sz w:val="24"/>
          <w:szCs w:val="24"/>
        </w:rPr>
        <w:t>.</w:t>
      </w:r>
      <w:r w:rsidRPr="00394228">
        <w:rPr>
          <w:rStyle w:val="s16"/>
          <w:rFonts w:cstheme="minorHAnsi"/>
          <w:sz w:val="24"/>
          <w:szCs w:val="24"/>
        </w:rPr>
        <w:t> </w:t>
      </w:r>
    </w:p>
    <w:p w14:paraId="083464F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Style w:val="s16"/>
          <w:rFonts w:cstheme="minorHAnsi"/>
          <w:sz w:val="24"/>
          <w:szCs w:val="24"/>
        </w:rPr>
        <w:t xml:space="preserve">Порядок организации и проведения государственной итоговой аттестации с применением электронного обучения (далее - ЭО) и дистанционных образовательных технологий (далее - ДОТ) регламентируется Положением </w:t>
      </w:r>
      <w:r w:rsidRPr="00394228">
        <w:rPr>
          <w:rFonts w:cstheme="minorHAnsi"/>
          <w:sz w:val="24"/>
          <w:szCs w:val="24"/>
        </w:rPr>
        <w:t>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 (</w:t>
      </w:r>
      <w:r w:rsidRPr="00394228">
        <w:rPr>
          <w:rFonts w:cstheme="minorHAnsi"/>
          <w:i/>
          <w:sz w:val="24"/>
          <w:szCs w:val="24"/>
        </w:rPr>
        <w:t>далее, Положение о порядке ГИА с ЭО и ДОТ ПГГПУ</w:t>
      </w:r>
      <w:r w:rsidRPr="00394228">
        <w:rPr>
          <w:rFonts w:cstheme="minorHAnsi"/>
          <w:sz w:val="24"/>
          <w:szCs w:val="24"/>
        </w:rPr>
        <w:t>).</w:t>
      </w:r>
    </w:p>
    <w:p w14:paraId="5D1233F7" w14:textId="77777777" w:rsidR="00EB2158" w:rsidRPr="00394228" w:rsidRDefault="00EB2158">
      <w:pPr>
        <w:spacing w:after="0" w:line="240" w:lineRule="auto"/>
        <w:ind w:firstLine="709"/>
        <w:jc w:val="both"/>
        <w:rPr>
          <w:rStyle w:val="s16"/>
          <w:rFonts w:cstheme="minorHAnsi"/>
          <w:sz w:val="24"/>
          <w:szCs w:val="24"/>
        </w:rPr>
      </w:pPr>
    </w:p>
    <w:p w14:paraId="1E607B93" w14:textId="77777777" w:rsidR="00EB2158" w:rsidRPr="00394228" w:rsidRDefault="00EB2158">
      <w:pPr>
        <w:pStyle w:val="aff4"/>
        <w:numPr>
          <w:ilvl w:val="1"/>
          <w:numId w:val="4"/>
        </w:numPr>
        <w:spacing w:after="0"/>
        <w:ind w:left="283" w:firstLine="709"/>
        <w:jc w:val="center"/>
        <w:rPr>
          <w:rFonts w:asciiTheme="minorHAnsi" w:hAnsiTheme="minorHAnsi" w:cstheme="minorHAnsi"/>
          <w:b/>
        </w:rPr>
      </w:pPr>
    </w:p>
    <w:p w14:paraId="76717F01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1.3.2. Формы ГИА</w:t>
      </w:r>
    </w:p>
    <w:p w14:paraId="7B2249F0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Государственная итоговая аттестация обучающихся проводится в форме государственных аттестационных испытаний:</w:t>
      </w:r>
    </w:p>
    <w:p w14:paraId="6D7B70B3" w14:textId="77777777" w:rsidR="00EB2158" w:rsidRPr="00394228" w:rsidRDefault="00FD0E0D">
      <w:pPr>
        <w:pStyle w:val="16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 xml:space="preserve">государственных экзаменов (включая подготовку к сдаче и сдачу государственного экзамена); </w:t>
      </w:r>
    </w:p>
    <w:p w14:paraId="339F6E40" w14:textId="77777777" w:rsidR="00EB2158" w:rsidRPr="00394228" w:rsidRDefault="00FD0E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защиты выпускной квалификационной работы (включая подготовку к процедуре защиты и процедуру защиты).</w:t>
      </w:r>
    </w:p>
    <w:p w14:paraId="06556465" w14:textId="77777777" w:rsidR="00EB2158" w:rsidRPr="00394228" w:rsidRDefault="00FD0E0D">
      <w:pPr>
        <w:pStyle w:val="17"/>
        <w:ind w:firstLine="709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394228">
        <w:rPr>
          <w:rFonts w:asciiTheme="minorHAnsi" w:eastAsia="Times New Roman" w:hAnsiTheme="minorHAnsi" w:cstheme="minorHAnsi"/>
          <w:color w:val="auto"/>
          <w:szCs w:val="24"/>
        </w:rPr>
        <w:t>Государственные аттестационные испытания не могут быть заменены оценкой качества освоения ОПОП на основании итогов текущего контроля успеваемости и промежуточной аттестации обучающегося.</w:t>
      </w:r>
      <w:bookmarkStart w:id="5" w:name="_Hlk63942747"/>
      <w:bookmarkEnd w:id="5"/>
    </w:p>
    <w:p w14:paraId="14F933B0" w14:textId="77777777" w:rsidR="00EB2158" w:rsidRPr="00394228" w:rsidRDefault="00EB2158">
      <w:pPr>
        <w:pStyle w:val="17"/>
        <w:ind w:firstLine="709"/>
        <w:jc w:val="both"/>
        <w:rPr>
          <w:rFonts w:asciiTheme="minorHAnsi" w:eastAsia="Times New Roman" w:hAnsiTheme="minorHAnsi" w:cstheme="minorHAnsi"/>
          <w:color w:val="auto"/>
          <w:szCs w:val="24"/>
        </w:rPr>
      </w:pPr>
    </w:p>
    <w:p w14:paraId="374094DF" w14:textId="77777777" w:rsidR="00EB2158" w:rsidRPr="00394228" w:rsidRDefault="00EB2158">
      <w:pPr>
        <w:pStyle w:val="p31"/>
        <w:shd w:val="clear" w:color="auto" w:fill="FFFFFF"/>
        <w:spacing w:beforeAutospacing="0" w:after="0" w:afterAutospacing="0"/>
        <w:ind w:firstLine="709"/>
        <w:rPr>
          <w:rStyle w:val="s16"/>
          <w:rFonts w:asciiTheme="minorHAnsi" w:hAnsiTheme="minorHAnsi" w:cstheme="minorHAnsi"/>
        </w:rPr>
      </w:pPr>
    </w:p>
    <w:p w14:paraId="439BEFC0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 xml:space="preserve">1.3.3. Место ГИА в структуре ОПОП, общий объем времени, </w:t>
      </w:r>
    </w:p>
    <w:p w14:paraId="50497031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center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  <w:b/>
        </w:rPr>
        <w:t xml:space="preserve">сроки на подготовку и проведение ГИА </w:t>
      </w:r>
    </w:p>
    <w:p w14:paraId="2C61E0AB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Государственная итоговая аттестация в полном объеме относится к базовой части основной профессиональной образовательной программы.</w:t>
      </w:r>
    </w:p>
    <w:p w14:paraId="41F4C3EE" w14:textId="09170BD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Общий объем всех государственных аттестационных испытаний, входящих в состав государственной итоговой аттестации, в соответствии с ФГОС ВО по направлению подготовки </w:t>
      </w:r>
      <w:r w:rsidR="00394228" w:rsidRPr="00394228">
        <w:rPr>
          <w:rStyle w:val="s4"/>
          <w:rFonts w:cstheme="minorHAnsi"/>
          <w:sz w:val="24"/>
          <w:szCs w:val="24"/>
        </w:rPr>
        <w:t>44.03.0</w:t>
      </w:r>
      <w:r w:rsidR="00394228">
        <w:rPr>
          <w:rStyle w:val="s4"/>
          <w:rFonts w:cstheme="minorHAnsi"/>
          <w:sz w:val="24"/>
          <w:szCs w:val="24"/>
        </w:rPr>
        <w:t>5</w:t>
      </w:r>
      <w:r w:rsidR="00394228" w:rsidRPr="00394228">
        <w:rPr>
          <w:rStyle w:val="s4"/>
          <w:rFonts w:cstheme="minorHAnsi"/>
          <w:sz w:val="24"/>
          <w:szCs w:val="24"/>
        </w:rPr>
        <w:t xml:space="preserve">. </w:t>
      </w:r>
      <w:r w:rsidR="00394228" w:rsidRPr="00394228">
        <w:rPr>
          <w:rFonts w:cstheme="minorHAnsi"/>
          <w:sz w:val="24"/>
          <w:szCs w:val="24"/>
        </w:rPr>
        <w:t xml:space="preserve"> Педагогическое образование</w:t>
      </w:r>
      <w:r w:rsidR="00394228">
        <w:rPr>
          <w:rFonts w:cstheme="minorHAnsi"/>
          <w:sz w:val="24"/>
          <w:szCs w:val="24"/>
        </w:rPr>
        <w:t xml:space="preserve"> (с двумя профилями подготовки) </w:t>
      </w:r>
      <w:r w:rsidRPr="00394228">
        <w:rPr>
          <w:rFonts w:cstheme="minorHAnsi"/>
          <w:sz w:val="24"/>
          <w:szCs w:val="24"/>
        </w:rPr>
        <w:t>и утвержденным учебным планом, составляет - 9 зачетных единиц, в том числе:</w:t>
      </w:r>
    </w:p>
    <w:p w14:paraId="660D6A0F" w14:textId="77777777" w:rsidR="00EB2158" w:rsidRPr="00394228" w:rsidRDefault="00FD0E0D">
      <w:pPr>
        <w:pStyle w:val="16"/>
        <w:numPr>
          <w:ilvl w:val="0"/>
          <w:numId w:val="5"/>
        </w:numPr>
        <w:shd w:val="clear" w:color="auto" w:fill="auto"/>
        <w:spacing w:before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>на государственный экзамен (включая подготовку к сдаче и сдачу государственного экзамена) - 3 зачетных единиц;</w:t>
      </w:r>
    </w:p>
    <w:p w14:paraId="2BAAB12B" w14:textId="77777777" w:rsidR="00EB2158" w:rsidRPr="00394228" w:rsidRDefault="00FD0E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lastRenderedPageBreak/>
        <w:t>на защиту выпускной квалификационной работы (включая подготовку к процедуре защиты и процедуру защиты) - 6 зачетных единиц.</w:t>
      </w:r>
    </w:p>
    <w:p w14:paraId="4E5B91CA" w14:textId="0FB5C50A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В соответствии с утвержденным учебным планом и календарным учебным графиком ОПОП по направлению подготовки </w:t>
      </w:r>
      <w:r w:rsidR="00394228" w:rsidRPr="00394228">
        <w:rPr>
          <w:rStyle w:val="s4"/>
          <w:rFonts w:cstheme="minorHAnsi"/>
          <w:sz w:val="24"/>
          <w:szCs w:val="24"/>
        </w:rPr>
        <w:t>44.03.0</w:t>
      </w:r>
      <w:r w:rsidR="00394228">
        <w:rPr>
          <w:rStyle w:val="s4"/>
          <w:rFonts w:cstheme="minorHAnsi"/>
          <w:sz w:val="24"/>
          <w:szCs w:val="24"/>
        </w:rPr>
        <w:t>5</w:t>
      </w:r>
      <w:r w:rsidR="00394228" w:rsidRPr="00394228">
        <w:rPr>
          <w:rStyle w:val="s4"/>
          <w:rFonts w:cstheme="minorHAnsi"/>
          <w:sz w:val="24"/>
          <w:szCs w:val="24"/>
        </w:rPr>
        <w:t xml:space="preserve">. </w:t>
      </w:r>
      <w:r w:rsidR="00394228" w:rsidRPr="00394228">
        <w:rPr>
          <w:rFonts w:cstheme="minorHAnsi"/>
          <w:sz w:val="24"/>
          <w:szCs w:val="24"/>
        </w:rPr>
        <w:t xml:space="preserve"> Педагогическое образование</w:t>
      </w:r>
      <w:r w:rsidR="00394228">
        <w:rPr>
          <w:rFonts w:cstheme="minorHAnsi"/>
          <w:sz w:val="24"/>
          <w:szCs w:val="24"/>
        </w:rPr>
        <w:t xml:space="preserve"> (с двумя профилями подготовки)</w:t>
      </w:r>
      <w:r w:rsidRPr="00394228">
        <w:rPr>
          <w:rFonts w:cstheme="minorHAnsi"/>
          <w:sz w:val="24"/>
          <w:szCs w:val="24"/>
        </w:rPr>
        <w:t>, направленность (профиль) «История</w:t>
      </w:r>
      <w:r w:rsidR="00394228">
        <w:rPr>
          <w:rFonts w:cstheme="minorHAnsi"/>
          <w:sz w:val="24"/>
          <w:szCs w:val="24"/>
        </w:rPr>
        <w:t xml:space="preserve"> и </w:t>
      </w:r>
      <w:r w:rsidR="00F63382">
        <w:rPr>
          <w:rStyle w:val="s4"/>
          <w:rFonts w:cstheme="minorHAnsi"/>
        </w:rPr>
        <w:t>Дополнительное образование</w:t>
      </w:r>
      <w:r w:rsidRPr="00394228">
        <w:rPr>
          <w:rFonts w:cstheme="minorHAnsi"/>
          <w:sz w:val="24"/>
          <w:szCs w:val="24"/>
        </w:rPr>
        <w:t>»:</w:t>
      </w:r>
    </w:p>
    <w:p w14:paraId="29F4E40D" w14:textId="634C9096" w:rsidR="00EB2158" w:rsidRPr="00394228" w:rsidRDefault="00FD0E0D">
      <w:pPr>
        <w:pStyle w:val="aff4"/>
        <w:numPr>
          <w:ilvl w:val="0"/>
          <w:numId w:val="6"/>
        </w:numPr>
        <w:tabs>
          <w:tab w:val="left" w:pos="851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на государственный экзамен отводится 2 недели;</w:t>
      </w:r>
      <w:r w:rsidR="00394228">
        <w:rPr>
          <w:rFonts w:asciiTheme="minorHAnsi" w:hAnsiTheme="minorHAnsi" w:cstheme="minorHAnsi"/>
        </w:rPr>
        <w:t xml:space="preserve"> </w:t>
      </w:r>
    </w:p>
    <w:p w14:paraId="32DD8F41" w14:textId="77777777" w:rsidR="00EB2158" w:rsidRPr="00394228" w:rsidRDefault="00FD0E0D">
      <w:pPr>
        <w:pStyle w:val="aff4"/>
        <w:numPr>
          <w:ilvl w:val="0"/>
          <w:numId w:val="6"/>
        </w:numPr>
        <w:tabs>
          <w:tab w:val="left" w:pos="851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на выполнение и защиту ВКР отводится 4 недели. </w:t>
      </w:r>
    </w:p>
    <w:p w14:paraId="78CD83DB" w14:textId="35C571FA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Государственная итоговая аттестация проводится в сроки с «</w:t>
      </w:r>
      <w:r w:rsidR="00E52F22" w:rsidRPr="00E52F22">
        <w:rPr>
          <w:rFonts w:asciiTheme="minorHAnsi" w:hAnsiTheme="minorHAnsi" w:cstheme="minorHAnsi"/>
        </w:rPr>
        <w:t>26</w:t>
      </w:r>
      <w:r w:rsidRPr="00394228">
        <w:rPr>
          <w:rFonts w:asciiTheme="minorHAnsi" w:hAnsiTheme="minorHAnsi" w:cstheme="minorHAnsi"/>
        </w:rPr>
        <w:t xml:space="preserve">» </w:t>
      </w:r>
      <w:r w:rsidR="00E52F22">
        <w:rPr>
          <w:rFonts w:asciiTheme="minorHAnsi" w:hAnsiTheme="minorHAnsi" w:cstheme="minorHAnsi"/>
        </w:rPr>
        <w:t>мая</w:t>
      </w:r>
      <w:r w:rsidRPr="00394228">
        <w:rPr>
          <w:rFonts w:asciiTheme="minorHAnsi" w:hAnsiTheme="minorHAnsi" w:cstheme="minorHAnsi"/>
        </w:rPr>
        <w:t xml:space="preserve"> 202</w:t>
      </w:r>
      <w:r w:rsidR="00394228">
        <w:rPr>
          <w:rFonts w:asciiTheme="minorHAnsi" w:hAnsiTheme="minorHAnsi" w:cstheme="minorHAnsi"/>
        </w:rPr>
        <w:t>2</w:t>
      </w:r>
      <w:r w:rsidRPr="00394228">
        <w:rPr>
          <w:rFonts w:asciiTheme="minorHAnsi" w:hAnsiTheme="minorHAnsi" w:cstheme="minorHAnsi"/>
        </w:rPr>
        <w:t xml:space="preserve"> г. по «</w:t>
      </w:r>
      <w:r w:rsidR="00E52F22">
        <w:rPr>
          <w:rFonts w:asciiTheme="minorHAnsi" w:hAnsiTheme="minorHAnsi" w:cstheme="minorHAnsi"/>
        </w:rPr>
        <w:t>07» июля</w:t>
      </w:r>
      <w:r w:rsidRPr="00394228">
        <w:rPr>
          <w:rFonts w:asciiTheme="minorHAnsi" w:hAnsiTheme="minorHAnsi" w:cstheme="minorHAnsi"/>
        </w:rPr>
        <w:t xml:space="preserve"> 202</w:t>
      </w:r>
      <w:r w:rsidR="00394228">
        <w:rPr>
          <w:rFonts w:asciiTheme="minorHAnsi" w:hAnsiTheme="minorHAnsi" w:cstheme="minorHAnsi"/>
        </w:rPr>
        <w:t>2</w:t>
      </w:r>
      <w:r w:rsidRPr="00394228">
        <w:rPr>
          <w:rFonts w:asciiTheme="minorHAnsi" w:hAnsiTheme="minorHAnsi" w:cstheme="minorHAnsi"/>
        </w:rPr>
        <w:t xml:space="preserve"> г. </w:t>
      </w:r>
    </w:p>
    <w:p w14:paraId="7F486131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Фактические даты, время и место проведения государственных аттестационных испытаний и предэкзаменационных консультаций устанавливаются в расписании ГИА. Общие требования, регулирующие порядок проведения государственной итоговой аттестации представлены в Положении о порядке ГИА ПГГПУ.</w:t>
      </w:r>
    </w:p>
    <w:p w14:paraId="16C57FBA" w14:textId="77777777" w:rsidR="00EB2158" w:rsidRPr="00394228" w:rsidRDefault="00EB2158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bookmarkStart w:id="6" w:name="_Hlk63942772"/>
      <w:bookmarkEnd w:id="6"/>
    </w:p>
    <w:p w14:paraId="31C1BDD7" w14:textId="77777777" w:rsidR="00EB2158" w:rsidRPr="00394228" w:rsidRDefault="00EB2158">
      <w:pPr>
        <w:pStyle w:val="p31"/>
        <w:shd w:val="clear" w:color="auto" w:fill="FFFFFF"/>
        <w:spacing w:beforeAutospacing="0" w:after="0" w:afterAutospacing="0"/>
        <w:ind w:firstLine="709"/>
        <w:jc w:val="center"/>
        <w:rPr>
          <w:rStyle w:val="s16"/>
          <w:rFonts w:asciiTheme="minorHAnsi" w:hAnsiTheme="minorHAnsi" w:cstheme="minorHAnsi"/>
        </w:rPr>
      </w:pPr>
    </w:p>
    <w:p w14:paraId="709CAE94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1.4.  Правила пересмотра и внесения изменений в программу ГИА</w:t>
      </w:r>
    </w:p>
    <w:p w14:paraId="45E25CED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Программа ГИА ежегодно пересматривается с учетом требований работодателей, замечаний и предложений председателей ГЭК, а также изменений нормативно-правовой базы. Изменения, внесенные в программу ГИА, рассматриваются на заседании кафедры отечественной и всеобщей истории, археологии с учетом замечаний и рекомендаций председателей ГЭК и утверждаются Ученым советом факультета.</w:t>
      </w:r>
    </w:p>
    <w:p w14:paraId="1813BF00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Допускается внесение изменений в утвержденную в установленном порядке Программу ГИА в части:</w:t>
      </w:r>
    </w:p>
    <w:p w14:paraId="489320BE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структуры государственной итоговой аттестации и перечня государственных аттестационных испытаний, включенных Университетом в ГИА, в соответствии с требованиями ФГОС ВО по соответствующему направлению подготовки;</w:t>
      </w:r>
    </w:p>
    <w:p w14:paraId="4F5BE646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планируемых результатов освоения ОПОП ВО, компетенций, оцениваемых в ходе проведения отдельных видов государственных аттестационных испытаний;</w:t>
      </w:r>
    </w:p>
    <w:p w14:paraId="139DEFB0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формы проведения ГИА, в том числе формы проведения государственных аттестационных испытаний (очная форма с частичным применением ЭО и ДОТ, дистанционная форма с применением исключительно ЭО и ДОТ).</w:t>
      </w:r>
    </w:p>
    <w:p w14:paraId="2D00E7C3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Внесение указанных изменений в Программу ГИА осуществляется разработчиками ОПОП по решению Ученого совета факультета, института, ответственного за реализацию соответствующей ОПОП.</w:t>
      </w:r>
    </w:p>
    <w:p w14:paraId="16C7FFDB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Внесенные изменения рассматриваются и утверждаются Ученым советом ПГГПУ.</w:t>
      </w:r>
    </w:p>
    <w:p w14:paraId="11AF2A23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Изменения Программы ГИА в обязательном порядке доводятся до сведения участников образовательного процесса, в том числе обучающихся, председателя и членов ГЭК, не позднее, чем за 1 месяц до даты проведения государственного аттестационного испытания путем консультирования, в том числе с применением Интернет-технологий синхронного взаимодействия участников, размещения информации на официальном сайте ПГГПУ. </w:t>
      </w:r>
    </w:p>
    <w:p w14:paraId="07F02F53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Факт ознакомления обучающихся, председателя и членов ГЭК с изменениями Программы ГИА фиксируется в листе ознакомления с Программой ГИА личной отметкой каждого участника. </w:t>
      </w:r>
    </w:p>
    <w:p w14:paraId="245435E1" w14:textId="77777777" w:rsidR="00EB2158" w:rsidRPr="00394228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Ответственность за своевременное информирование участников образовательного процесса об изменениях Программы ГИА несет декан факультета, директор института, ответственного за реализацию ОПОП.</w:t>
      </w:r>
    </w:p>
    <w:p w14:paraId="4DA3D174" w14:textId="45767AF1" w:rsidR="00EB2158" w:rsidRDefault="00EB2158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</w:p>
    <w:p w14:paraId="6D573E00" w14:textId="77777777" w:rsidR="00394228" w:rsidRPr="00394228" w:rsidRDefault="00394228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</w:p>
    <w:p w14:paraId="20A72B61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1.5.  Правила размещения, хранения и организации доступа к программе ГИА</w:t>
      </w:r>
    </w:p>
    <w:p w14:paraId="4837F2B8" w14:textId="2E2AA013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Программа ГИА входит в состав ОПОП по направлению подготовки </w:t>
      </w:r>
      <w:r w:rsidRPr="00394228">
        <w:rPr>
          <w:rStyle w:val="s4"/>
          <w:rFonts w:asciiTheme="minorHAnsi" w:hAnsiTheme="minorHAnsi" w:cstheme="minorHAnsi"/>
        </w:rPr>
        <w:t xml:space="preserve">44.03.05. </w:t>
      </w:r>
      <w:r w:rsidRPr="00394228">
        <w:rPr>
          <w:rFonts w:asciiTheme="minorHAnsi" w:hAnsiTheme="minorHAnsi" w:cstheme="minorHAnsi"/>
        </w:rPr>
        <w:t xml:space="preserve"> Педагогическое образование (с двумя профилями подготовки), направленность (профиль) «История и </w:t>
      </w:r>
      <w:r w:rsidR="00DB0328">
        <w:rPr>
          <w:rStyle w:val="s4"/>
          <w:rFonts w:asciiTheme="minorHAnsi" w:hAnsiTheme="minorHAnsi" w:cstheme="minorHAnsi"/>
        </w:rPr>
        <w:t>Дополнительное образование</w:t>
      </w:r>
      <w:r w:rsidRPr="00394228">
        <w:rPr>
          <w:rFonts w:asciiTheme="minorHAnsi" w:hAnsiTheme="minorHAnsi" w:cstheme="minorHAnsi"/>
        </w:rPr>
        <w:t xml:space="preserve">» и хранится в составе методических документов на кафедре отечественной и всеобщей истории, археологии ПГГПУ. </w:t>
      </w:r>
    </w:p>
    <w:p w14:paraId="25674574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Доступ к программе ГИА свободный. </w:t>
      </w:r>
    </w:p>
    <w:p w14:paraId="05E026FF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Программа подлежит размещению на сайте ПГГПУ в разделе «Образование», «Документы, регламентирующие образовательный процесс». </w:t>
      </w:r>
    </w:p>
    <w:p w14:paraId="0344AC6D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>Содержание программы доводится до сведения обучающихся не позднее, чем за 6 месяцев до начала ГИА, ответственность за информирование студентов несет декан факультета.</w:t>
      </w:r>
    </w:p>
    <w:p w14:paraId="7C979661" w14:textId="77777777" w:rsidR="00EB2158" w:rsidRPr="00394228" w:rsidRDefault="00EB2158">
      <w:pPr>
        <w:pStyle w:val="aff4"/>
        <w:spacing w:after="0"/>
        <w:ind w:left="0" w:firstLine="709"/>
        <w:rPr>
          <w:rFonts w:asciiTheme="minorHAnsi" w:hAnsiTheme="minorHAnsi" w:cstheme="minorHAnsi"/>
          <w:b/>
        </w:rPr>
      </w:pPr>
    </w:p>
    <w:p w14:paraId="5E70FDB3" w14:textId="77777777" w:rsidR="00EB2158" w:rsidRPr="00394228" w:rsidRDefault="00FD0E0D">
      <w:pPr>
        <w:pStyle w:val="aff4"/>
        <w:numPr>
          <w:ilvl w:val="0"/>
          <w:numId w:val="4"/>
        </w:numPr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Программа государственного экзамена</w:t>
      </w:r>
    </w:p>
    <w:p w14:paraId="2FC1B38A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2.1 Общие требования к государственному экзамену</w:t>
      </w:r>
    </w:p>
    <w:p w14:paraId="3511841C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Государственный экзамен проводится с целью проверки уровня готовности выпускника к использованию теоретических знаний, практических навыков и умений для решения задач в соответствии с видом(-</w:t>
      </w:r>
      <w:proofErr w:type="spellStart"/>
      <w:r w:rsidRPr="00394228">
        <w:rPr>
          <w:rFonts w:cstheme="minorHAnsi"/>
          <w:sz w:val="24"/>
          <w:szCs w:val="24"/>
        </w:rPr>
        <w:t>ами</w:t>
      </w:r>
      <w:proofErr w:type="spellEnd"/>
      <w:r w:rsidRPr="00394228">
        <w:rPr>
          <w:rFonts w:cstheme="minorHAnsi"/>
          <w:sz w:val="24"/>
          <w:szCs w:val="24"/>
        </w:rPr>
        <w:t>) профессиональной деятельности, на который(-е) ориентирована основная профессиональная образовательная программа:</w:t>
      </w:r>
    </w:p>
    <w:p w14:paraId="7C05EAE1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softHyphen/>
        <w:t>Вид профессиональной деятельности:</w:t>
      </w:r>
    </w:p>
    <w:p w14:paraId="0A10A93C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Style w:val="eop"/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  <w:b/>
          <w:i/>
          <w:iCs/>
        </w:rPr>
        <w:t>- педагогическая деятельность (основной вид деятельности)</w:t>
      </w:r>
      <w:r w:rsidRPr="00394228">
        <w:rPr>
          <w:rStyle w:val="normaltextrun"/>
          <w:rFonts w:ascii="Calibri" w:eastAsiaTheme="minorEastAsia" w:hAnsi="Calibri" w:cs="Calibri"/>
          <w:i/>
          <w:iCs/>
        </w:rPr>
        <w:t>:</w:t>
      </w:r>
      <w:r w:rsidRPr="00394228">
        <w:rPr>
          <w:rStyle w:val="eop"/>
          <w:rFonts w:ascii="Calibri" w:hAnsi="Calibri" w:cs="Calibri"/>
        </w:rPr>
        <w:t> </w:t>
      </w:r>
    </w:p>
    <w:p w14:paraId="3C392110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Fonts w:ascii="Calibri" w:hAnsi="Calibri" w:cs="Calibri"/>
        </w:rPr>
        <w:t>Профессиональные задачи:</w:t>
      </w:r>
    </w:p>
    <w:p w14:paraId="76B63A7A" w14:textId="77777777" w:rsidR="00EB2158" w:rsidRPr="00394228" w:rsidRDefault="00FD0E0D">
      <w:pPr>
        <w:pStyle w:val="paragraph"/>
        <w:numPr>
          <w:ilvl w:val="0"/>
          <w:numId w:val="13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изучение возможностей, потребностей, достижений обучающихся в области образования;</w:t>
      </w:r>
      <w:r w:rsidRPr="00394228">
        <w:rPr>
          <w:rStyle w:val="eop"/>
          <w:rFonts w:ascii="Calibri" w:hAnsi="Calibri" w:cs="Calibri"/>
        </w:rPr>
        <w:t> </w:t>
      </w:r>
    </w:p>
    <w:p w14:paraId="47EE4817" w14:textId="77777777" w:rsidR="00EB2158" w:rsidRPr="00394228" w:rsidRDefault="00FD0E0D">
      <w:pPr>
        <w:pStyle w:val="paragraph"/>
        <w:numPr>
          <w:ilvl w:val="0"/>
          <w:numId w:val="13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осуществление обучения и воспитания в сфере образования в соответствии с требованиями образовательных стандартов;</w:t>
      </w:r>
      <w:r w:rsidRPr="00394228">
        <w:rPr>
          <w:rStyle w:val="eop"/>
          <w:rFonts w:ascii="Calibri" w:hAnsi="Calibri" w:cs="Calibri"/>
        </w:rPr>
        <w:t> </w:t>
      </w:r>
    </w:p>
    <w:p w14:paraId="1B50783E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использование технологий, соответствующих возрастным особенностям обучающихся и отражающих специфику предметной области;</w:t>
      </w:r>
      <w:r w:rsidRPr="00394228">
        <w:rPr>
          <w:rStyle w:val="eop"/>
          <w:rFonts w:ascii="Calibri" w:hAnsi="Calibri" w:cs="Calibri"/>
        </w:rPr>
        <w:t> </w:t>
      </w:r>
    </w:p>
    <w:p w14:paraId="7921ACD9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обеспечение образовательной деятельности с учетом особых образовательных потребностей;</w:t>
      </w:r>
      <w:r w:rsidRPr="00394228">
        <w:rPr>
          <w:rStyle w:val="eop"/>
          <w:rFonts w:ascii="Calibri" w:hAnsi="Calibri" w:cs="Calibri"/>
        </w:rPr>
        <w:t> </w:t>
      </w:r>
    </w:p>
    <w:p w14:paraId="1BF1083B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в профессиональной деятельности; </w:t>
      </w:r>
      <w:r w:rsidRPr="00394228">
        <w:rPr>
          <w:rStyle w:val="eop"/>
          <w:rFonts w:ascii="Calibri" w:hAnsi="Calibri" w:cs="Calibri"/>
        </w:rPr>
        <w:t> </w:t>
      </w:r>
    </w:p>
    <w:p w14:paraId="08D57B9B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  <w:r w:rsidRPr="00394228">
        <w:rPr>
          <w:rStyle w:val="eop"/>
          <w:rFonts w:ascii="Calibri" w:hAnsi="Calibri" w:cs="Calibri"/>
        </w:rPr>
        <w:t> </w:t>
      </w:r>
    </w:p>
    <w:p w14:paraId="00F39752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осуществление профессионального самообразования и личностного роста;</w:t>
      </w:r>
      <w:r w:rsidRPr="00394228">
        <w:rPr>
          <w:rStyle w:val="eop"/>
          <w:rFonts w:ascii="Calibri" w:hAnsi="Calibri" w:cs="Calibri"/>
        </w:rPr>
        <w:t> </w:t>
      </w:r>
    </w:p>
    <w:p w14:paraId="1C00C622" w14:textId="77777777" w:rsidR="00EB2158" w:rsidRPr="00394228" w:rsidRDefault="00FD0E0D">
      <w:pPr>
        <w:pStyle w:val="paragraph"/>
        <w:numPr>
          <w:ilvl w:val="0"/>
          <w:numId w:val="15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обеспечение охраны жизни и здоровья учащихся во время образовательного процесса;</w:t>
      </w:r>
      <w:r w:rsidRPr="00394228">
        <w:rPr>
          <w:rStyle w:val="eop"/>
          <w:rFonts w:ascii="Calibri" w:hAnsi="Calibri" w:cs="Calibri"/>
        </w:rPr>
        <w:t> </w:t>
      </w:r>
    </w:p>
    <w:p w14:paraId="64BDD9AC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Вид деятельности:</w:t>
      </w:r>
    </w:p>
    <w:p w14:paraId="62548039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Style w:val="eop"/>
          <w:rFonts w:ascii="Calibri" w:hAnsi="Calibri" w:cs="Calibri"/>
          <w:b/>
        </w:rPr>
      </w:pPr>
      <w:r w:rsidRPr="00394228">
        <w:rPr>
          <w:rStyle w:val="normaltextrun"/>
          <w:rFonts w:ascii="Calibri" w:eastAsiaTheme="minorEastAsia" w:hAnsi="Calibri" w:cs="Calibri"/>
          <w:b/>
          <w:i/>
          <w:iCs/>
        </w:rPr>
        <w:t>- культурно-просветительская деятельность (дополнительный вид деятельности):</w:t>
      </w:r>
      <w:r w:rsidRPr="00394228">
        <w:rPr>
          <w:rStyle w:val="eop"/>
          <w:rFonts w:ascii="Calibri" w:hAnsi="Calibri" w:cs="Calibri"/>
          <w:b/>
        </w:rPr>
        <w:t> </w:t>
      </w:r>
    </w:p>
    <w:p w14:paraId="5EC8000B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Fonts w:ascii="Calibri" w:hAnsi="Calibri" w:cs="Calibri"/>
        </w:rPr>
        <w:t>Профессиональные задачи:</w:t>
      </w:r>
    </w:p>
    <w:p w14:paraId="39B69112" w14:textId="77777777" w:rsidR="00EB2158" w:rsidRPr="00394228" w:rsidRDefault="00FD0E0D">
      <w:pPr>
        <w:pStyle w:val="paragraph"/>
        <w:numPr>
          <w:ilvl w:val="0"/>
          <w:numId w:val="16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  <w:iCs/>
        </w:rPr>
        <w:t>изучение и формирование потребностей детей и взрослых в культурно-просветительской деятельности; </w:t>
      </w:r>
      <w:r w:rsidRPr="00394228">
        <w:rPr>
          <w:rStyle w:val="eop"/>
          <w:rFonts w:ascii="Calibri" w:hAnsi="Calibri" w:cs="Calibri"/>
        </w:rPr>
        <w:t> </w:t>
      </w:r>
    </w:p>
    <w:p w14:paraId="2BE828AC" w14:textId="77777777" w:rsidR="00EB2158" w:rsidRPr="00394228" w:rsidRDefault="00FD0E0D">
      <w:pPr>
        <w:pStyle w:val="paragraph"/>
        <w:numPr>
          <w:ilvl w:val="0"/>
          <w:numId w:val="16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  <w:iCs/>
        </w:rPr>
        <w:t>организация культурного пространства;</w:t>
      </w:r>
      <w:r w:rsidRPr="00394228">
        <w:rPr>
          <w:rStyle w:val="eop"/>
          <w:rFonts w:ascii="Calibri" w:hAnsi="Calibri" w:cs="Calibri"/>
        </w:rPr>
        <w:t> </w:t>
      </w:r>
    </w:p>
    <w:p w14:paraId="046D0CC1" w14:textId="77777777" w:rsidR="00EB2158" w:rsidRPr="00394228" w:rsidRDefault="00FD0E0D">
      <w:pPr>
        <w:pStyle w:val="paragraph"/>
        <w:numPr>
          <w:ilvl w:val="0"/>
          <w:numId w:val="17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  <w:iCs/>
        </w:rPr>
        <w:t>разработка и реализация культурно-просветительских программ для различных социальных групп.</w:t>
      </w:r>
      <w:r w:rsidRPr="00394228">
        <w:rPr>
          <w:rStyle w:val="eop"/>
          <w:rFonts w:ascii="Calibri" w:hAnsi="Calibri" w:cs="Calibri"/>
        </w:rPr>
        <w:t> </w:t>
      </w:r>
    </w:p>
    <w:p w14:paraId="668EF96A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228">
        <w:rPr>
          <w:rFonts w:eastAsia="Times New Roman" w:cstheme="minorHAnsi"/>
          <w:sz w:val="24"/>
          <w:szCs w:val="24"/>
          <w:lang w:eastAsia="ar-SA"/>
        </w:rPr>
        <w:lastRenderedPageBreak/>
        <w:t>В ходе ответа на теоретический и практический вопросы государственного экзамена выпускник должен продемонстрировать сформированность следующих компетенций:</w:t>
      </w:r>
    </w:p>
    <w:p w14:paraId="16034548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394228">
        <w:rPr>
          <w:rFonts w:eastAsia="Times New Roman" w:cstheme="minorHAnsi"/>
          <w:b/>
          <w:bCs/>
          <w:sz w:val="24"/>
          <w:szCs w:val="24"/>
        </w:rPr>
        <w:t xml:space="preserve">общекультурными компетенциями (ОК): </w:t>
      </w:r>
    </w:p>
    <w:p w14:paraId="1685929B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использовать основы философских и </w:t>
      </w:r>
      <w:proofErr w:type="spellStart"/>
      <w:r w:rsidRPr="00394228">
        <w:rPr>
          <w:rStyle w:val="spellingerror"/>
          <w:rFonts w:ascii="Calibri" w:hAnsi="Calibri" w:cs="Calibri"/>
        </w:rPr>
        <w:t>социогуманитарных</w:t>
      </w:r>
      <w:proofErr w:type="spellEnd"/>
      <w:r w:rsidRPr="00394228">
        <w:rPr>
          <w:rStyle w:val="normaltextrun"/>
          <w:rFonts w:ascii="Calibri" w:hAnsi="Calibri" w:cs="Calibri"/>
        </w:rPr>
        <w:t> знаний для формирования научного мировоззрения (ОК-1);</w:t>
      </w:r>
      <w:r w:rsidRPr="00394228">
        <w:rPr>
          <w:rStyle w:val="eop"/>
          <w:rFonts w:ascii="Calibri" w:hAnsi="Calibri" w:cs="Calibri"/>
        </w:rPr>
        <w:t> </w:t>
      </w:r>
    </w:p>
    <w:p w14:paraId="1D5607AC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  <w:r w:rsidRPr="00394228">
        <w:rPr>
          <w:rStyle w:val="eop"/>
          <w:rFonts w:ascii="Calibri" w:hAnsi="Calibri" w:cs="Calibri"/>
        </w:rPr>
        <w:t> </w:t>
      </w:r>
    </w:p>
    <w:p w14:paraId="08711047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  <w:r w:rsidRPr="00394228">
        <w:rPr>
          <w:rStyle w:val="eop"/>
          <w:rFonts w:ascii="Calibri" w:hAnsi="Calibri" w:cs="Calibri"/>
        </w:rPr>
        <w:t> </w:t>
      </w:r>
    </w:p>
    <w:p w14:paraId="748A2F82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Fonts w:ascii="Calibri" w:hAnsi="Calibri" w:cs="Calibri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14:paraId="744D8582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Style w:val="eop"/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работать в команде, толерантно воспринимать социальные, культурные и личностные различия (ОК-5)</w:t>
      </w:r>
    </w:p>
    <w:p w14:paraId="5D07D305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к самоорганизации и самообразованию (ОК-6);</w:t>
      </w:r>
      <w:r w:rsidRPr="00394228">
        <w:rPr>
          <w:rStyle w:val="eop"/>
          <w:rFonts w:ascii="Calibri" w:hAnsi="Calibri" w:cs="Calibri"/>
        </w:rPr>
        <w:t> </w:t>
      </w:r>
    </w:p>
    <w:p w14:paraId="10375E55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использовать базовые правовые знания в различных сферах деятельности (ОК-7);</w:t>
      </w:r>
      <w:r w:rsidRPr="00394228">
        <w:rPr>
          <w:rStyle w:val="eop"/>
          <w:rFonts w:ascii="Calibri" w:hAnsi="Calibri" w:cs="Calibri"/>
        </w:rPr>
        <w:t> </w:t>
      </w:r>
    </w:p>
    <w:p w14:paraId="372A8B7E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готовностью поддерживать уровень физической подготовки, обеспечивающий полноценную деятельность (ОК-8);</w:t>
      </w:r>
      <w:r w:rsidRPr="00394228">
        <w:rPr>
          <w:rStyle w:val="eop"/>
          <w:rFonts w:ascii="Calibri" w:hAnsi="Calibri" w:cs="Calibri"/>
        </w:rPr>
        <w:t> </w:t>
      </w:r>
    </w:p>
    <w:p w14:paraId="7636257B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использовать приемы первой помощи, методы защиты в условиях чрезвычайных ситуаций (ОК-9).</w:t>
      </w:r>
      <w:r w:rsidRPr="00394228">
        <w:rPr>
          <w:rStyle w:val="eop"/>
          <w:rFonts w:ascii="Calibri" w:hAnsi="Calibri" w:cs="Calibri"/>
        </w:rPr>
        <w:t> </w:t>
      </w:r>
    </w:p>
    <w:p w14:paraId="1648CF2E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394228">
        <w:rPr>
          <w:rFonts w:eastAsia="Times New Roman" w:cstheme="minorHAnsi"/>
          <w:b/>
          <w:bCs/>
          <w:sz w:val="24"/>
          <w:szCs w:val="24"/>
        </w:rPr>
        <w:t>общепрофессиональными компетенциями (ОПК):</w:t>
      </w:r>
    </w:p>
    <w:p w14:paraId="0240D5FB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 </w:t>
      </w:r>
    </w:p>
    <w:p w14:paraId="0C5DAF7D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 </w:t>
      </w:r>
    </w:p>
    <w:p w14:paraId="012215D3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к психолого-педагогическому сопровождению учебно-воспитательного процесса (ОПК-3);  </w:t>
      </w:r>
    </w:p>
    <w:p w14:paraId="13ABE7BC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к профессиональной деятельности в соответствии с нормативно-правовыми актами сферы образования (ОПК-4); </w:t>
      </w:r>
    </w:p>
    <w:p w14:paraId="44E5C256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владением основами профессиональной этики и речевой культуры (ОПК-5); </w:t>
      </w:r>
    </w:p>
    <w:p w14:paraId="3D5D2DA9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к обеспечению охраны жизни и здоровья обучающихся (ОПК-6). </w:t>
      </w:r>
      <w:bookmarkStart w:id="7" w:name="_Hlk89686520"/>
      <w:bookmarkEnd w:id="7"/>
    </w:p>
    <w:p w14:paraId="3AAD7A8C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394228">
        <w:rPr>
          <w:rFonts w:eastAsia="Times New Roman" w:cstheme="minorHAnsi"/>
          <w:b/>
          <w:sz w:val="24"/>
          <w:szCs w:val="24"/>
        </w:rPr>
        <w:t xml:space="preserve">профессиональными компетенциями (ПК), </w:t>
      </w:r>
      <w:r w:rsidRPr="00394228">
        <w:rPr>
          <w:rFonts w:eastAsia="Times New Roman" w:cstheme="minorHAnsi"/>
          <w:sz w:val="24"/>
          <w:szCs w:val="24"/>
        </w:rPr>
        <w:t>соответствующими виду (видам) профессиональной деятельности, на который (которые) ориентирована программа бакалавриата:</w:t>
      </w:r>
    </w:p>
    <w:p w14:paraId="2C4311A5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eastAsia="Times New Roman" w:cstheme="minorHAnsi"/>
          <w:b/>
          <w:i/>
          <w:sz w:val="24"/>
          <w:szCs w:val="24"/>
        </w:rPr>
      </w:pPr>
      <w:r w:rsidRPr="00394228">
        <w:rPr>
          <w:rFonts w:eastAsia="Times New Roman" w:cstheme="minorHAnsi"/>
          <w:b/>
          <w:i/>
          <w:sz w:val="24"/>
          <w:szCs w:val="24"/>
        </w:rPr>
        <w:t>педагогическая деятельность:</w:t>
      </w:r>
    </w:p>
    <w:p w14:paraId="2408B70B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 (ПК-1); </w:t>
      </w:r>
    </w:p>
    <w:p w14:paraId="7D62DB23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использовать современные методы и технологии обучения и диагностики (ПК-2); </w:t>
      </w:r>
    </w:p>
    <w:p w14:paraId="547DCC1E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решать задачи воспитания и духовно-нравственного развития обучающихся в учебной и внеучебной деятельности (ПК-3); </w:t>
      </w:r>
    </w:p>
    <w:p w14:paraId="790C8538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(ПК-4); </w:t>
      </w:r>
    </w:p>
    <w:p w14:paraId="705FABE1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lastRenderedPageBreak/>
        <w:t>способностью осуществлять педагогическое сопровождение социализации и профессионального самоопределения обучающихся (ПК-5); </w:t>
      </w:r>
    </w:p>
    <w:p w14:paraId="2151BE5E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к взаимодействию с участниками образовательного процесса (ПК-6); </w:t>
      </w:r>
    </w:p>
    <w:p w14:paraId="5800D7B7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</w:r>
    </w:p>
    <w:p w14:paraId="336070D5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eastAsia="Times New Roman" w:cstheme="minorHAnsi"/>
          <w:b/>
          <w:i/>
          <w:sz w:val="24"/>
          <w:szCs w:val="24"/>
        </w:rPr>
      </w:pPr>
      <w:r w:rsidRPr="00394228">
        <w:rPr>
          <w:rFonts w:eastAsia="Times New Roman" w:cstheme="minorHAnsi"/>
          <w:b/>
          <w:i/>
          <w:sz w:val="24"/>
          <w:szCs w:val="24"/>
        </w:rPr>
        <w:t>культурно-просветительская деятельность:</w:t>
      </w:r>
    </w:p>
    <w:p w14:paraId="15D55DB1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выявлять и формировать культурные потребности различных социальных групп (ПК-13); </w:t>
      </w:r>
    </w:p>
    <w:p w14:paraId="35781FA0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разрабатывать и реализовывать культурно-просветительские программы (ПК-14). </w:t>
      </w:r>
      <w:bookmarkStart w:id="8" w:name="_Hlk89686737"/>
      <w:bookmarkStart w:id="9" w:name="_Hlk95834238"/>
      <w:bookmarkEnd w:id="8"/>
      <w:bookmarkEnd w:id="9"/>
    </w:p>
    <w:p w14:paraId="5C620C2C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Pr="00394228">
        <w:rPr>
          <w:rFonts w:cstheme="minorHAnsi"/>
          <w:sz w:val="24"/>
          <w:szCs w:val="24"/>
        </w:rPr>
        <w:t>Государственный экзамен</w:t>
      </w:r>
      <w:r w:rsidRPr="00394228">
        <w:rPr>
          <w:rFonts w:cstheme="minorHAnsi"/>
          <w:sz w:val="24"/>
          <w:szCs w:val="24"/>
          <w:lang w:eastAsia="ar-SA"/>
        </w:rPr>
        <w:t xml:space="preserve"> проводится с целью проверки уровня и качества общепрофессиональной и специальной подготовки выпускников и наряду с требованиями к содержанию отдельных дисциплин, учитывает общие требования к выпускнику, предусмотренные федеральным государственным образовательным стандартом по данному направлению подготовки. </w:t>
      </w:r>
    </w:p>
    <w:p w14:paraId="3879E607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Государственный экзамен носит комплексный характер и проводится по соответствующей программе, охватывает широкий спектр фундаментальных вопросов по направлению подготовки 44.03.05 Педагогическое образование (с двумя профилями подготовки). </w:t>
      </w:r>
    </w:p>
    <w:p w14:paraId="377A5F8E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Форма проведения государственного экзамена – итоговый междисциплинарный экзамен по направлению подготовки 44.03.05 Педагогическое образование (с двумя профилями подготовки). Его </w:t>
      </w:r>
      <w:proofErr w:type="spellStart"/>
      <w:r w:rsidRPr="00394228">
        <w:rPr>
          <w:rFonts w:cstheme="minorHAnsi"/>
          <w:sz w:val="24"/>
          <w:szCs w:val="24"/>
        </w:rPr>
        <w:t>междисциплинарность</w:t>
      </w:r>
      <w:proofErr w:type="spellEnd"/>
      <w:r w:rsidRPr="00394228">
        <w:rPr>
          <w:rFonts w:cstheme="minorHAnsi"/>
          <w:sz w:val="24"/>
          <w:szCs w:val="24"/>
        </w:rPr>
        <w:t xml:space="preserve"> заключается в конструировании ответа обучающегося, возможности отразить в ответе междисциплинарные связи. Сочетание, интеграция основных понятий, теорий, методик в ответе на конкретный вопрос позволяют оценить уровень профессиональных знаний и умений, профессиональной компетентности выпускника.</w:t>
      </w:r>
    </w:p>
    <w:p w14:paraId="6CB08939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Итоговый междисциплинарный экзамен по направлению подготовки проводится устно. </w:t>
      </w:r>
    </w:p>
    <w:p w14:paraId="4B8D4A37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Оценочное средство для проведения государственного экзамена:</w:t>
      </w:r>
    </w:p>
    <w:p w14:paraId="0664F939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А)</w:t>
      </w:r>
      <w:proofErr w:type="gramStart"/>
      <w:r w:rsidRPr="00394228">
        <w:rPr>
          <w:rFonts w:cstheme="minorHAnsi"/>
          <w:sz w:val="24"/>
          <w:szCs w:val="24"/>
        </w:rPr>
        <w:t>.</w:t>
      </w:r>
      <w:proofErr w:type="gramEnd"/>
      <w:r w:rsidRPr="00394228">
        <w:rPr>
          <w:rFonts w:cstheme="minorHAnsi"/>
          <w:sz w:val="24"/>
          <w:szCs w:val="24"/>
        </w:rPr>
        <w:t xml:space="preserve"> </w:t>
      </w:r>
      <w:proofErr w:type="gramStart"/>
      <w:r w:rsidRPr="00394228">
        <w:rPr>
          <w:rFonts w:cstheme="minorHAnsi"/>
          <w:sz w:val="24"/>
          <w:szCs w:val="24"/>
        </w:rPr>
        <w:t>к</w:t>
      </w:r>
      <w:proofErr w:type="gramEnd"/>
      <w:r w:rsidRPr="00394228">
        <w:rPr>
          <w:rFonts w:cstheme="minorHAnsi"/>
          <w:sz w:val="24"/>
          <w:szCs w:val="24"/>
        </w:rPr>
        <w:t>омбинированное оценочное средства, включающее в себя собеседование по вопросам государственного экзамена и решения кейс-задачи;</w:t>
      </w:r>
    </w:p>
    <w:p w14:paraId="6AB9BFFE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bCs/>
          <w:sz w:val="24"/>
          <w:szCs w:val="24"/>
        </w:rPr>
        <w:t>Собеседование</w:t>
      </w:r>
      <w:r w:rsidRPr="00394228">
        <w:rPr>
          <w:rFonts w:cstheme="minorHAnsi"/>
          <w:sz w:val="24"/>
          <w:szCs w:val="24"/>
        </w:rPr>
        <w:t xml:space="preserve"> – форма контроля, представляющая собой специальную беседу преподавателя со студентом на темы, связанные с изученными дисциплинами, рассчитанную на выяснение объема знаний студента по определенным разделам, темам, проблемам и т.п. Собеседование позволяет оценить знания и кругозор студента, умение логически построить ответ, владение монологической речью и иные коммуникативные навыки.</w:t>
      </w:r>
    </w:p>
    <w:p w14:paraId="73076DA1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bCs/>
          <w:sz w:val="24"/>
          <w:szCs w:val="24"/>
        </w:rPr>
        <w:t>Кейс-метод</w:t>
      </w:r>
      <w:r w:rsidRPr="00394228">
        <w:rPr>
          <w:rFonts w:cstheme="minorHAnsi"/>
          <w:sz w:val="24"/>
          <w:szCs w:val="24"/>
        </w:rPr>
        <w:t xml:space="preserve"> – (с англ. </w:t>
      </w:r>
      <w:proofErr w:type="spellStart"/>
      <w:r w:rsidRPr="00394228">
        <w:rPr>
          <w:rFonts w:cstheme="minorHAnsi"/>
          <w:sz w:val="24"/>
          <w:szCs w:val="24"/>
        </w:rPr>
        <w:t>Case</w:t>
      </w:r>
      <w:proofErr w:type="spellEnd"/>
      <w:r w:rsidRPr="00394228">
        <w:rPr>
          <w:rFonts w:cstheme="minorHAnsi"/>
          <w:sz w:val="24"/>
          <w:szCs w:val="24"/>
        </w:rPr>
        <w:t xml:space="preserve"> </w:t>
      </w:r>
      <w:proofErr w:type="spellStart"/>
      <w:r w:rsidRPr="00394228">
        <w:rPr>
          <w:rFonts w:cstheme="minorHAnsi"/>
          <w:sz w:val="24"/>
          <w:szCs w:val="24"/>
        </w:rPr>
        <w:t>method</w:t>
      </w:r>
      <w:proofErr w:type="spellEnd"/>
      <w:r w:rsidRPr="00394228">
        <w:rPr>
          <w:rFonts w:cstheme="minorHAnsi"/>
          <w:sz w:val="24"/>
          <w:szCs w:val="24"/>
        </w:rPr>
        <w:t>, кейс-метод, метод конкретных ситуаций, метод ситуационного анализа) — оценочное средство, использующее описание и анализ реальных ситуаций или случаев из профессиональной практики. Выпускники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</w:t>
      </w:r>
    </w:p>
    <w:p w14:paraId="7F05AB13" w14:textId="77777777" w:rsidR="00EB2158" w:rsidRPr="00E52F22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Б). демонстрационный экзамен (подготовка урока, демонстрация его фрагмента и самоанализ).</w:t>
      </w:r>
    </w:p>
    <w:p w14:paraId="17810632" w14:textId="77777777" w:rsidR="00EB2158" w:rsidRPr="00E52F22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b/>
          <w:bCs/>
          <w:sz w:val="24"/>
          <w:szCs w:val="24"/>
        </w:rPr>
        <w:t xml:space="preserve">Демонстрационный экзамен </w:t>
      </w:r>
      <w:r w:rsidRPr="00E52F22">
        <w:rPr>
          <w:rFonts w:cstheme="minorHAnsi"/>
          <w:sz w:val="24"/>
          <w:szCs w:val="24"/>
        </w:rPr>
        <w:t>– это форма оценочного средства государственной итоговой аттестации выпускников по программам высшего образования, которая предусматривает:</w:t>
      </w:r>
    </w:p>
    <w:p w14:paraId="4BD75D3E" w14:textId="77777777" w:rsidR="00EB2158" w:rsidRPr="00E52F22" w:rsidRDefault="00FD0E0D">
      <w:pPr>
        <w:numPr>
          <w:ilvl w:val="0"/>
          <w:numId w:val="18"/>
        </w:numPr>
        <w:tabs>
          <w:tab w:val="clear" w:pos="720"/>
          <w:tab w:val="left" w:pos="5670"/>
          <w:tab w:val="left" w:pos="637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lastRenderedPageBreak/>
        <w:t>моделирование реальных профессиональных условий для демонстрации выпускниками профессиональных умений и навыков;</w:t>
      </w:r>
    </w:p>
    <w:p w14:paraId="2020EC64" w14:textId="77777777" w:rsidR="00EB2158" w:rsidRPr="00E52F22" w:rsidRDefault="00FD0E0D">
      <w:pPr>
        <w:numPr>
          <w:ilvl w:val="0"/>
          <w:numId w:val="19"/>
        </w:numPr>
        <w:tabs>
          <w:tab w:val="clear" w:pos="720"/>
          <w:tab w:val="left" w:pos="5670"/>
          <w:tab w:val="left" w:pos="637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определение уровня знаний, умений и навыков выпускников в соответствии с профессиональными стандартами.</w:t>
      </w:r>
    </w:p>
    <w:p w14:paraId="2A197C24" w14:textId="77777777" w:rsidR="00EB2158" w:rsidRPr="00E52F22" w:rsidRDefault="00FD0E0D">
      <w:pPr>
        <w:numPr>
          <w:ilvl w:val="0"/>
          <w:numId w:val="19"/>
        </w:numPr>
        <w:tabs>
          <w:tab w:val="clear" w:pos="720"/>
          <w:tab w:val="left" w:pos="5670"/>
          <w:tab w:val="left" w:pos="637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демонстрация выпускником общекультурный, общепрофессиональный, профессиональных и специальных компетенций в области проведения и анализа современного урока как основной формы организации учебно-воспитательного процесса и учебной деятельности обучающихся.</w:t>
      </w:r>
    </w:p>
    <w:p w14:paraId="2EBC3351" w14:textId="77777777" w:rsidR="00EB2158" w:rsidRPr="00E52F22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Включение формата демонстрационного экзамена в процедуру государственной итоговой аттестации обучающихся образовательных организаций высшего образования – это модель независимой оценки качества подготовки выпускников.</w:t>
      </w:r>
    </w:p>
    <w:p w14:paraId="050973C9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b/>
          <w:bCs/>
          <w:sz w:val="24"/>
          <w:szCs w:val="24"/>
        </w:rPr>
        <w:t>Демонстрационный экзамен</w:t>
      </w:r>
      <w:r w:rsidRPr="00E52F22">
        <w:rPr>
          <w:rFonts w:cstheme="minorHAnsi"/>
          <w:sz w:val="24"/>
          <w:szCs w:val="24"/>
        </w:rPr>
        <w:t xml:space="preserve"> по направлению подготовки 44.03.05 Педагогическое образование (с двумя профилями подготовки) проводится в форме аттестационного испытания – фрагмент урока, длительностью до 15 мин., который проводится выпускником в имитационных условиях образовательного учреждения на группе студентов первого курса количеством 12-15 чел.</w:t>
      </w:r>
      <w:bookmarkStart w:id="10" w:name="_Hlk89702059"/>
      <w:bookmarkEnd w:id="10"/>
    </w:p>
    <w:p w14:paraId="56AB92D3" w14:textId="77777777" w:rsidR="00EB2158" w:rsidRPr="00394228" w:rsidRDefault="00EB2158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14:paraId="0F2C9A52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2.3. Методические рекомендации обучающимся по подготовке к государственному экзамену</w:t>
      </w:r>
    </w:p>
    <w:p w14:paraId="3D290452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2.3.1. Содержание государственного экзамена</w:t>
      </w:r>
    </w:p>
    <w:p w14:paraId="69979108" w14:textId="77777777" w:rsidR="00EB2158" w:rsidRPr="00394228" w:rsidRDefault="00FD0E0D">
      <w:pPr>
        <w:pStyle w:val="aff4"/>
        <w:tabs>
          <w:tab w:val="left" w:pos="987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Содержание итогового междисциплинарного экзамена по направлению подготовки строится на теоретическом материале учебных дисциплин учебного плана:</w:t>
      </w:r>
    </w:p>
    <w:p w14:paraId="76A3D88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1. «Общие основы педагогики. Теории и технологии воспитания»</w:t>
      </w:r>
    </w:p>
    <w:p w14:paraId="06B710E9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  <w:b/>
        </w:rPr>
        <w:t>Общие основы</w:t>
      </w:r>
    </w:p>
    <w:p w14:paraId="381067FA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Педагогика как область гуманитарного, антропологического, философского знания. Категориальный аппарат педагогики: воспитание, образование, обучение, самовоспитание, социализация, педагогическая деятельность, педагогическое взаимодействие, педагогический процесс. Философские принципы воспитания и образования: антропологический, аксиологический, культурологический, гуманистический, синергетический, герменевтический. Методологические основы педагогики: предмет, объект, методы научно-педагогического исследования. Задачи педагогической науки на современном этапе развития общества.</w:t>
      </w:r>
    </w:p>
    <w:p w14:paraId="6871B789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 Естественная природа и социальная сущность человека. Воспитание как общественное явление и педагогический процесс. Воспитание как социально организованный процесс интеграции человеческих ценностей. Воспитание как процесс целенаправленного развития личности. Цели воспитания. Взаимосвязь и иерархия общечеловеческих, конкретно-исторических и индивидуальных ценностей в воспитании и образовании. Образование как социокультурный феномен. Образование как ведущий механизм присвоения социального опыта. Соотношение наследственности и социальной среды, национальных и культурно-исторических факторов в воспитании и образовании.</w:t>
      </w:r>
    </w:p>
    <w:p w14:paraId="6D9AFB2D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Теория и методика воспитания</w:t>
      </w:r>
    </w:p>
    <w:p w14:paraId="6DA2E994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Сущность воспитания и его место в целостной структуре образовательного процесса. Критерии воспитанности. Движущие силы и логика воспитательного процесса. Эволюция цели воспитания.   Базовые теории воспитания и развития личности. Закономерности, принципы и направления воспитания. Современные воспитательные концепции. Система форм и методов воспитания. Функции и основные направления деятельности классного руководителя. Понятие о воспитательных системах. Педагогическое взаимодействие в воспитании. Коллектив как объект и субъект воспитания.   </w:t>
      </w:r>
    </w:p>
    <w:p w14:paraId="1DE7B2E7" w14:textId="77777777" w:rsidR="00EB2158" w:rsidRPr="00394228" w:rsidRDefault="00EB2158">
      <w:pPr>
        <w:pStyle w:val="aff4"/>
        <w:tabs>
          <w:tab w:val="left" w:pos="987"/>
        </w:tabs>
        <w:spacing w:after="0"/>
        <w:ind w:left="0" w:firstLine="709"/>
        <w:jc w:val="both"/>
        <w:rPr>
          <w:rFonts w:asciiTheme="minorHAnsi" w:hAnsiTheme="minorHAnsi" w:cstheme="minorHAnsi"/>
          <w:i/>
        </w:rPr>
      </w:pPr>
    </w:p>
    <w:p w14:paraId="5CC6FD31" w14:textId="77777777" w:rsidR="00EB2158" w:rsidRPr="00394228" w:rsidRDefault="00FD0E0D">
      <w:pPr>
        <w:pStyle w:val="aff4"/>
        <w:tabs>
          <w:tab w:val="left" w:pos="987"/>
        </w:tabs>
        <w:spacing w:after="0"/>
        <w:ind w:left="0" w:firstLine="709"/>
        <w:jc w:val="both"/>
        <w:rPr>
          <w:rFonts w:asciiTheme="minorHAnsi" w:hAnsiTheme="minorHAnsi" w:cstheme="minorHAnsi"/>
          <w:i/>
        </w:rPr>
      </w:pPr>
      <w:r w:rsidRPr="00394228">
        <w:rPr>
          <w:rFonts w:asciiTheme="minorHAnsi" w:hAnsiTheme="minorHAnsi" w:cstheme="minorHAnsi"/>
          <w:i/>
        </w:rPr>
        <w:t>2. «Теории и технологии обучения»</w:t>
      </w:r>
    </w:p>
    <w:p w14:paraId="58EC2042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Теория и методика обучения</w:t>
      </w:r>
    </w:p>
    <w:p w14:paraId="759E6D8C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Сущность, движущие силы, противоречия и логика образовательного процесса. Закономерности и принципы обучения. Анализ современных дидактических концепций. Единство образовательной, воспитательной и развивающей функций обучения. Проблемы целостности учебно-воспитательного процесса. Двусторонний и личностный характер обучения. Единство преподавания и учения. Обучение как сотворчество учителя и ученика. Содержание образования как фундамент базовой культуры личности. Государственный образовательный стандарт. Базовая, вариативная и дополнительная составляющие содержания образования. Методы обучения. Современные модели организации обучения. Типология и многообразие образовательных учреждений. Авторские школы. Инновационные образовательные процессы. Классификация средств обучения.</w:t>
      </w:r>
    </w:p>
    <w:p w14:paraId="59DD9170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Педагогические технологии</w:t>
      </w:r>
    </w:p>
    <w:p w14:paraId="2421600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Понятие педагогической технологии. Основные педагогические технологии. Задачный подход как технологическая основа целостного педагогического процесса. Педагогическая ситуация и педагогическая задача. Диагностика, проектирование и планирование педагогического процесса. Технология организации развивающей деятельности. Технология педагогического взаимодействия. Технология учета и анализа результатов педагогического процесса.</w:t>
      </w:r>
    </w:p>
    <w:p w14:paraId="2F6D2344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iCs/>
          <w:sz w:val="24"/>
          <w:szCs w:val="24"/>
        </w:rPr>
        <w:t>Управление образовательными системами</w:t>
      </w:r>
    </w:p>
    <w:p w14:paraId="08EEA8D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Понятие управления и педагогического менеджмента. Государственно-общественная система управления образованием. Основные функции педагогического управления. Принципы управления педагогическими системами. Школа как педагогическая система и объект управления. Службы управления. Управленческая культура руководителя. Взаимодействие социальных институтов в управлении образовательными системами.</w:t>
      </w:r>
      <w:r w:rsidRPr="00394228">
        <w:rPr>
          <w:rFonts w:cstheme="minorHAnsi"/>
          <w:b/>
          <w:bCs/>
          <w:sz w:val="24"/>
          <w:szCs w:val="24"/>
        </w:rPr>
        <w:t xml:space="preserve"> </w:t>
      </w:r>
      <w:r w:rsidRPr="00394228">
        <w:rPr>
          <w:rFonts w:cstheme="minorHAnsi"/>
          <w:sz w:val="24"/>
          <w:szCs w:val="24"/>
        </w:rPr>
        <w:t>Повышение</w:t>
      </w:r>
      <w:r w:rsidRPr="00394228">
        <w:rPr>
          <w:rFonts w:cstheme="minorHAnsi"/>
          <w:b/>
          <w:bCs/>
          <w:sz w:val="24"/>
          <w:szCs w:val="24"/>
        </w:rPr>
        <w:t xml:space="preserve"> </w:t>
      </w:r>
      <w:r w:rsidRPr="00394228">
        <w:rPr>
          <w:rFonts w:cstheme="minorHAnsi"/>
          <w:sz w:val="24"/>
          <w:szCs w:val="24"/>
        </w:rPr>
        <w:t>квалификации и аттестация работников школы.</w:t>
      </w:r>
    </w:p>
    <w:p w14:paraId="46CF2DD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Нормативно-правовое обеспечение образовательного процесса</w:t>
      </w:r>
    </w:p>
    <w:p w14:paraId="151EA21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Законодательство, регулирующее отношения в области образования. Права ребенка и формы его правовой защиты в законодательстве Российской Федерации. Особенности правового обеспечения профессиональной педагогической деятельности. Нормативно-правовые и организационные основы деятельности образовательных учреждений. Правовое регулирование отношений в системе непрерывного образования и правовой статус участников образовательного процесса. Основные правовые акты международного образовательного законодательства. Соотношение российского и зарубежных законодательств в области образования. Нормативно-правовое обеспечение модернизации педагогического образования в Российской Федерации.</w:t>
      </w:r>
    </w:p>
    <w:p w14:paraId="533D3867" w14:textId="77777777" w:rsidR="00EB2158" w:rsidRPr="00394228" w:rsidRDefault="00EB2158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6EA99E6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3. «Теория и методика обучения истории»</w:t>
      </w:r>
    </w:p>
    <w:p w14:paraId="7C2EF78F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Предмет, задачи курса и основные факторы обучения.</w:t>
      </w:r>
      <w:r w:rsidRPr="00394228">
        <w:rPr>
          <w:rFonts w:cstheme="minorHAnsi"/>
          <w:sz w:val="24"/>
          <w:szCs w:val="24"/>
        </w:rPr>
        <w:t xml:space="preserve"> </w:t>
      </w:r>
    </w:p>
    <w:p w14:paraId="30DC2BD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Методика обучения истории как педагогическая наука. Место методики преподавания в системе педагогических наук. Связь методики с историей как наукой. Современные методы педагогического исследования процессов обучения истории. Теоретические основы обучения истории. Роль практики в формировании методических умений. Значение методики обучения истории для учителя. Основные факторы и компоненты методики преподавания истории.</w:t>
      </w:r>
    </w:p>
    <w:p w14:paraId="098B0A4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Становление и развитие методики обучения истории как науки</w:t>
      </w:r>
    </w:p>
    <w:p w14:paraId="36156B6E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lastRenderedPageBreak/>
        <w:t xml:space="preserve">Развитие историко-методической мысли в дореволюционной России. Теологический, </w:t>
      </w:r>
      <w:proofErr w:type="spellStart"/>
      <w:r w:rsidRPr="00394228">
        <w:rPr>
          <w:rFonts w:cstheme="minorHAnsi"/>
          <w:sz w:val="24"/>
          <w:szCs w:val="24"/>
        </w:rPr>
        <w:t>экземпляристский</w:t>
      </w:r>
      <w:proofErr w:type="spellEnd"/>
      <w:r w:rsidRPr="00394228">
        <w:rPr>
          <w:rFonts w:cstheme="minorHAnsi"/>
          <w:sz w:val="24"/>
          <w:szCs w:val="24"/>
        </w:rPr>
        <w:t>, естественно- исторический подходы к отбору исторического содержания. Факторы, определяющие становление методики как науки. Возникновение методической системы обучения истории. Реформы в системе образования и их влияние на преподавание истории в школе.</w:t>
      </w:r>
    </w:p>
    <w:p w14:paraId="6EC7328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Разные подходы к выбору целей, содержания истории в </w:t>
      </w:r>
      <w:r w:rsidRPr="00394228">
        <w:rPr>
          <w:rFonts w:cstheme="minorHAnsi"/>
          <w:sz w:val="24"/>
          <w:szCs w:val="24"/>
          <w:lang w:val="en-US"/>
        </w:rPr>
        <w:t>XIX</w:t>
      </w:r>
      <w:r w:rsidRPr="00394228">
        <w:rPr>
          <w:rFonts w:cstheme="minorHAnsi"/>
          <w:sz w:val="24"/>
          <w:szCs w:val="24"/>
        </w:rPr>
        <w:t xml:space="preserve"> в. Структура школьного исторического образования России конца </w:t>
      </w:r>
      <w:r w:rsidRPr="00394228">
        <w:rPr>
          <w:rFonts w:cstheme="minorHAnsi"/>
          <w:sz w:val="24"/>
          <w:szCs w:val="24"/>
          <w:lang w:val="en-US"/>
        </w:rPr>
        <w:t>XIX</w:t>
      </w:r>
      <w:r w:rsidRPr="00394228">
        <w:rPr>
          <w:rFonts w:cstheme="minorHAnsi"/>
          <w:sz w:val="24"/>
          <w:szCs w:val="24"/>
        </w:rPr>
        <w:t xml:space="preserve"> - начала ХХ века. Основные этапы становления и развития исторического образования и методики обучения истории в советской школе. </w:t>
      </w:r>
    </w:p>
    <w:p w14:paraId="6AEB320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Современная система исторического образования в средней школе. Линейная и концентрическая системы преподавания истории. Новая структура истории образования. Изменение содержания образования истории. </w:t>
      </w:r>
    </w:p>
    <w:p w14:paraId="5BEAF21C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b/>
          <w:sz w:val="24"/>
          <w:szCs w:val="24"/>
        </w:rPr>
        <w:t xml:space="preserve">Федеральный </w:t>
      </w:r>
      <w:r w:rsidRPr="00394228">
        <w:rPr>
          <w:rFonts w:eastAsia="Calibri" w:cstheme="minorHAnsi"/>
          <w:b/>
          <w:sz w:val="24"/>
          <w:szCs w:val="24"/>
        </w:rPr>
        <w:t>г</w:t>
      </w:r>
      <w:r w:rsidRPr="00394228">
        <w:rPr>
          <w:rFonts w:cstheme="minorHAnsi"/>
          <w:b/>
          <w:sz w:val="24"/>
          <w:szCs w:val="24"/>
        </w:rPr>
        <w:t>осударственный образовательный стандарт, его назначение</w:t>
      </w:r>
      <w:r w:rsidRPr="00394228">
        <w:rPr>
          <w:rFonts w:cstheme="minorHAnsi"/>
          <w:sz w:val="24"/>
          <w:szCs w:val="24"/>
        </w:rPr>
        <w:t>.</w:t>
      </w:r>
    </w:p>
    <w:p w14:paraId="5F570598" w14:textId="2670E92F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sz w:val="24"/>
          <w:szCs w:val="24"/>
        </w:rPr>
        <w:t xml:space="preserve">История стандартизации образования в </w:t>
      </w:r>
      <w:r w:rsidRPr="00394228">
        <w:rPr>
          <w:rFonts w:cstheme="minorHAnsi"/>
          <w:sz w:val="24"/>
          <w:szCs w:val="24"/>
          <w:lang w:val="en-US"/>
        </w:rPr>
        <w:t>XXI</w:t>
      </w:r>
      <w:r w:rsidRPr="00394228">
        <w:rPr>
          <w:rFonts w:cstheme="minorHAnsi"/>
          <w:sz w:val="24"/>
          <w:szCs w:val="24"/>
        </w:rPr>
        <w:t xml:space="preserve"> веке. Федеральный и региональный компоненты Госу</w:t>
      </w:r>
      <w:r w:rsidR="00DB0328">
        <w:rPr>
          <w:rFonts w:cstheme="minorHAnsi"/>
          <w:sz w:val="24"/>
          <w:szCs w:val="24"/>
        </w:rPr>
        <w:t>дарственного стандарта 2004 г.</w:t>
      </w:r>
      <w:r w:rsidRPr="00394228">
        <w:rPr>
          <w:rFonts w:cstheme="minorHAnsi"/>
          <w:sz w:val="24"/>
          <w:szCs w:val="24"/>
        </w:rPr>
        <w:t xml:space="preserve"> Стандарты базового и профильного уровня. Структура </w:t>
      </w:r>
      <w:r w:rsidRPr="00394228">
        <w:rPr>
          <w:rFonts w:eastAsia="Calibri" w:cstheme="minorHAnsi"/>
          <w:sz w:val="24"/>
          <w:szCs w:val="24"/>
        </w:rPr>
        <w:t>Гос</w:t>
      </w:r>
      <w:r w:rsidR="00DB0328">
        <w:rPr>
          <w:rFonts w:eastAsia="Calibri" w:cstheme="minorHAnsi"/>
          <w:sz w:val="24"/>
          <w:szCs w:val="24"/>
        </w:rPr>
        <w:t>ударственного стандарта 2004 г.</w:t>
      </w:r>
      <w:r w:rsidRPr="00394228">
        <w:rPr>
          <w:rFonts w:cstheme="minorHAnsi"/>
          <w:sz w:val="24"/>
          <w:szCs w:val="24"/>
        </w:rPr>
        <w:t>: цели, основное содержание и требования к уровню подготовки учащихся. Цели школьного обучения истории (основная школа) по Стандарту. Определение основных целей обучения истории на базовом и профильном уровне в соответствии со Стандартом. Структура и базовое содержание школьного исторического образования в соответствии  ГОС и программами. Место истории</w:t>
      </w:r>
      <w:r w:rsidRPr="00394228">
        <w:rPr>
          <w:rFonts w:cstheme="minorHAnsi"/>
          <w:sz w:val="24"/>
          <w:szCs w:val="24"/>
          <w:shd w:val="clear" w:color="auto" w:fill="FFFF00"/>
        </w:rPr>
        <w:t xml:space="preserve"> </w:t>
      </w:r>
      <w:r w:rsidRPr="00394228">
        <w:rPr>
          <w:rFonts w:cstheme="minorHAnsi"/>
          <w:sz w:val="24"/>
          <w:szCs w:val="24"/>
        </w:rPr>
        <w:t>в Базисном учебном  плане.  Учебный план школы и планирование преподавания истории.</w:t>
      </w:r>
    </w:p>
    <w:p w14:paraId="287E87D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sz w:val="24"/>
          <w:szCs w:val="24"/>
        </w:rPr>
        <w:t>ФГОС ООО и СОО: назначение, структура,  система требований к образовательным результатам. Стандарт как конвенциональная норма. Системно-деятельностный подход как основа для организации процесса обучения. Личностные, предметные, метапредметные результаты образования. Требования к структуре программ. Требования к организации процесса обучения. Обновленные ФГОС 2021.</w:t>
      </w:r>
    </w:p>
    <w:p w14:paraId="192EF57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sz w:val="24"/>
          <w:szCs w:val="24"/>
        </w:rPr>
        <w:t xml:space="preserve"> Историко-культурный стандарт и его роль в </w:t>
      </w:r>
      <w:r w:rsidRPr="00394228">
        <w:rPr>
          <w:rFonts w:eastAsia="Calibri" w:cstheme="minorHAnsi"/>
          <w:sz w:val="24"/>
          <w:szCs w:val="24"/>
        </w:rPr>
        <w:t xml:space="preserve">создании единого содержания исторического образования. </w:t>
      </w:r>
      <w:r w:rsidRPr="00394228">
        <w:rPr>
          <w:rFonts w:cstheme="minorHAnsi"/>
          <w:sz w:val="24"/>
          <w:szCs w:val="24"/>
        </w:rPr>
        <w:t xml:space="preserve"> Основные компоненты ИКС. Принципы организации процесса обучения в соответствии с ИКС.</w:t>
      </w:r>
    </w:p>
    <w:p w14:paraId="398C8BD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b/>
          <w:sz w:val="24"/>
          <w:szCs w:val="24"/>
        </w:rPr>
        <w:t>Программы и учебники по истории.</w:t>
      </w:r>
      <w:r w:rsidRPr="00394228">
        <w:rPr>
          <w:rFonts w:cstheme="minorHAnsi"/>
          <w:sz w:val="24"/>
          <w:szCs w:val="24"/>
          <w:shd w:val="clear" w:color="auto" w:fill="FFFF00"/>
        </w:rPr>
        <w:t xml:space="preserve"> </w:t>
      </w:r>
    </w:p>
    <w:p w14:paraId="5FDD58E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sz w:val="24"/>
          <w:szCs w:val="24"/>
        </w:rPr>
        <w:t>Вариативность программ: авторские, министерские и авторизированные программы. Структура программ. Особенности разработки программ по истории. Рабочие программы по истории</w:t>
      </w:r>
    </w:p>
    <w:p w14:paraId="49A8465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sz w:val="24"/>
          <w:szCs w:val="24"/>
        </w:rPr>
        <w:t xml:space="preserve">Обновление корпуса программ </w:t>
      </w:r>
      <w:r w:rsidRPr="00394228">
        <w:rPr>
          <w:rFonts w:eastAsia="Calibri" w:cstheme="minorHAnsi"/>
          <w:sz w:val="24"/>
          <w:szCs w:val="24"/>
        </w:rPr>
        <w:t>в</w:t>
      </w:r>
      <w:r w:rsidRPr="00394228">
        <w:rPr>
          <w:rFonts w:cstheme="minorHAnsi"/>
          <w:sz w:val="24"/>
          <w:szCs w:val="24"/>
        </w:rPr>
        <w:t xml:space="preserve"> </w:t>
      </w:r>
      <w:r w:rsidRPr="00394228">
        <w:rPr>
          <w:rFonts w:eastAsia="Calibri" w:cstheme="minorHAnsi"/>
          <w:sz w:val="24"/>
          <w:szCs w:val="24"/>
        </w:rPr>
        <w:t xml:space="preserve">соответствии с требованиями </w:t>
      </w:r>
      <w:r w:rsidRPr="00394228">
        <w:rPr>
          <w:rFonts w:cstheme="minorHAnsi"/>
          <w:sz w:val="24"/>
          <w:szCs w:val="24"/>
        </w:rPr>
        <w:t xml:space="preserve"> ФГОС ООО 2021. Примерная рабочая программа по истории: структура, система требований к личностным, </w:t>
      </w:r>
      <w:proofErr w:type="spellStart"/>
      <w:r w:rsidRPr="00394228">
        <w:rPr>
          <w:rFonts w:cstheme="minorHAnsi"/>
          <w:sz w:val="24"/>
          <w:szCs w:val="24"/>
        </w:rPr>
        <w:t>метапредметныи</w:t>
      </w:r>
      <w:proofErr w:type="spellEnd"/>
      <w:r w:rsidRPr="00394228">
        <w:rPr>
          <w:rFonts w:cstheme="minorHAnsi"/>
          <w:sz w:val="24"/>
          <w:szCs w:val="24"/>
        </w:rPr>
        <w:t xml:space="preserve"> и предметным результатам. Тематический план.</w:t>
      </w:r>
      <w:r w:rsidRPr="00394228">
        <w:rPr>
          <w:rFonts w:cstheme="minorHAnsi"/>
          <w:sz w:val="24"/>
          <w:szCs w:val="24"/>
          <w:shd w:val="clear" w:color="auto" w:fill="FFFF00"/>
        </w:rPr>
        <w:t xml:space="preserve"> </w:t>
      </w:r>
    </w:p>
    <w:p w14:paraId="579E9EA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sz w:val="24"/>
          <w:szCs w:val="24"/>
        </w:rPr>
        <w:t>УМК по истории. Федеральный перечень учебников по истории. Учебники нового поколения: специфика отбора содержания и особенности построения.</w:t>
      </w:r>
      <w:r w:rsidRPr="00394228">
        <w:rPr>
          <w:rFonts w:cstheme="minorHAnsi"/>
          <w:sz w:val="24"/>
          <w:szCs w:val="24"/>
          <w:shd w:val="clear" w:color="auto" w:fill="FFFF00"/>
        </w:rPr>
        <w:t xml:space="preserve"> </w:t>
      </w:r>
    </w:p>
    <w:p w14:paraId="7B39C8A7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hd w:val="clear" w:color="auto" w:fill="FFFF00"/>
        </w:rPr>
      </w:pPr>
      <w:r w:rsidRPr="00394228">
        <w:rPr>
          <w:rFonts w:cstheme="minorHAnsi"/>
          <w:sz w:val="24"/>
          <w:szCs w:val="24"/>
        </w:rPr>
        <w:t>ЭУП по истории: понятие, особенности и типология. Специфика организации работы с электронными учебными пособиями. Требования подбора  ЦОР для уроков истории.</w:t>
      </w:r>
      <w:r w:rsidRPr="00394228">
        <w:rPr>
          <w:rFonts w:cstheme="minorHAnsi"/>
          <w:sz w:val="24"/>
          <w:szCs w:val="24"/>
          <w:shd w:val="clear" w:color="auto" w:fill="FFFF00"/>
        </w:rPr>
        <w:t xml:space="preserve"> </w:t>
      </w:r>
    </w:p>
    <w:p w14:paraId="72D3BA4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Структура исторических знаний. Исторические представления о фактах прошлого, исторические понятия</w:t>
      </w:r>
    </w:p>
    <w:p w14:paraId="3F9D5F1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 Структура и функции исторических знаний. Структура исторических знаний: факт, событие, процесс. Роль исторических знаний в формировании научного мировоззрения. </w:t>
      </w:r>
    </w:p>
    <w:p w14:paraId="13563C4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Специфика исторических фактов и их роль в преподавании истории. Виды исторических фактов. Взаимосвязь событий и явлений. Соотношение конкретных фактов и обобщений в процессе обучения истории.</w:t>
      </w:r>
    </w:p>
    <w:p w14:paraId="6E53C689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lastRenderedPageBreak/>
        <w:t>Виды исторических представлений и их роль в процессе формирования исторического мышления. Пути создания представлений о фактах прошлого, об историческом времени и пространстве.</w:t>
      </w:r>
    </w:p>
    <w:p w14:paraId="1EF465F1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Исторические понятия как важнейший компонент учебного материала. Диалектическая взаимосвязь усвоения фактов и понятий. Формирование исторических понятий.  Разработка вопроса о формировании понятий в современной психолого-педагогической и методической литературе. </w:t>
      </w:r>
    </w:p>
    <w:p w14:paraId="20F77EE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Объективные исторические связи и закономерности общественного развития. Виды исторических связей: локальные, временные, причинно-следственные. Изучение законов общественного развития в школьных курсах истории. Методические условия для усвоения учащимися закономерностей исторического развития с учетом возраста учащихся. Повышение теоретического уровня обучения в старших классах.</w:t>
      </w:r>
    </w:p>
    <w:p w14:paraId="51CB5DA5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Соотношение фактов и обобщений. Структурно- функциональный анализ исторического материала. Приемы эмпирического и теоретического изучения исторического материала.</w:t>
      </w:r>
      <w:r w:rsidRPr="00394228">
        <w:rPr>
          <w:rFonts w:cstheme="minorHAnsi"/>
          <w:b/>
          <w:i/>
          <w:sz w:val="24"/>
          <w:szCs w:val="24"/>
        </w:rPr>
        <w:t xml:space="preserve"> </w:t>
      </w:r>
    </w:p>
    <w:p w14:paraId="01D46FF7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 xml:space="preserve">Познавательные возможности и умения учащихся. </w:t>
      </w:r>
    </w:p>
    <w:p w14:paraId="4DD8153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Психолого-педагогическая характеристика познавательных возможностей учащихся в обучении истории. Активизация познавательных возможностей учащихся. Дифференциация обучения. Проблема дифференцированного подхода к учащимся в обучении истории. Диагностика познавательных возможностей учащихся в обучении истории. Познавательные задания как средство диагностики и развития познавательных возможностей учащихся в обучении истории. Познавательный интерес. Формирование познавательного интереса учащихся к истории и современности.</w:t>
      </w:r>
    </w:p>
    <w:p w14:paraId="75B2F1E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b/>
          <w:i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Характеристика развивающего обучения. Развитие способностей и умений учащихся в процессе обучения истории. Развитие интеллектуальных умений в процессе обучения истории. </w:t>
      </w:r>
    </w:p>
    <w:p w14:paraId="6CF7966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Характеристика учебных умений: локализовать исторические события, соотносить процессы с периодом, эпохой; работать с различными источниками знаний, объяснять исторические факты на основе разностороннего изучения источников, излагать исторический материал по сквозным вопросам курса; конспектировать, тезировать, реферировать исторический материал.</w:t>
      </w:r>
    </w:p>
    <w:p w14:paraId="71525CD0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Компетенции и компетентность в преподавании истории.  </w:t>
      </w:r>
    </w:p>
    <w:p w14:paraId="7FBF7E9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Основные средства обучения истории</w:t>
      </w:r>
    </w:p>
    <w:p w14:paraId="70683767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Понятие о комплексе средств обучения истории. Их классификация. Психолого-педагогические возможности средств обучения. Печатные средства обучения, их классификация. Наглядные средства обучения. Типы и виды наглядных пособий. Учебные кинофильмы, диафильмы, диапозитивы, фонохрестоматия. Использование ИКТ на уроках истории. Критерии выбора средств обучения истории.</w:t>
      </w:r>
    </w:p>
    <w:p w14:paraId="69224E7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Методы и методические приемы обучения истории</w:t>
      </w:r>
    </w:p>
    <w:p w14:paraId="6428582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Понятие о методах обучения. Различные точки зрения на классификацию методов обучения истории. Познавательная и развивающая роль методов и приемов в учебном процессе по истории. Взаимосвязь средств обучения и методических приемов деятельности учителя и учащихся в учебно-воспитательном процессе. </w:t>
      </w:r>
    </w:p>
    <w:p w14:paraId="7AC9FFB1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Роль устного слова в обучении истории. Приемы изложения учебного материала: рассказ, сжатое сообщение, конспективное, образное, сюжетное повествование, картинное и аналитическое описание, характеристика, объяснение, рассуждение. Требования к устному изложению. Учет возрастной психологии восприятия учебного материала учащимися. Роль беседы в обучении истории. </w:t>
      </w:r>
    </w:p>
    <w:p w14:paraId="3263265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lastRenderedPageBreak/>
        <w:t xml:space="preserve">Методы и приемы работы с источниками исторических знаний и историческими документами. Виды исторических документов. Особенности их изучения в различных по возрасту классах. Самостоятельная работа учащихся в процессе изучения документов. </w:t>
      </w:r>
    </w:p>
    <w:p w14:paraId="20C3510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Роль художественной литературы в решении образовательно-воспитательных и развивающих задач в обучении истории. Отбор произведений художественной литературы на уроках истории. Методика работы с художественной литературой.</w:t>
      </w:r>
    </w:p>
    <w:p w14:paraId="0008E0A0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Особенности и роль наглядного обучения в решении образовательно-воспитательных и развивающих задач. Классификация наглядных средств обучения. Правила отбора и демонстрации учебно-наглядных пособий. </w:t>
      </w:r>
    </w:p>
    <w:p w14:paraId="6F9E147E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Формы организации обучения истории</w:t>
      </w:r>
    </w:p>
    <w:p w14:paraId="1E8512B9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Урок - основная форма организации учебно-воспитательного процесса в школе. Требования, предъявляемые к современному уроку истории. Образовательно-воспитательные и развивающие цели каждого урока и системы уроков по теме, разделу курса.</w:t>
      </w:r>
    </w:p>
    <w:p w14:paraId="722C088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Организация познавательной деятельности учащихся на уроках различных типов. Особенности уроков в младших классах. Лекции, семинарские и практические занятия, собеседования, дискуссии в старших классах. Игровые формы уроков. </w:t>
      </w:r>
    </w:p>
    <w:p w14:paraId="1E4F8A7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Учебные экскурсии, конференции, консультации, зачеты - специфические формы учебно-воспитательного процесса. Прогнозирование результатов изучения учебного материала. Критерии оценки урока. Самоанализ урока. Элективные курсы. Факультативные курсы. </w:t>
      </w:r>
    </w:p>
    <w:p w14:paraId="6C7FE140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Самостоятельная работа учащихся на уроках истории</w:t>
      </w:r>
    </w:p>
    <w:p w14:paraId="00F1554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Понятие самостоятельной работы, ее роль и значение в решении познавательных и воспитательных задач курса истории. Основные формы самостоятельной работы. Самостоятельная работа с учебником, групповая и индивидуальная. Самостоятельная работа с картой: упражнения в географических ориентирах, сравнение карт разных эпох, работа с контурными картами, составление карт-схем и т.д. Самостоятельная работа с картинами и иллюстрациями: анализ картин, составление рассказа по картине и т.д. Методы и приемы самостоятельной работы с документами. Самообразование.</w:t>
      </w:r>
    </w:p>
    <w:p w14:paraId="4561568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Система проверки и оценки знаний и умений учащихся в процессе обучения истории</w:t>
      </w:r>
    </w:p>
    <w:p w14:paraId="4241CC7E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Цели и задачи системной проверки и оценки знаний и умений учащихся. Проверка усвоения учащимися основных фактов, понятий и закономерностей исторического процесса. Углубление и систематизация исторических знаний, развитие познавательных умений в ходе опроса.</w:t>
      </w:r>
    </w:p>
    <w:p w14:paraId="714ED357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Система повторения в обучении истории. Приемы текущей проверки и оценки знаний и умений в младших и старших классах. Задачи, система и методические условия проверки результатов обучения истории. Организация, приемы проверки и оценка результатов изучения истории.</w:t>
      </w:r>
    </w:p>
    <w:p w14:paraId="780E9B13" w14:textId="74E451C4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Зачеты и экзамены. Зачет как форма тематического учета знаний в </w:t>
      </w:r>
      <w:r w:rsidRPr="00394228">
        <w:rPr>
          <w:rFonts w:cstheme="minorHAnsi"/>
          <w:sz w:val="24"/>
          <w:szCs w:val="24"/>
          <w:lang w:val="en-US"/>
        </w:rPr>
        <w:t>IX</w:t>
      </w:r>
      <w:r w:rsidRPr="00394228">
        <w:rPr>
          <w:rFonts w:cstheme="minorHAnsi"/>
          <w:sz w:val="24"/>
          <w:szCs w:val="24"/>
        </w:rPr>
        <w:t>-</w:t>
      </w:r>
      <w:r w:rsidRPr="00394228">
        <w:rPr>
          <w:rFonts w:cstheme="minorHAnsi"/>
          <w:sz w:val="24"/>
          <w:szCs w:val="24"/>
          <w:lang w:val="en-US"/>
        </w:rPr>
        <w:t>XI</w:t>
      </w:r>
      <w:r w:rsidRPr="00394228">
        <w:rPr>
          <w:rFonts w:cstheme="minorHAnsi"/>
          <w:sz w:val="24"/>
          <w:szCs w:val="24"/>
        </w:rPr>
        <w:t xml:space="preserve"> классах. Подготовка учащихся и проведение зачета. Методические варианты зачета. Экзамен и его варианты. Подготовка к экзамену. Итоговое повторение и консультации. Методика проведения экзамена. Приемы развития активной самостоятельной деятельности и различных приемов самоконтроля в процессе подготовки и проведения зачета и экзамена. </w:t>
      </w:r>
      <w:r w:rsidRPr="000A734F">
        <w:rPr>
          <w:rFonts w:cstheme="minorHAnsi"/>
          <w:sz w:val="24"/>
          <w:szCs w:val="24"/>
        </w:rPr>
        <w:t>Государственная итоговая аттестация по истории. ВПР. ОГЭ.ЕГЭ. Нормативные документы  проведения итоговой аттестации: спецификация,</w:t>
      </w:r>
      <w:r w:rsidR="000A734F">
        <w:rPr>
          <w:rFonts w:cstheme="minorHAnsi"/>
          <w:sz w:val="24"/>
          <w:szCs w:val="24"/>
        </w:rPr>
        <w:t xml:space="preserve"> </w:t>
      </w:r>
      <w:r w:rsidRPr="000A734F">
        <w:rPr>
          <w:rFonts w:cstheme="minorHAnsi"/>
          <w:sz w:val="24"/>
          <w:szCs w:val="24"/>
        </w:rPr>
        <w:t>кодификатор и демоверсия.</w:t>
      </w:r>
    </w:p>
    <w:p w14:paraId="63602C7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Домашнее задание по истории. Руководство домашней работой учащихся. Единство урочной работы и домашних заданий. Виды заданий: общие, групповые, </w:t>
      </w:r>
      <w:r w:rsidRPr="00394228">
        <w:rPr>
          <w:rFonts w:cstheme="minorHAnsi"/>
          <w:sz w:val="24"/>
          <w:szCs w:val="24"/>
        </w:rPr>
        <w:lastRenderedPageBreak/>
        <w:t>индивидуальные. Методика рекомендаций к выполнению домашних заданий, обучение самостоятельной работе с литературой. Творческие домашние задания.</w:t>
      </w:r>
    </w:p>
    <w:p w14:paraId="7B961E0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Внеурочная работа по истории</w:t>
      </w:r>
    </w:p>
    <w:p w14:paraId="490BD69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Понятие внеклассной работы по истории. Значение внеклассной работы для воспитания и развития учащихся. Роль внеклассной работы в привитии устойчивого интереса к истории, норм нравственного поведения и развития познавательных способностей учащихся.</w:t>
      </w:r>
    </w:p>
    <w:p w14:paraId="6634B1C7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Основные черты внеклассной работы по истории, ее отличие от урока. Освещение вопроса о внеклассной работе по истории в методической литературе. Содержание внеклассной работы, ее связь с курсами истории. Роль учителя в организации внеклассной работы по предмету. Основные направления и организационные формы внеклассной работы по истории.</w:t>
      </w:r>
    </w:p>
    <w:p w14:paraId="0E950559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Руководство учителя внеклассным чтением по истории. Формы руководства. Роль внеклассного чтения в расширении и углублении исторических знаний и развитии умений школьников.</w:t>
      </w:r>
    </w:p>
    <w:p w14:paraId="05FAE9F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Краеведческая работа в школе, ее роль в привитии интереса учащихся к родному краю. Проблема отбора краеведческого материала для внеклассной работы. </w:t>
      </w:r>
    </w:p>
    <w:p w14:paraId="05EDAEC0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Экскурсионная работа в школе. Виды внеурочных экскурсий. Исторические олимпиады и вечера. Их содержание и организация. Исторические кружки и ученические общества в школе. Их тематика. Зависимость содержания кружковых занятий от возраста учащихся. Сочетание различных форм работы по истории.</w:t>
      </w:r>
    </w:p>
    <w:p w14:paraId="0A55BA5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 xml:space="preserve">Педагогическая и методическая деятельность учителя истории </w:t>
      </w:r>
    </w:p>
    <w:p w14:paraId="15D9829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Особенности педагогической деятельности учителя истории. Должностные обязанности учителя истории. Требования к общественно-политическим, историческим, психолого-педагогическим знаниям и умениям учителя.</w:t>
      </w:r>
    </w:p>
    <w:p w14:paraId="54742B3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Преподавание истории как творческая деятельность учителя истории. Сущность педагогического творчества. Условия творческого роста. Методы педагогического исследования в деятельности учителя истории. Приемы анализа и обобщения своего педагогического опыта. Профессиональное совершенствование учителя истории.</w:t>
      </w:r>
    </w:p>
    <w:p w14:paraId="07AB55BF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Методическая работа в школе, ее формы, участие учителя истории в методической работе. "Портфолио" учителя истории. </w:t>
      </w:r>
    </w:p>
    <w:p w14:paraId="530535A9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Непрерывное самообразование как основа повышения квалификации учителя истории. Приемы обобщения результатов самоанализа, самооценки и установление ориентиров для самообразования. Самообразование.</w:t>
      </w:r>
    </w:p>
    <w:p w14:paraId="09E873DB" w14:textId="77777777" w:rsidR="00EB2158" w:rsidRPr="00394228" w:rsidRDefault="00EB2158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35B15BC5" w14:textId="77777777" w:rsidR="00EB2158" w:rsidRPr="00394228" w:rsidRDefault="00EB2158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14:paraId="701A6BC8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2.3.2. Принципы и правила формирования содержания экзаменационных вопросов/заданий и составления билетов</w:t>
      </w:r>
    </w:p>
    <w:p w14:paraId="40A5C1FB" w14:textId="77777777" w:rsidR="00EB2158" w:rsidRPr="00394228" w:rsidRDefault="00FD0E0D">
      <w:pPr>
        <w:pStyle w:val="p30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  <w:lang w:eastAsia="ar-SA"/>
        </w:rPr>
        <w:t xml:space="preserve">При проведении итогового междисциплинарного экзамена </w:t>
      </w:r>
      <w:r w:rsidRPr="00394228">
        <w:rPr>
          <w:rFonts w:asciiTheme="minorHAnsi" w:hAnsiTheme="minorHAnsi" w:cstheme="minorHAnsi"/>
        </w:rPr>
        <w:t>по направлению подготовки</w:t>
      </w:r>
      <w:r w:rsidRPr="00394228">
        <w:rPr>
          <w:rFonts w:asciiTheme="minorHAnsi" w:hAnsiTheme="minorHAnsi" w:cstheme="minorHAnsi"/>
          <w:lang w:eastAsia="ar-SA"/>
        </w:rPr>
        <w:t xml:space="preserve"> выпускники получают экзаменационные билеты /задания. </w:t>
      </w:r>
    </w:p>
    <w:p w14:paraId="320F8A6F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  <w:bCs/>
        </w:rPr>
        <w:t xml:space="preserve">При использовании комбинированного оценочного средства, включающего в себя собеседование и кейс-задачу - </w:t>
      </w:r>
      <w:r w:rsidRPr="00394228">
        <w:rPr>
          <w:rFonts w:asciiTheme="minorHAnsi" w:hAnsiTheme="minorHAnsi" w:cstheme="minorHAnsi"/>
          <w:lang w:eastAsia="ar-SA"/>
        </w:rPr>
        <w:t xml:space="preserve">экзаменационный билет включает один теоретический вопрос и практическое задание/задачу </w:t>
      </w:r>
      <w:r w:rsidRPr="00394228">
        <w:rPr>
          <w:rFonts w:asciiTheme="minorHAnsi" w:hAnsiTheme="minorHAnsi" w:cstheme="minorHAnsi"/>
        </w:rPr>
        <w:t>по моделированию решения актуальной социально-педагогической проблемы.</w:t>
      </w:r>
    </w:p>
    <w:p w14:paraId="193E8C68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Cs/>
        </w:rPr>
      </w:pPr>
      <w:r w:rsidRPr="00394228">
        <w:rPr>
          <w:rFonts w:asciiTheme="minorHAnsi" w:hAnsiTheme="minorHAnsi" w:cstheme="minorHAnsi"/>
          <w:bCs/>
        </w:rPr>
        <w:t xml:space="preserve">При использовании оценочного средства демонстрационный экзамен - </w:t>
      </w:r>
      <w:r w:rsidRPr="00394228">
        <w:rPr>
          <w:rFonts w:asciiTheme="minorHAnsi" w:hAnsiTheme="minorHAnsi" w:cstheme="minorHAnsi"/>
          <w:lang w:eastAsia="ar-SA"/>
        </w:rPr>
        <w:t>экзаменационный билет включает информацию о теме урока, «психологический</w:t>
      </w:r>
      <w:r w:rsidRPr="00394228">
        <w:rPr>
          <w:rFonts w:asciiTheme="minorHAnsi" w:hAnsiTheme="minorHAnsi" w:cstheme="minorHAnsi"/>
          <w:lang w:eastAsia="ar-SA"/>
        </w:rPr>
        <w:tab/>
        <w:t>портрет класса» и наименование фрагмента урока к демонстрации.</w:t>
      </w:r>
      <w:bookmarkStart w:id="11" w:name="_Hlk89702140"/>
      <w:bookmarkEnd w:id="11"/>
    </w:p>
    <w:p w14:paraId="0F9D4195" w14:textId="77777777" w:rsidR="00EB2158" w:rsidRPr="00394228" w:rsidRDefault="00EB2158">
      <w:pPr>
        <w:pStyle w:val="p30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14:paraId="1EE9B5C4" w14:textId="77777777" w:rsidR="00EB2158" w:rsidRPr="00394228" w:rsidRDefault="00FD0E0D">
      <w:pPr>
        <w:pStyle w:val="aff4"/>
        <w:tabs>
          <w:tab w:val="left" w:pos="987"/>
        </w:tabs>
        <w:spacing w:after="0"/>
        <w:ind w:left="0" w:firstLine="709"/>
        <w:jc w:val="center"/>
        <w:rPr>
          <w:rFonts w:asciiTheme="minorHAnsi" w:hAnsiTheme="minorHAnsi" w:cstheme="minorHAnsi"/>
          <w:b/>
          <w:lang w:eastAsia="ru-RU"/>
        </w:rPr>
      </w:pPr>
      <w:r w:rsidRPr="00394228">
        <w:rPr>
          <w:rFonts w:asciiTheme="minorHAnsi" w:hAnsiTheme="minorHAnsi" w:cstheme="minorHAnsi"/>
          <w:b/>
        </w:rPr>
        <w:lastRenderedPageBreak/>
        <w:t>Вопросы к итоговому междисциплинарному экзамену по направлению подготовки в форме собеседования</w:t>
      </w:r>
    </w:p>
    <w:p w14:paraId="06EEE25E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 xml:space="preserve">1. Образование как общественное явление: модели и парадигмы образования. Роль образования в обществе и культуре. </w:t>
      </w:r>
      <w:proofErr w:type="spellStart"/>
      <w:r w:rsidRPr="00394228">
        <w:rPr>
          <w:rFonts w:cstheme="minorHAnsi"/>
          <w:sz w:val="24"/>
          <w:szCs w:val="24"/>
          <w:lang w:eastAsia="ar-SA"/>
        </w:rPr>
        <w:t>Гуманизация</w:t>
      </w:r>
      <w:proofErr w:type="spellEnd"/>
      <w:r w:rsidRPr="00394228">
        <w:rPr>
          <w:rFonts w:cstheme="minorHAnsi"/>
          <w:sz w:val="24"/>
          <w:szCs w:val="24"/>
          <w:lang w:eastAsia="ar-SA"/>
        </w:rPr>
        <w:t xml:space="preserve"> и </w:t>
      </w:r>
      <w:proofErr w:type="spellStart"/>
      <w:r w:rsidRPr="00394228">
        <w:rPr>
          <w:rFonts w:cstheme="minorHAnsi"/>
          <w:sz w:val="24"/>
          <w:szCs w:val="24"/>
          <w:lang w:eastAsia="ar-SA"/>
        </w:rPr>
        <w:t>гуманитаризация</w:t>
      </w:r>
      <w:proofErr w:type="spellEnd"/>
      <w:r w:rsidRPr="00394228">
        <w:rPr>
          <w:rFonts w:cstheme="minorHAnsi"/>
          <w:sz w:val="24"/>
          <w:szCs w:val="24"/>
          <w:lang w:eastAsia="ar-SA"/>
        </w:rPr>
        <w:t xml:space="preserve"> современного образования.  Гуманизация и ее влияние на изменение содержания исторического образования.</w:t>
      </w:r>
    </w:p>
    <w:p w14:paraId="156EF28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>2. Основы управления педагогическими системами. Основные функции управления школой, взаимодействие социальных институтов в управлении педагогическими процессами. Взаимодействие с участниками образовательного процесса. Типы образовательных учреждений.</w:t>
      </w:r>
    </w:p>
    <w:p w14:paraId="5C5B490F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>3. Нормативно-правовое обеспечение образовательного процесса. Закон об образовании РФ. Концепция модернизации российского образования на период до 2020г. Национальный проект «Наша новая школа». Государственный образовательный стандарт.</w:t>
      </w:r>
    </w:p>
    <w:p w14:paraId="350EB5BE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>4. Информатизация образования. Изменение роли учителя в условиях информатизации образования. Значимость естественнонаучных и математических знаний для ориентирования в современно</w:t>
      </w:r>
      <w:r w:rsidRPr="00394228">
        <w:rPr>
          <w:rFonts w:eastAsia="Calibri" w:cstheme="minorHAnsi"/>
          <w:sz w:val="24"/>
          <w:szCs w:val="24"/>
          <w:lang w:eastAsia="ar-SA"/>
        </w:rPr>
        <w:t>м</w:t>
      </w:r>
      <w:r w:rsidRPr="00394228">
        <w:rPr>
          <w:rFonts w:cstheme="minorHAnsi"/>
          <w:sz w:val="24"/>
          <w:szCs w:val="24"/>
          <w:lang w:eastAsia="ar-SA"/>
        </w:rPr>
        <w:t xml:space="preserve"> информационном пространстве. Использование ИКТ в преподавании истории.</w:t>
      </w:r>
      <w:r w:rsidRPr="000A734F">
        <w:rPr>
          <w:rFonts w:cstheme="minorHAnsi"/>
          <w:sz w:val="24"/>
          <w:szCs w:val="24"/>
          <w:lang w:eastAsia="ar-SA"/>
        </w:rPr>
        <w:t xml:space="preserve"> Дистанционные средства обучения. </w:t>
      </w:r>
      <w:r w:rsidRPr="000A734F">
        <w:rPr>
          <w:rFonts w:eastAsia="Calibri" w:cstheme="minorHAnsi"/>
          <w:sz w:val="24"/>
          <w:szCs w:val="24"/>
          <w:lang w:eastAsia="ar-SA"/>
        </w:rPr>
        <w:t xml:space="preserve">Цифровая </w:t>
      </w:r>
      <w:r w:rsidRPr="000A734F">
        <w:rPr>
          <w:rFonts w:cstheme="minorHAnsi"/>
          <w:sz w:val="24"/>
          <w:szCs w:val="24"/>
          <w:lang w:eastAsia="ar-SA"/>
        </w:rPr>
        <w:t xml:space="preserve"> образовательная среда.</w:t>
      </w:r>
    </w:p>
    <w:p w14:paraId="105F0614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 xml:space="preserve">5. Индивидуализация </w:t>
      </w:r>
      <w:r w:rsidRPr="000A734F">
        <w:rPr>
          <w:rFonts w:cstheme="minorHAnsi"/>
          <w:sz w:val="24"/>
          <w:szCs w:val="24"/>
          <w:lang w:eastAsia="ar-SA"/>
        </w:rPr>
        <w:t>(персонализация)</w:t>
      </w:r>
      <w:r w:rsidRPr="00394228">
        <w:rPr>
          <w:rFonts w:cstheme="minorHAnsi"/>
          <w:sz w:val="24"/>
          <w:szCs w:val="24"/>
          <w:lang w:eastAsia="ar-SA"/>
        </w:rPr>
        <w:t xml:space="preserve"> и дифференциация образования: история вопроса, психолого-педагогические подходы к их реализации. Современные технологии индивидуализации и дифференциации исторического образования. Проектирование индивидуальных образовательных маршрутов обучающихся. Учет социальных, возрастных, психофизических и индивидуальных особенностей, в том числе особых образовательных потребностей обучающихся, в процессе обучения, воспитания и развития.</w:t>
      </w:r>
    </w:p>
    <w:p w14:paraId="2878EEC1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>6. Воспитание как система: эволюция цели воспитания, современные концепции воспитания, методы воспитания, критерии воспитанности. Воспитательный потенциал урока истории. Формирование гражданской позиции и культурных потребностей школьника на уроках истории. Внеклассная работа с учащимися по истории. Разработка и реализация культурно-просветительских программ по истории.</w:t>
      </w:r>
    </w:p>
    <w:p w14:paraId="426C328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 xml:space="preserve">7. Обучение как система. Сущность процесса обучения. Классификация методов обучения. Современные методы обучения истории. </w:t>
      </w:r>
    </w:p>
    <w:p w14:paraId="4BDAA19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 xml:space="preserve">8. Актуальные проблемы содержания образования. Принципы отбора содержания образования. Историко-культурный стандарт о принципах отбора содержания исторического  образования. Примерные </w:t>
      </w:r>
      <w:r w:rsidRPr="000A734F">
        <w:rPr>
          <w:rFonts w:cstheme="minorHAnsi"/>
          <w:sz w:val="24"/>
          <w:szCs w:val="24"/>
          <w:lang w:eastAsia="ar-SA"/>
        </w:rPr>
        <w:t>рабочие</w:t>
      </w:r>
      <w:r w:rsidRPr="00394228">
        <w:rPr>
          <w:rFonts w:cstheme="minorHAnsi"/>
          <w:sz w:val="24"/>
          <w:szCs w:val="24"/>
          <w:lang w:eastAsia="ar-SA"/>
        </w:rPr>
        <w:t xml:space="preserve"> программы по истории. УМК по истории.  Реализация принципа вариативности в проектировании и разработке образовательных программ и альтернативных учебных пособий. Реализация образовательных программ по учебным предметам.</w:t>
      </w:r>
    </w:p>
    <w:p w14:paraId="1D76A53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>9. Формы организации обучения. Типы уроков и их классификация в традиционных и развивающих  моделях обучения. Современный урок истории и технология подготовки к нему.</w:t>
      </w:r>
    </w:p>
    <w:p w14:paraId="6BAD8DD1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>10. Качество образования современной российской школы. Виды контроля и диагностики. Современные средства оценивания уровня подготовки учащихся. Проблемы оценивания в истории. ВПР, ОГЭ и ЕГЭ по истории.</w:t>
      </w:r>
    </w:p>
    <w:p w14:paraId="7C266C67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 xml:space="preserve">11. Профессиональная деятельность учителя.  Социальная значимость профессии педагог. Педагогическое мастерство. Профессиональная этика и речевая культура педагога.   Регулирование профессиональной деятельности учителя в трудовом законодательстве РФ. Статус учителя на современном этапе развития общества. </w:t>
      </w:r>
      <w:r w:rsidRPr="00394228">
        <w:rPr>
          <w:rFonts w:cstheme="minorHAnsi"/>
          <w:sz w:val="24"/>
          <w:szCs w:val="24"/>
          <w:lang w:eastAsia="ar-SA"/>
        </w:rPr>
        <w:lastRenderedPageBreak/>
        <w:t>Профессиональный стандарт педагога. Пути совершенствования и саморазвития учителя истории. Проектирование траектории профессионального роста и личностного развития.</w:t>
      </w:r>
    </w:p>
    <w:p w14:paraId="6919B7C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>12. Принципы социально-педагогического партнерства в образовании. Взаимодействие участников образовательного процесса: семьи, школы и общества в воспитании учащихся. Эффективные формы работы с родителями в современной школе. Основы толерантного восприятия социальных, культурных и личностных различий участников образовательного процесса.</w:t>
      </w:r>
    </w:p>
    <w:p w14:paraId="1AAB6F8F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>13. Историческое образование в России. Эволюция цели, содержания, методов обучения истории. Современная модель исторического образования. Реализация профильной модели обучения в историческом образовании. Сопровождение профессионального самоопределения обучающихся.</w:t>
      </w:r>
    </w:p>
    <w:p w14:paraId="3DE391DF" w14:textId="2783430C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 xml:space="preserve">14. Инновации в образовании. Авторские школы. Инновации в системе образования  г. Перми. Новые подходы к организации процесса школьного исторического образования. Роль образовательной среды в достижении личностных, метапредметных и предметных результатов обучения. </w:t>
      </w:r>
      <w:r w:rsidRPr="000A734F">
        <w:rPr>
          <w:rFonts w:cstheme="minorHAnsi"/>
          <w:sz w:val="24"/>
          <w:szCs w:val="24"/>
          <w:lang w:eastAsia="ar-SA"/>
        </w:rPr>
        <w:t>Цифровая трансформация образования</w:t>
      </w:r>
      <w:r w:rsidR="000A734F">
        <w:rPr>
          <w:rFonts w:cstheme="minorHAnsi"/>
          <w:sz w:val="24"/>
          <w:szCs w:val="24"/>
          <w:lang w:eastAsia="ar-SA"/>
        </w:rPr>
        <w:t>.</w:t>
      </w:r>
    </w:p>
    <w:p w14:paraId="5E5FF871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 xml:space="preserve">15. Современные образовательные технологии: сущность понятия,  типология. Эффективность использования педагогических технологий  в школьном историческом образовании.  </w:t>
      </w:r>
    </w:p>
    <w:p w14:paraId="22CAFE7D" w14:textId="2D1B2149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  <w:lang w:eastAsia="ar-SA"/>
        </w:rPr>
        <w:t xml:space="preserve">16. Создание </w:t>
      </w:r>
      <w:proofErr w:type="spellStart"/>
      <w:r w:rsidRPr="00394228">
        <w:rPr>
          <w:rFonts w:cstheme="minorHAnsi"/>
          <w:sz w:val="24"/>
          <w:szCs w:val="24"/>
          <w:lang w:eastAsia="ar-SA"/>
        </w:rPr>
        <w:t>здоровьесберегающей</w:t>
      </w:r>
      <w:proofErr w:type="spellEnd"/>
      <w:r w:rsidRPr="00394228">
        <w:rPr>
          <w:rFonts w:cstheme="minorHAnsi"/>
          <w:sz w:val="24"/>
          <w:szCs w:val="24"/>
          <w:lang w:eastAsia="ar-SA"/>
        </w:rPr>
        <w:t xml:space="preserve"> поликультурной образовательной среды: международный и российский опыт. Компоненты </w:t>
      </w:r>
      <w:proofErr w:type="spellStart"/>
      <w:r w:rsidRPr="00394228">
        <w:rPr>
          <w:rFonts w:cstheme="minorHAnsi"/>
          <w:sz w:val="24"/>
          <w:szCs w:val="24"/>
          <w:lang w:eastAsia="ar-SA"/>
        </w:rPr>
        <w:t>здоровьесберегающей</w:t>
      </w:r>
      <w:proofErr w:type="spellEnd"/>
      <w:r w:rsidRPr="00394228">
        <w:rPr>
          <w:rFonts w:cstheme="minorHAnsi"/>
          <w:sz w:val="24"/>
          <w:szCs w:val="24"/>
          <w:lang w:eastAsia="ar-SA"/>
        </w:rPr>
        <w:t xml:space="preserve"> образовательной среды школы. Действия учителя в чрезвычайных ситуациях.</w:t>
      </w:r>
    </w:p>
    <w:p w14:paraId="53E8D6B3" w14:textId="0A25D474" w:rsidR="00EB2158" w:rsidRPr="00394228" w:rsidRDefault="00EB2158">
      <w:pPr>
        <w:spacing w:after="160" w:line="259" w:lineRule="auto"/>
        <w:rPr>
          <w:rFonts w:cstheme="minorHAnsi"/>
          <w:b/>
          <w:sz w:val="24"/>
          <w:szCs w:val="24"/>
          <w:lang w:eastAsia="ar-SA"/>
        </w:rPr>
      </w:pPr>
    </w:p>
    <w:p w14:paraId="2681802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eastAsia="ar-SA"/>
        </w:rPr>
      </w:pPr>
      <w:r w:rsidRPr="00394228">
        <w:rPr>
          <w:rFonts w:cstheme="minorHAnsi"/>
          <w:b/>
          <w:sz w:val="24"/>
          <w:szCs w:val="24"/>
          <w:lang w:eastAsia="ar-SA"/>
        </w:rPr>
        <w:t>МАТРИЦА СООТНЕСЕНИЯ ВОПРОСОВ ТЕОРЕТИЧЕСКОЙ ЧАСТИ ИТОГОВОГО МЕЖДИСЦИПЛИНАРНОГО ЭКЗАМЕНА ПО НАПРАВЛЕНИЮ ПОДГОТОВКИ С ОЦЕНИВАЕМЫМИ КОМПЕТЕНЦИЯМИ</w:t>
      </w:r>
    </w:p>
    <w:tbl>
      <w:tblPr>
        <w:tblStyle w:val="affb"/>
        <w:tblpPr w:leftFromText="180" w:rightFromText="180" w:vertAnchor="text" w:horzAnchor="margin" w:tblpY="216"/>
        <w:tblW w:w="5000" w:type="pct"/>
        <w:tblLayout w:type="fixed"/>
        <w:tblLook w:val="04A0" w:firstRow="1" w:lastRow="0" w:firstColumn="1" w:lastColumn="0" w:noHBand="0" w:noVBand="1"/>
      </w:tblPr>
      <w:tblGrid>
        <w:gridCol w:w="2347"/>
        <w:gridCol w:w="2170"/>
        <w:gridCol w:w="2261"/>
        <w:gridCol w:w="2793"/>
      </w:tblGrid>
      <w:tr w:rsidR="00EB2158" w:rsidRPr="00394228" w14:paraId="0DA603CB" w14:textId="77777777">
        <w:tc>
          <w:tcPr>
            <w:tcW w:w="2293" w:type="dxa"/>
          </w:tcPr>
          <w:p w14:paraId="511DF397" w14:textId="77777777" w:rsidR="00EB2158" w:rsidRPr="00394228" w:rsidRDefault="00FD0E0D">
            <w:pPr>
              <w:spacing w:after="0" w:line="240" w:lineRule="auto"/>
              <w:ind w:firstLine="709"/>
              <w:jc w:val="center"/>
              <w:rPr>
                <w:rFonts w:cstheme="minorHAnsi"/>
                <w:b/>
                <w:lang w:eastAsia="ar-SA"/>
              </w:rPr>
            </w:pPr>
            <w:r w:rsidRPr="00394228">
              <w:rPr>
                <w:rFonts w:cstheme="minorHAnsi"/>
                <w:b/>
                <w:lang w:eastAsia="ar-SA"/>
              </w:rPr>
              <w:t>Вопрос ГИА</w:t>
            </w:r>
          </w:p>
        </w:tc>
        <w:tc>
          <w:tcPr>
            <w:tcW w:w="2121" w:type="dxa"/>
          </w:tcPr>
          <w:p w14:paraId="0516D421" w14:textId="77777777" w:rsidR="00EB2158" w:rsidRPr="00394228" w:rsidRDefault="00FD0E0D">
            <w:pPr>
              <w:spacing w:after="0" w:line="240" w:lineRule="auto"/>
              <w:ind w:firstLine="709"/>
              <w:jc w:val="center"/>
              <w:rPr>
                <w:rFonts w:cstheme="minorHAnsi"/>
                <w:b/>
                <w:lang w:eastAsia="ar-SA"/>
              </w:rPr>
            </w:pPr>
            <w:r w:rsidRPr="00394228">
              <w:rPr>
                <w:rFonts w:cstheme="minorHAnsi"/>
                <w:b/>
                <w:lang w:eastAsia="ar-SA"/>
              </w:rPr>
              <w:t>Компетенции</w:t>
            </w:r>
          </w:p>
        </w:tc>
        <w:tc>
          <w:tcPr>
            <w:tcW w:w="2210" w:type="dxa"/>
          </w:tcPr>
          <w:p w14:paraId="57D4BB85" w14:textId="77777777" w:rsidR="00EB2158" w:rsidRPr="00394228" w:rsidRDefault="00FD0E0D">
            <w:pPr>
              <w:spacing w:after="0" w:line="240" w:lineRule="auto"/>
              <w:ind w:firstLine="709"/>
              <w:jc w:val="center"/>
              <w:rPr>
                <w:rFonts w:cstheme="minorHAnsi"/>
                <w:b/>
                <w:lang w:eastAsia="ar-SA"/>
              </w:rPr>
            </w:pPr>
            <w:r w:rsidRPr="00394228">
              <w:rPr>
                <w:rFonts w:cstheme="minorHAnsi"/>
                <w:b/>
                <w:lang w:eastAsia="ar-SA"/>
              </w:rPr>
              <w:t>Содержание компетенции</w:t>
            </w:r>
          </w:p>
        </w:tc>
        <w:tc>
          <w:tcPr>
            <w:tcW w:w="2730" w:type="dxa"/>
          </w:tcPr>
          <w:p w14:paraId="172ACCBD" w14:textId="77777777" w:rsidR="00EB2158" w:rsidRPr="00394228" w:rsidRDefault="00FD0E0D">
            <w:pPr>
              <w:spacing w:after="0" w:line="240" w:lineRule="auto"/>
              <w:ind w:firstLine="709"/>
              <w:jc w:val="center"/>
              <w:rPr>
                <w:rFonts w:cstheme="minorHAnsi"/>
                <w:b/>
                <w:lang w:eastAsia="ar-SA"/>
              </w:rPr>
            </w:pPr>
            <w:r w:rsidRPr="00394228">
              <w:rPr>
                <w:rFonts w:cstheme="minorHAnsi"/>
                <w:b/>
                <w:lang w:eastAsia="ar-SA"/>
              </w:rPr>
              <w:t>Дескрипторы оценивания</w:t>
            </w:r>
          </w:p>
          <w:p w14:paraId="5FFD25F5" w14:textId="77777777" w:rsidR="00EB2158" w:rsidRPr="00394228" w:rsidRDefault="00FD0E0D">
            <w:pPr>
              <w:spacing w:after="0" w:line="240" w:lineRule="auto"/>
              <w:ind w:firstLine="709"/>
              <w:jc w:val="center"/>
              <w:rPr>
                <w:rFonts w:cstheme="minorHAnsi"/>
                <w:b/>
                <w:lang w:eastAsia="ar-SA"/>
              </w:rPr>
            </w:pPr>
            <w:r w:rsidRPr="00394228">
              <w:rPr>
                <w:rFonts w:cstheme="minorHAnsi"/>
                <w:b/>
                <w:lang w:eastAsia="ar-SA"/>
              </w:rPr>
              <w:t>«ЗНАНИЯ» в соответствии с картой компетенции</w:t>
            </w:r>
          </w:p>
        </w:tc>
      </w:tr>
      <w:tr w:rsidR="00EB2158" w:rsidRPr="00394228" w14:paraId="56B78C20" w14:textId="77777777">
        <w:tc>
          <w:tcPr>
            <w:tcW w:w="2293" w:type="dxa"/>
          </w:tcPr>
          <w:p w14:paraId="34EC49C7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 xml:space="preserve">1. Образование как общественное явление: модели и парадигмы образования. Роль образования в обществе и культуре. </w:t>
            </w:r>
            <w:proofErr w:type="spellStart"/>
            <w:r w:rsidRPr="00394228">
              <w:rPr>
                <w:rFonts w:cstheme="minorHAnsi"/>
                <w:u w:val="single"/>
                <w:lang w:eastAsia="ar-SA"/>
              </w:rPr>
              <w:t>Гуманизация</w:t>
            </w:r>
            <w:proofErr w:type="spellEnd"/>
            <w:r w:rsidRPr="00394228">
              <w:rPr>
                <w:rFonts w:cstheme="minorHAnsi"/>
                <w:u w:val="single"/>
                <w:lang w:eastAsia="ar-SA"/>
              </w:rPr>
              <w:t xml:space="preserve"> и </w:t>
            </w:r>
            <w:proofErr w:type="spellStart"/>
            <w:r w:rsidRPr="00394228">
              <w:rPr>
                <w:rFonts w:cstheme="minorHAnsi"/>
                <w:u w:val="single"/>
                <w:lang w:eastAsia="ar-SA"/>
              </w:rPr>
              <w:t>гуманитаризация</w:t>
            </w:r>
            <w:proofErr w:type="spellEnd"/>
            <w:r w:rsidRPr="00394228">
              <w:rPr>
                <w:rFonts w:cstheme="minorHAnsi"/>
                <w:lang w:eastAsia="ar-SA"/>
              </w:rPr>
              <w:t xml:space="preserve"> современного образования.  Гуманизация и ее влияние на изменение содержания исторического образования.</w:t>
            </w:r>
          </w:p>
        </w:tc>
        <w:tc>
          <w:tcPr>
            <w:tcW w:w="2121" w:type="dxa"/>
          </w:tcPr>
          <w:p w14:paraId="67D7389F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ОК-1</w:t>
            </w:r>
          </w:p>
        </w:tc>
        <w:tc>
          <w:tcPr>
            <w:tcW w:w="2210" w:type="dxa"/>
          </w:tcPr>
          <w:p w14:paraId="46A42A17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способностью использовать основы философских и </w:t>
            </w:r>
            <w:proofErr w:type="spellStart"/>
            <w:r w:rsidRPr="00394228">
              <w:rPr>
                <w:rFonts w:cstheme="minorHAnsi"/>
                <w:b/>
              </w:rPr>
              <w:t>социогуманитарных</w:t>
            </w:r>
            <w:proofErr w:type="spellEnd"/>
            <w:r w:rsidRPr="00394228">
              <w:rPr>
                <w:rFonts w:cstheme="minorHAnsi"/>
              </w:rPr>
              <w:t xml:space="preserve"> знаний для формирования </w:t>
            </w:r>
            <w:r w:rsidRPr="00394228">
              <w:rPr>
                <w:rFonts w:cstheme="minorHAnsi"/>
                <w:b/>
              </w:rPr>
              <w:t>научного мировоззрения</w:t>
            </w:r>
          </w:p>
        </w:tc>
        <w:tc>
          <w:tcPr>
            <w:tcW w:w="2730" w:type="dxa"/>
          </w:tcPr>
          <w:p w14:paraId="22EF97A3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основные концепции общественного развития, закономерности взаимодействия человека и общества, механизмы и формы социальных отношений</w:t>
            </w:r>
          </w:p>
          <w:p w14:paraId="5C99158A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 3 (ОК-1)</w:t>
            </w:r>
          </w:p>
          <w:p w14:paraId="77DC3A5A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</w:tc>
      </w:tr>
      <w:tr w:rsidR="00EB2158" w:rsidRPr="00394228" w14:paraId="0A6D0BE7" w14:textId="77777777">
        <w:tc>
          <w:tcPr>
            <w:tcW w:w="2293" w:type="dxa"/>
          </w:tcPr>
          <w:p w14:paraId="5A878429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 xml:space="preserve">2. Основы управления педагогическими системами. Основные функции управления школой, взаимодействие </w:t>
            </w:r>
            <w:r w:rsidRPr="00394228">
              <w:rPr>
                <w:rFonts w:cstheme="minorHAnsi"/>
                <w:lang w:eastAsia="ar-SA"/>
              </w:rPr>
              <w:lastRenderedPageBreak/>
              <w:t>социальных институтов в управлении педагогическими процессами. Взаимодействие с участниками образовательного процесса. Типы образовательных учреждений.</w:t>
            </w:r>
          </w:p>
        </w:tc>
        <w:tc>
          <w:tcPr>
            <w:tcW w:w="2121" w:type="dxa"/>
          </w:tcPr>
          <w:p w14:paraId="1BE5FF40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lastRenderedPageBreak/>
              <w:t>ПК-6</w:t>
            </w:r>
          </w:p>
        </w:tc>
        <w:tc>
          <w:tcPr>
            <w:tcW w:w="2210" w:type="dxa"/>
          </w:tcPr>
          <w:p w14:paraId="617DF25F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готовность к взаимодействию с участниками образовательного процесса</w:t>
            </w:r>
          </w:p>
          <w:p w14:paraId="37C8023A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</w:tc>
        <w:tc>
          <w:tcPr>
            <w:tcW w:w="2730" w:type="dxa"/>
          </w:tcPr>
          <w:p w14:paraId="0F0A2B23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особенности социального партнерства в системе образования; психологию конфликта и пути его разрешения;</w:t>
            </w:r>
          </w:p>
          <w:p w14:paraId="14259CCF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 xml:space="preserve">Код З1 (ПК-6) </w:t>
            </w:r>
          </w:p>
          <w:p w14:paraId="01FD626E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70B5D666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lastRenderedPageBreak/>
              <w:t>способы межличностного взаимодействия с учащимися, их родителями, коллегами; современные технологии педагогического общения</w:t>
            </w:r>
          </w:p>
          <w:p w14:paraId="0AEEE8FE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(ПК-6)</w:t>
            </w:r>
          </w:p>
        </w:tc>
      </w:tr>
      <w:tr w:rsidR="00EB2158" w:rsidRPr="00394228" w14:paraId="5AF18E2D" w14:textId="77777777">
        <w:tc>
          <w:tcPr>
            <w:tcW w:w="2293" w:type="dxa"/>
            <w:vMerge w:val="restart"/>
          </w:tcPr>
          <w:p w14:paraId="146E562B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lastRenderedPageBreak/>
              <w:t>3. Нормативно-правовое обеспечение образовательного процесса. Закон об образовании РФ. Концепция модернизации российского образования на период до 2020г. Национальный проект «Наша новая школа». Государственный образовательный стандарт.</w:t>
            </w:r>
          </w:p>
        </w:tc>
        <w:tc>
          <w:tcPr>
            <w:tcW w:w="2121" w:type="dxa"/>
          </w:tcPr>
          <w:p w14:paraId="67EC5A67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ОК-7</w:t>
            </w:r>
          </w:p>
        </w:tc>
        <w:tc>
          <w:tcPr>
            <w:tcW w:w="2210" w:type="dxa"/>
          </w:tcPr>
          <w:p w14:paraId="715516C1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Способностью использовать</w:t>
            </w:r>
            <w:r w:rsidRPr="00394228">
              <w:rPr>
                <w:rFonts w:cstheme="minorHAnsi"/>
                <w:b/>
              </w:rPr>
              <w:t xml:space="preserve"> базовые правовые знания </w:t>
            </w:r>
            <w:r w:rsidRPr="00394228">
              <w:rPr>
                <w:rFonts w:cstheme="minorHAnsi"/>
              </w:rPr>
              <w:t>в различных сферах деятельности</w:t>
            </w:r>
          </w:p>
        </w:tc>
        <w:tc>
          <w:tcPr>
            <w:tcW w:w="2730" w:type="dxa"/>
          </w:tcPr>
          <w:p w14:paraId="6856D52F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основные нормативные правовые документы; место и роль отраслей права в системе российского права</w:t>
            </w:r>
          </w:p>
          <w:p w14:paraId="663D5BA4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EB2158" w:rsidRPr="00394228" w14:paraId="22E4A3C9" w14:textId="77777777">
        <w:tc>
          <w:tcPr>
            <w:tcW w:w="2293" w:type="dxa"/>
            <w:vMerge/>
          </w:tcPr>
          <w:p w14:paraId="7FE827E4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084F43FA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ОПК-4</w:t>
            </w:r>
          </w:p>
        </w:tc>
        <w:tc>
          <w:tcPr>
            <w:tcW w:w="2210" w:type="dxa"/>
          </w:tcPr>
          <w:p w14:paraId="63EF81E5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Готовностью к</w:t>
            </w:r>
            <w:r w:rsidRPr="00394228">
              <w:rPr>
                <w:rFonts w:cstheme="minorHAnsi"/>
                <w:b/>
              </w:rPr>
              <w:t xml:space="preserve">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2730" w:type="dxa"/>
          </w:tcPr>
          <w:p w14:paraId="7657113E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Особенности развития современного образования: тенденции, перспективы;</w:t>
            </w:r>
          </w:p>
          <w:p w14:paraId="053D7CAD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знать нормативно-правовые документы в области образования</w:t>
            </w:r>
          </w:p>
        </w:tc>
      </w:tr>
      <w:tr w:rsidR="00EB2158" w:rsidRPr="00394228" w14:paraId="6D6B1F2D" w14:textId="77777777">
        <w:tc>
          <w:tcPr>
            <w:tcW w:w="2293" w:type="dxa"/>
          </w:tcPr>
          <w:p w14:paraId="386C0C91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 xml:space="preserve">4. Информатизация образования. Изменение роли учителя в условиях информатизации образования. Значимость естественнонаучных и математических знаний для ориентирования в </w:t>
            </w:r>
            <w:proofErr w:type="spellStart"/>
            <w:r w:rsidRPr="00394228">
              <w:rPr>
                <w:rFonts w:cstheme="minorHAnsi"/>
                <w:lang w:eastAsia="ar-SA"/>
              </w:rPr>
              <w:t>современнои</w:t>
            </w:r>
            <w:proofErr w:type="spellEnd"/>
            <w:r w:rsidRPr="00394228">
              <w:rPr>
                <w:rFonts w:cstheme="minorHAnsi"/>
                <w:lang w:eastAsia="ar-SA"/>
              </w:rPr>
              <w:t xml:space="preserve"> информационном пространстве. Использование ИКТ в преподавании истории.</w:t>
            </w:r>
          </w:p>
        </w:tc>
        <w:tc>
          <w:tcPr>
            <w:tcW w:w="2121" w:type="dxa"/>
          </w:tcPr>
          <w:p w14:paraId="242AF982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ОК-3</w:t>
            </w:r>
          </w:p>
        </w:tc>
        <w:tc>
          <w:tcPr>
            <w:tcW w:w="2210" w:type="dxa"/>
          </w:tcPr>
          <w:p w14:paraId="1FB2BA1C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Способностью использовать естественнонаучные и математические знания для ориентирования </w:t>
            </w:r>
            <w:r w:rsidRPr="00394228">
              <w:rPr>
                <w:rFonts w:cstheme="minorHAnsi"/>
                <w:b/>
              </w:rPr>
              <w:t>в современном информационном пространстве</w:t>
            </w:r>
          </w:p>
        </w:tc>
        <w:tc>
          <w:tcPr>
            <w:tcW w:w="2730" w:type="dxa"/>
          </w:tcPr>
          <w:p w14:paraId="269A7B65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основные способы математической обработки данных</w:t>
            </w:r>
          </w:p>
          <w:p w14:paraId="0F7CA683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 2 (ОК-3)</w:t>
            </w:r>
          </w:p>
          <w:p w14:paraId="3C0CBABE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b/>
              </w:rPr>
            </w:pPr>
          </w:p>
          <w:p w14:paraId="4F64EBFB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современные технологии сбора, обработки и представления информации </w:t>
            </w:r>
          </w:p>
          <w:p w14:paraId="6DBDD7AB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  <w:b/>
              </w:rPr>
              <w:t>Код З 3 (ОК-3)</w:t>
            </w:r>
          </w:p>
          <w:p w14:paraId="2707B302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EB2158" w:rsidRPr="00394228" w14:paraId="3DFD1244" w14:textId="77777777">
        <w:tc>
          <w:tcPr>
            <w:tcW w:w="2293" w:type="dxa"/>
            <w:vMerge w:val="restart"/>
          </w:tcPr>
          <w:p w14:paraId="4197FE2E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 xml:space="preserve">5. Индивидуализация и дифференциация образования: история вопроса, психолого-педагогические подходы к их реализации. Современные технологии индивидуализации и дифференциации исторического образования. Проектирование индивидуальных образовательных маршрутов </w:t>
            </w:r>
            <w:r w:rsidRPr="00394228">
              <w:rPr>
                <w:rFonts w:cstheme="minorHAnsi"/>
                <w:lang w:eastAsia="ar-SA"/>
              </w:rPr>
              <w:lastRenderedPageBreak/>
              <w:t>обучающихся. Учет социальных, возрастных, психофизических и индивидуальных особенностей, в том числе особых образовательных потребностей обучающихся, в процессе обучения, воспитания и развития.</w:t>
            </w:r>
          </w:p>
          <w:p w14:paraId="7EFEF5DC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162B003F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lastRenderedPageBreak/>
              <w:t>ОПК-2</w:t>
            </w:r>
          </w:p>
        </w:tc>
        <w:tc>
          <w:tcPr>
            <w:tcW w:w="2210" w:type="dxa"/>
          </w:tcPr>
          <w:p w14:paraId="0AB5262A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Способностью осуществлять обучение, воспитание и развитие </w:t>
            </w:r>
            <w:r w:rsidRPr="00394228">
              <w:rPr>
                <w:rFonts w:cstheme="minorHAnsi"/>
                <w:b/>
              </w:rPr>
              <w:t>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730" w:type="dxa"/>
          </w:tcPr>
          <w:p w14:paraId="6285D25A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возрастные особенности функционирования основных систем организма</w:t>
            </w:r>
          </w:p>
          <w:p w14:paraId="42E3B045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 1 (ОПК-2)</w:t>
            </w:r>
          </w:p>
          <w:p w14:paraId="33EE1E49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510C9A7B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роль и место образования для развития, формирования и воспитания личности в соответствии с ее интересами, потребностями, способностями; основы применения психолого-педагогических технологий (в том числе инклюзивных), необходимых для адресной работы с различными категориями обучающихся; </w:t>
            </w:r>
            <w:r w:rsidRPr="00394228">
              <w:rPr>
                <w:rFonts w:cstheme="minorHAnsi"/>
              </w:rPr>
              <w:lastRenderedPageBreak/>
              <w:t>способы выявления мотивов поведения, интересов личности, жизненного опыта, целей обучающихся с целью их приобщения к культуре России.</w:t>
            </w:r>
          </w:p>
          <w:p w14:paraId="6B8F30DB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 2 (ОПК-2)</w:t>
            </w:r>
          </w:p>
          <w:p w14:paraId="6F522908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EB2158" w:rsidRPr="00394228" w14:paraId="14E04B99" w14:textId="77777777">
        <w:trPr>
          <w:trHeight w:val="2451"/>
        </w:trPr>
        <w:tc>
          <w:tcPr>
            <w:tcW w:w="2293" w:type="dxa"/>
            <w:vMerge/>
          </w:tcPr>
          <w:p w14:paraId="30B28602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4BCBC342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ОПК-3</w:t>
            </w:r>
          </w:p>
        </w:tc>
        <w:tc>
          <w:tcPr>
            <w:tcW w:w="2210" w:type="dxa"/>
          </w:tcPr>
          <w:p w14:paraId="630E8E38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Готовностью к </w:t>
            </w:r>
            <w:r w:rsidRPr="00394228">
              <w:rPr>
                <w:rFonts w:cstheme="minorHAnsi"/>
                <w:b/>
              </w:rPr>
              <w:t>психолого-педагогическому сопровождению</w:t>
            </w:r>
            <w:r w:rsidRPr="00394228">
              <w:rPr>
                <w:rFonts w:cstheme="minorHAnsi"/>
              </w:rPr>
              <w:t xml:space="preserve"> учебно-воспитательного процесса</w:t>
            </w:r>
          </w:p>
        </w:tc>
        <w:tc>
          <w:tcPr>
            <w:tcW w:w="2730" w:type="dxa"/>
          </w:tcPr>
          <w:p w14:paraId="4072F2FB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психолого-педагогические технологии индивидуализации обучения, развития, воспитания; психолого-педагогические основы учебной деятельности в части учета индивидуализации обучения</w:t>
            </w:r>
          </w:p>
        </w:tc>
      </w:tr>
      <w:tr w:rsidR="00EB2158" w:rsidRPr="00394228" w14:paraId="7807B210" w14:textId="77777777">
        <w:tc>
          <w:tcPr>
            <w:tcW w:w="2293" w:type="dxa"/>
            <w:vMerge w:val="restart"/>
          </w:tcPr>
          <w:p w14:paraId="7BC0D9D6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6. Воспитание как система: эволюция цели воспитания, современные концепции воспитания, методы воспитания, критерии воспитанности. Воспитательный потенциал урока истории. Формирование гражданской позиции и культурных потребностей школьника на уроках истории. Внеклассная работа с учащимися по истории. Разработка и реализация культурно-просветительских программ по истории.</w:t>
            </w:r>
          </w:p>
          <w:p w14:paraId="3071DBDB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1B0C36CE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ОК-2</w:t>
            </w:r>
          </w:p>
        </w:tc>
        <w:tc>
          <w:tcPr>
            <w:tcW w:w="2210" w:type="dxa"/>
          </w:tcPr>
          <w:p w14:paraId="3E9F32EF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</w:rPr>
              <w:t xml:space="preserve">Способностью анализировать основные этапы и закономерности исторического развития </w:t>
            </w:r>
            <w:r w:rsidRPr="00394228">
              <w:rPr>
                <w:rFonts w:cstheme="minorHAnsi"/>
                <w:b/>
              </w:rPr>
              <w:t xml:space="preserve">для формирования гражданской позиции </w:t>
            </w:r>
          </w:p>
          <w:p w14:paraId="7C71DA34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730" w:type="dxa"/>
          </w:tcPr>
          <w:p w14:paraId="36CD05DC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основные периоды всемирной и отечественной истории, закономерности и движущие силы исторического процесса, механизмы взаимодействия общества и личности в истории</w:t>
            </w:r>
          </w:p>
          <w:p w14:paraId="7266A442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 1 (ОК-2)</w:t>
            </w:r>
          </w:p>
          <w:p w14:paraId="66B861EC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4A9194F1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основные историко-культурные традиции, социокультурный опыт народов Российской Федерации влияющие на формирование патриотизма и гражданской позиции</w:t>
            </w:r>
          </w:p>
          <w:p w14:paraId="4E0BC534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 2 (ОК-2)</w:t>
            </w:r>
          </w:p>
          <w:p w14:paraId="34994C0F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</w:tc>
      </w:tr>
      <w:tr w:rsidR="00EB2158" w:rsidRPr="00394228" w14:paraId="1C5F7247" w14:textId="77777777">
        <w:tc>
          <w:tcPr>
            <w:tcW w:w="2293" w:type="dxa"/>
            <w:vMerge/>
          </w:tcPr>
          <w:p w14:paraId="5A470F1D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731BBCC0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ПК-3</w:t>
            </w:r>
          </w:p>
        </w:tc>
        <w:tc>
          <w:tcPr>
            <w:tcW w:w="2210" w:type="dxa"/>
          </w:tcPr>
          <w:p w14:paraId="0A24FD33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способность решать задачи </w:t>
            </w:r>
            <w:r w:rsidRPr="00394228">
              <w:rPr>
                <w:rFonts w:cstheme="minorHAnsi"/>
                <w:b/>
              </w:rPr>
              <w:t>воспитания и духовно-нравственного развития</w:t>
            </w:r>
            <w:r w:rsidRPr="00394228">
              <w:rPr>
                <w:rFonts w:cstheme="minorHAnsi"/>
              </w:rPr>
              <w:t xml:space="preserve"> обучающихся в учебной и внеучебной деятельности</w:t>
            </w:r>
          </w:p>
        </w:tc>
        <w:tc>
          <w:tcPr>
            <w:tcW w:w="2730" w:type="dxa"/>
          </w:tcPr>
          <w:p w14:paraId="48125349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общепедагогические и методические принципы и технологии организации учебной и воспитательной деятельности учащихся</w:t>
            </w:r>
          </w:p>
          <w:p w14:paraId="0211F57C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З1(ПК-3)</w:t>
            </w:r>
          </w:p>
          <w:p w14:paraId="060340FC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45E0BA19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структуру и содержание современных методов и подходов к обучению, воспитанию и духовно-нравственному развитию обучающихся (культурно-исторический, деятельностный, развивающий, личностно-ориентированный, дифференцированный)</w:t>
            </w:r>
          </w:p>
          <w:p w14:paraId="5950248B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(ПК-3)</w:t>
            </w:r>
          </w:p>
          <w:p w14:paraId="7296C062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EB2158" w:rsidRPr="00394228" w14:paraId="17AF1876" w14:textId="77777777">
        <w:tc>
          <w:tcPr>
            <w:tcW w:w="2293" w:type="dxa"/>
            <w:vMerge/>
          </w:tcPr>
          <w:p w14:paraId="14AFDF3E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3A141202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ПК-14</w:t>
            </w:r>
          </w:p>
        </w:tc>
        <w:tc>
          <w:tcPr>
            <w:tcW w:w="2210" w:type="dxa"/>
          </w:tcPr>
          <w:p w14:paraId="2F03B151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способностью разрабатывать и </w:t>
            </w:r>
            <w:r w:rsidRPr="00394228">
              <w:rPr>
                <w:rFonts w:cstheme="minorHAnsi"/>
              </w:rPr>
              <w:lastRenderedPageBreak/>
              <w:t xml:space="preserve">реализовывать </w:t>
            </w:r>
            <w:r w:rsidRPr="00394228">
              <w:rPr>
                <w:rFonts w:cstheme="minorHAnsi"/>
                <w:b/>
              </w:rPr>
              <w:t>культурно-просветительские программы</w:t>
            </w:r>
          </w:p>
        </w:tc>
        <w:tc>
          <w:tcPr>
            <w:tcW w:w="2730" w:type="dxa"/>
          </w:tcPr>
          <w:p w14:paraId="3BB63B0E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lastRenderedPageBreak/>
              <w:t xml:space="preserve">- основные достижения мировой, </w:t>
            </w:r>
            <w:r w:rsidRPr="00394228">
              <w:rPr>
                <w:rFonts w:cstheme="minorHAnsi"/>
              </w:rPr>
              <w:lastRenderedPageBreak/>
              <w:t>отечественной и региональной культуры</w:t>
            </w:r>
          </w:p>
          <w:p w14:paraId="59045EA0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EB2158" w:rsidRPr="00394228" w14:paraId="01612199" w14:textId="77777777">
        <w:tc>
          <w:tcPr>
            <w:tcW w:w="2293" w:type="dxa"/>
            <w:vMerge/>
          </w:tcPr>
          <w:p w14:paraId="334A35C5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40FD844F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ПК-13</w:t>
            </w:r>
          </w:p>
        </w:tc>
        <w:tc>
          <w:tcPr>
            <w:tcW w:w="2210" w:type="dxa"/>
          </w:tcPr>
          <w:p w14:paraId="58C997F3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способностью выявлять и </w:t>
            </w:r>
            <w:r w:rsidRPr="00394228">
              <w:rPr>
                <w:rFonts w:cstheme="minorHAnsi"/>
                <w:b/>
              </w:rPr>
              <w:t>формировать культурные потребности</w:t>
            </w:r>
            <w:r w:rsidRPr="00394228">
              <w:rPr>
                <w:rFonts w:cstheme="minorHAnsi"/>
              </w:rPr>
              <w:t xml:space="preserve"> различных социальных групп</w:t>
            </w:r>
          </w:p>
        </w:tc>
        <w:tc>
          <w:tcPr>
            <w:tcW w:w="2730" w:type="dxa"/>
          </w:tcPr>
          <w:p w14:paraId="48D72988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специфику культурных потребностей разных социальных групп</w:t>
            </w:r>
          </w:p>
        </w:tc>
      </w:tr>
      <w:tr w:rsidR="00EB2158" w:rsidRPr="00394228" w14:paraId="6F896C32" w14:textId="77777777">
        <w:tc>
          <w:tcPr>
            <w:tcW w:w="2293" w:type="dxa"/>
            <w:vMerge w:val="restart"/>
          </w:tcPr>
          <w:p w14:paraId="0652A03C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 xml:space="preserve">7. Обучение как система. Сущность процесса обучения. Классификация </w:t>
            </w:r>
            <w:r w:rsidRPr="00394228">
              <w:rPr>
                <w:rFonts w:cstheme="minorHAnsi"/>
                <w:u w:val="single"/>
                <w:lang w:eastAsia="ar-SA"/>
              </w:rPr>
              <w:t>методов обучения</w:t>
            </w:r>
            <w:r w:rsidRPr="00394228">
              <w:rPr>
                <w:rFonts w:cstheme="minorHAnsi"/>
                <w:lang w:eastAsia="ar-SA"/>
              </w:rPr>
              <w:t xml:space="preserve">. Современные методы обучения истории. </w:t>
            </w:r>
          </w:p>
        </w:tc>
        <w:tc>
          <w:tcPr>
            <w:tcW w:w="2121" w:type="dxa"/>
          </w:tcPr>
          <w:p w14:paraId="2AD9D360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ПК-2</w:t>
            </w:r>
          </w:p>
        </w:tc>
        <w:tc>
          <w:tcPr>
            <w:tcW w:w="2210" w:type="dxa"/>
          </w:tcPr>
          <w:p w14:paraId="018EC3FB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способностью использовать современные </w:t>
            </w:r>
            <w:r w:rsidRPr="00394228">
              <w:rPr>
                <w:rFonts w:cstheme="minorHAnsi"/>
                <w:b/>
              </w:rPr>
              <w:t>методы и технологии обучения</w:t>
            </w:r>
            <w:r w:rsidRPr="00394228">
              <w:rPr>
                <w:rFonts w:cstheme="minorHAnsi"/>
              </w:rPr>
              <w:t xml:space="preserve"> и диагностики</w:t>
            </w:r>
          </w:p>
          <w:p w14:paraId="5D012DEA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730" w:type="dxa"/>
          </w:tcPr>
          <w:p w14:paraId="114B5546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современные методы и подходы к обучению школьников (системно-деятельностный, проблемный, личностно ориентированный, дифференцированный) и их характеристики </w:t>
            </w:r>
          </w:p>
          <w:p w14:paraId="12130AF1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З1 (ПК-2)</w:t>
            </w:r>
          </w:p>
          <w:p w14:paraId="7F976EFA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 </w:t>
            </w:r>
          </w:p>
        </w:tc>
      </w:tr>
      <w:tr w:rsidR="00EB2158" w:rsidRPr="00394228" w14:paraId="7D38A6E5" w14:textId="77777777">
        <w:tc>
          <w:tcPr>
            <w:tcW w:w="2293" w:type="dxa"/>
            <w:vMerge/>
          </w:tcPr>
          <w:p w14:paraId="0608B247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16AC07DE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ПК-7</w:t>
            </w:r>
          </w:p>
        </w:tc>
        <w:tc>
          <w:tcPr>
            <w:tcW w:w="2210" w:type="dxa"/>
          </w:tcPr>
          <w:p w14:paraId="60B67A5B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способностью  организовывать  </w:t>
            </w:r>
            <w:r w:rsidRPr="00394228">
              <w:rPr>
                <w:rFonts w:cstheme="minorHAnsi"/>
                <w:b/>
              </w:rPr>
              <w:t>сотрудничество обучающихся, поддерживать их активность, инициативность и самостоятельность, развивать  творческие</w:t>
            </w:r>
            <w:r w:rsidRPr="00394228">
              <w:rPr>
                <w:rFonts w:cstheme="minorHAnsi"/>
              </w:rPr>
              <w:t xml:space="preserve"> способности</w:t>
            </w:r>
          </w:p>
        </w:tc>
        <w:tc>
          <w:tcPr>
            <w:tcW w:w="2730" w:type="dxa"/>
          </w:tcPr>
          <w:p w14:paraId="5380E36D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-основные принципы организации сотрудничества обучающихся,  основные  приемы современных педагогических технологий по организации сотрудничества обучающихся</w:t>
            </w:r>
          </w:p>
          <w:p w14:paraId="12A1BBCB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З1 (ПК-7)</w:t>
            </w:r>
          </w:p>
          <w:p w14:paraId="61AE2380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7094CDA6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- методики повышения мотивации учащихся к обучению и сотрудничеству</w:t>
            </w:r>
          </w:p>
          <w:p w14:paraId="17A24594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(ПК-7)</w:t>
            </w:r>
          </w:p>
          <w:p w14:paraId="47540460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EB2158" w:rsidRPr="00394228" w14:paraId="4B6E26C5" w14:textId="77777777">
        <w:trPr>
          <w:trHeight w:val="6348"/>
        </w:trPr>
        <w:tc>
          <w:tcPr>
            <w:tcW w:w="2293" w:type="dxa"/>
          </w:tcPr>
          <w:p w14:paraId="01679F19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lastRenderedPageBreak/>
              <w:t xml:space="preserve">8. Актуальные проблемы содержания образования. Принципы отбора содержания образования. Историко-культурный стандарт о принципах отбора содержания исторического  образования. </w:t>
            </w:r>
            <w:r w:rsidRPr="00394228">
              <w:rPr>
                <w:rFonts w:cstheme="minorHAnsi"/>
                <w:u w:val="single"/>
                <w:lang w:eastAsia="ar-SA"/>
              </w:rPr>
              <w:t>Примерные программы</w:t>
            </w:r>
            <w:r w:rsidRPr="00394228">
              <w:rPr>
                <w:rFonts w:cstheme="minorHAnsi"/>
                <w:lang w:eastAsia="ar-SA"/>
              </w:rPr>
              <w:t xml:space="preserve"> по истории. УМК по истории.  Реализация принципа вариативности в проектировании и разработке образовательных программ и альтернативных учебных пособий. Реализация образовательных программ по учебным предметам. </w:t>
            </w:r>
          </w:p>
        </w:tc>
        <w:tc>
          <w:tcPr>
            <w:tcW w:w="2121" w:type="dxa"/>
          </w:tcPr>
          <w:p w14:paraId="7F4F37F4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ПК-1</w:t>
            </w:r>
          </w:p>
        </w:tc>
        <w:tc>
          <w:tcPr>
            <w:tcW w:w="2210" w:type="dxa"/>
          </w:tcPr>
          <w:p w14:paraId="1D227C7C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готовность реализовывать образовательные </w:t>
            </w:r>
            <w:r w:rsidRPr="00394228">
              <w:rPr>
                <w:rFonts w:cstheme="minorHAnsi"/>
                <w:b/>
              </w:rPr>
              <w:t>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2730" w:type="dxa"/>
          </w:tcPr>
          <w:p w14:paraId="4F0E7531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- содержание учебного предмета(</w:t>
            </w:r>
            <w:proofErr w:type="spellStart"/>
            <w:r w:rsidRPr="00394228">
              <w:rPr>
                <w:rFonts w:cstheme="minorHAnsi"/>
              </w:rPr>
              <w:t>ов</w:t>
            </w:r>
            <w:proofErr w:type="spellEnd"/>
            <w:r w:rsidRPr="00394228">
              <w:rPr>
                <w:rFonts w:cstheme="minorHAnsi"/>
              </w:rPr>
              <w:t>), программы и учебники по учебной дисциплине</w:t>
            </w:r>
          </w:p>
          <w:p w14:paraId="78B2B1F6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З1 (ПК-1)</w:t>
            </w:r>
          </w:p>
          <w:p w14:paraId="7A623069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23E82AB3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-принципы и методы разработки рабочей программы учебной дисциплины; </w:t>
            </w:r>
          </w:p>
          <w:p w14:paraId="1CBAE6ED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(ПК-1)</w:t>
            </w:r>
          </w:p>
          <w:p w14:paraId="4939DA07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</w:tr>
      <w:tr w:rsidR="00EB2158" w:rsidRPr="00394228" w14:paraId="0509551F" w14:textId="77777777">
        <w:tc>
          <w:tcPr>
            <w:tcW w:w="2293" w:type="dxa"/>
            <w:vMerge w:val="restart"/>
          </w:tcPr>
          <w:p w14:paraId="5BD22071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9. Формы организации обучения. Типы уроков и их классификация в традиционных и развивающих  моделях обучения. Современный урок истории и технология подготовки к нему.</w:t>
            </w:r>
          </w:p>
        </w:tc>
        <w:tc>
          <w:tcPr>
            <w:tcW w:w="2121" w:type="dxa"/>
          </w:tcPr>
          <w:p w14:paraId="273376D4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ПК-1</w:t>
            </w:r>
          </w:p>
        </w:tc>
        <w:tc>
          <w:tcPr>
            <w:tcW w:w="2210" w:type="dxa"/>
          </w:tcPr>
          <w:p w14:paraId="7C626C71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готовность </w:t>
            </w:r>
            <w:r w:rsidRPr="00394228">
              <w:rPr>
                <w:rFonts w:cstheme="minorHAnsi"/>
                <w:b/>
              </w:rPr>
              <w:t>реализовывать образовательные программы по учебным предметам</w:t>
            </w:r>
            <w:r w:rsidRPr="00394228">
              <w:rPr>
                <w:rFonts w:cstheme="minorHAnsi"/>
              </w:rPr>
              <w:t xml:space="preserve"> в соответствии с требованиями образовательных стандартов</w:t>
            </w:r>
          </w:p>
        </w:tc>
        <w:tc>
          <w:tcPr>
            <w:tcW w:w="2730" w:type="dxa"/>
          </w:tcPr>
          <w:p w14:paraId="66E72B8D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- содержание учебного предмета(</w:t>
            </w:r>
            <w:proofErr w:type="spellStart"/>
            <w:r w:rsidRPr="00394228">
              <w:rPr>
                <w:rFonts w:cstheme="minorHAnsi"/>
              </w:rPr>
              <w:t>ов</w:t>
            </w:r>
            <w:proofErr w:type="spellEnd"/>
            <w:r w:rsidRPr="00394228">
              <w:rPr>
                <w:rFonts w:cstheme="minorHAnsi"/>
              </w:rPr>
              <w:t>), программы и учебники по учебной дисциплине</w:t>
            </w:r>
          </w:p>
          <w:p w14:paraId="4D7EADD8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З1 (ПК-1)</w:t>
            </w:r>
          </w:p>
          <w:p w14:paraId="0FE00758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20868693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-принципы и методы разработки рабочей программы учебной дисциплины; </w:t>
            </w:r>
          </w:p>
          <w:p w14:paraId="63E57371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(ПК-1)</w:t>
            </w:r>
          </w:p>
          <w:p w14:paraId="748A9F2C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</w:tr>
      <w:tr w:rsidR="00EB2158" w:rsidRPr="00394228" w14:paraId="086FDE8C" w14:textId="77777777">
        <w:tc>
          <w:tcPr>
            <w:tcW w:w="2293" w:type="dxa"/>
            <w:vMerge/>
          </w:tcPr>
          <w:p w14:paraId="52133CBC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470DD429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ПК-2</w:t>
            </w:r>
          </w:p>
        </w:tc>
        <w:tc>
          <w:tcPr>
            <w:tcW w:w="2210" w:type="dxa"/>
          </w:tcPr>
          <w:p w14:paraId="7890F6E4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способностью использовать современные </w:t>
            </w:r>
            <w:r w:rsidRPr="00394228">
              <w:rPr>
                <w:rFonts w:cstheme="minorHAnsi"/>
                <w:b/>
              </w:rPr>
              <w:t>методы и технологии обучения</w:t>
            </w:r>
            <w:r w:rsidRPr="00394228">
              <w:rPr>
                <w:rFonts w:cstheme="minorHAnsi"/>
              </w:rPr>
              <w:t xml:space="preserve"> и диагностики</w:t>
            </w:r>
          </w:p>
          <w:p w14:paraId="6C5C8C66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730" w:type="dxa"/>
          </w:tcPr>
          <w:p w14:paraId="358323C2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современные методы и подходы к обучению школьников (системно-деятельностный, проблемный, личностно ориентированный, дифференцированный) и их характеристики </w:t>
            </w:r>
          </w:p>
          <w:p w14:paraId="02FFA950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З1 (ПК-2)</w:t>
            </w:r>
          </w:p>
          <w:p w14:paraId="250F21C1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 </w:t>
            </w:r>
          </w:p>
          <w:p w14:paraId="508EABBA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основные положения организации современного урока; </w:t>
            </w:r>
          </w:p>
          <w:p w14:paraId="0C5EDB69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(ПК-2)</w:t>
            </w:r>
          </w:p>
          <w:p w14:paraId="2E1400A5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506987F1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методы контроля и оценивания учебных достижений освоения основных образовательных программ; </w:t>
            </w:r>
          </w:p>
          <w:p w14:paraId="7B9105C2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З3 (ПК-2)</w:t>
            </w:r>
          </w:p>
          <w:p w14:paraId="0596E22F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</w:p>
        </w:tc>
      </w:tr>
      <w:tr w:rsidR="00EB2158" w:rsidRPr="00394228" w14:paraId="33628AF3" w14:textId="77777777">
        <w:tc>
          <w:tcPr>
            <w:tcW w:w="2293" w:type="dxa"/>
          </w:tcPr>
          <w:p w14:paraId="46B9608C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lastRenderedPageBreak/>
              <w:t>10. Качество образования современной российской школы. Виды контроля и диагностики. Современные средства оценивания уровня подготовки учащихся. Проблемы оценивания в истории. ВПР, ОГЭ и ЕГЭ по истории.</w:t>
            </w:r>
          </w:p>
        </w:tc>
        <w:tc>
          <w:tcPr>
            <w:tcW w:w="2121" w:type="dxa"/>
          </w:tcPr>
          <w:p w14:paraId="50B9C3D5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ПК-2</w:t>
            </w:r>
          </w:p>
        </w:tc>
        <w:tc>
          <w:tcPr>
            <w:tcW w:w="2210" w:type="dxa"/>
          </w:tcPr>
          <w:p w14:paraId="019AAE94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</w:rPr>
              <w:t xml:space="preserve">способностью использовать современные методы и технологии обучения и </w:t>
            </w:r>
            <w:r w:rsidRPr="00394228">
              <w:rPr>
                <w:rFonts w:cstheme="minorHAnsi"/>
                <w:b/>
              </w:rPr>
              <w:t>диагностики</w:t>
            </w:r>
          </w:p>
          <w:p w14:paraId="26282255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730" w:type="dxa"/>
          </w:tcPr>
          <w:p w14:paraId="6CB9E40E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методы контроля и оценивания учебных достижений освоения основных образовательных программ; </w:t>
            </w:r>
          </w:p>
          <w:p w14:paraId="326ED5E0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З3 (ПК-2)</w:t>
            </w:r>
          </w:p>
          <w:p w14:paraId="610FBA14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</w:tr>
      <w:tr w:rsidR="00EB2158" w:rsidRPr="00394228" w14:paraId="0F40043E" w14:textId="77777777">
        <w:tc>
          <w:tcPr>
            <w:tcW w:w="2293" w:type="dxa"/>
            <w:vMerge w:val="restart"/>
          </w:tcPr>
          <w:p w14:paraId="66796584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11. Профессиональная деятельность учителя.  Социальная значимость профессии педагог. Педагогическое мастерство. Профессиональная этика и речевая культура педагога.   Регулирование профессиональной деятельности учителя в трудовом законодательстве РФ. Статус учителя на современном этапе развития общества. Профессиональный стандарт педагога. Пути совершенствования и саморазвития учителя истории. Проектирование траектории профессионального роста и личностного развития.</w:t>
            </w:r>
          </w:p>
        </w:tc>
        <w:tc>
          <w:tcPr>
            <w:tcW w:w="2121" w:type="dxa"/>
          </w:tcPr>
          <w:p w14:paraId="5A385F9B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ОК-6</w:t>
            </w:r>
          </w:p>
        </w:tc>
        <w:tc>
          <w:tcPr>
            <w:tcW w:w="2210" w:type="dxa"/>
          </w:tcPr>
          <w:p w14:paraId="3FB8914E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Способностью к </w:t>
            </w:r>
            <w:r w:rsidRPr="00394228">
              <w:rPr>
                <w:rFonts w:cstheme="minorHAnsi"/>
                <w:b/>
              </w:rPr>
              <w:t>самоорганизации и самообразованию</w:t>
            </w:r>
          </w:p>
        </w:tc>
        <w:tc>
          <w:tcPr>
            <w:tcW w:w="2730" w:type="dxa"/>
          </w:tcPr>
          <w:p w14:paraId="26AB2891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</w:p>
        </w:tc>
      </w:tr>
      <w:tr w:rsidR="00EB2158" w:rsidRPr="00394228" w14:paraId="54F29D85" w14:textId="77777777">
        <w:tc>
          <w:tcPr>
            <w:tcW w:w="2293" w:type="dxa"/>
            <w:vMerge/>
          </w:tcPr>
          <w:p w14:paraId="25EF6F87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6D965FF0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ОПК-1</w:t>
            </w:r>
          </w:p>
        </w:tc>
        <w:tc>
          <w:tcPr>
            <w:tcW w:w="2210" w:type="dxa"/>
          </w:tcPr>
          <w:p w14:paraId="3CEB687C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Готовностью сознавать </w:t>
            </w:r>
            <w:r w:rsidRPr="00394228">
              <w:rPr>
                <w:rFonts w:cstheme="minorHAnsi"/>
                <w:b/>
              </w:rPr>
              <w:t>социальную значимость своей будущей профессии</w:t>
            </w:r>
            <w:r w:rsidRPr="00394228">
              <w:rPr>
                <w:rFonts w:cstheme="minorHAnsi"/>
              </w:rPr>
              <w:t>, обладать мотивацией к осуществлению профессиональной деятельности</w:t>
            </w:r>
          </w:p>
        </w:tc>
        <w:tc>
          <w:tcPr>
            <w:tcW w:w="2730" w:type="dxa"/>
          </w:tcPr>
          <w:p w14:paraId="2E141EE9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>основные направления педагогической деятельности, функции учителя, ценностные основы профессиональной деятельности, роль и место учителя в жизни общества, способы овладения педагогическим мастерством; способы профессионального самопознания и саморазвития.</w:t>
            </w:r>
          </w:p>
        </w:tc>
      </w:tr>
      <w:tr w:rsidR="00EB2158" w:rsidRPr="00394228" w14:paraId="6CD55162" w14:textId="77777777">
        <w:trPr>
          <w:trHeight w:val="1963"/>
        </w:trPr>
        <w:tc>
          <w:tcPr>
            <w:tcW w:w="2293" w:type="dxa"/>
            <w:vMerge/>
          </w:tcPr>
          <w:p w14:paraId="7A91DF17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49286526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ОПК-5</w:t>
            </w:r>
          </w:p>
        </w:tc>
        <w:tc>
          <w:tcPr>
            <w:tcW w:w="2210" w:type="dxa"/>
          </w:tcPr>
          <w:p w14:paraId="2DBD3CF2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Владением основами </w:t>
            </w:r>
            <w:r w:rsidRPr="00394228">
              <w:rPr>
                <w:rFonts w:cstheme="minorHAnsi"/>
                <w:b/>
              </w:rPr>
              <w:t>профессиональной этики и речевой культуры</w:t>
            </w:r>
          </w:p>
        </w:tc>
        <w:tc>
          <w:tcPr>
            <w:tcW w:w="2730" w:type="dxa"/>
          </w:tcPr>
          <w:p w14:paraId="4FD7D718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систему необходимых личностно-профессиональных качеств педагога</w:t>
            </w:r>
          </w:p>
          <w:p w14:paraId="2663A2FD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 2 (ОПК-5)</w:t>
            </w:r>
          </w:p>
          <w:p w14:paraId="577093A2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14DC91E2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</w:tr>
      <w:tr w:rsidR="00EB2158" w:rsidRPr="00394228" w14:paraId="66A9D85E" w14:textId="77777777">
        <w:tc>
          <w:tcPr>
            <w:tcW w:w="2293" w:type="dxa"/>
            <w:vMerge w:val="restart"/>
          </w:tcPr>
          <w:p w14:paraId="4EA004FA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 xml:space="preserve">12. Принципы социально-педагогического партнерства в образовании. Взаимодействие участников образовательного процесса: семьи, школы и общества в воспитании учащихся. Эффективные формы работы с родителями в современной школе. Основы толерантного восприятия социальных, культурных и личностных различий </w:t>
            </w:r>
            <w:r w:rsidRPr="00394228">
              <w:rPr>
                <w:rFonts w:cstheme="minorHAnsi"/>
                <w:lang w:eastAsia="ar-SA"/>
              </w:rPr>
              <w:lastRenderedPageBreak/>
              <w:t>участников образовательного процесса.</w:t>
            </w:r>
          </w:p>
        </w:tc>
        <w:tc>
          <w:tcPr>
            <w:tcW w:w="2121" w:type="dxa"/>
          </w:tcPr>
          <w:p w14:paraId="6BEBC5B5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lastRenderedPageBreak/>
              <w:t>ПК-6</w:t>
            </w:r>
          </w:p>
        </w:tc>
        <w:tc>
          <w:tcPr>
            <w:tcW w:w="2210" w:type="dxa"/>
          </w:tcPr>
          <w:p w14:paraId="4F0C9741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готовность к взаимодействию с участниками образовательного процесса</w:t>
            </w:r>
          </w:p>
          <w:p w14:paraId="31138509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</w:tc>
        <w:tc>
          <w:tcPr>
            <w:tcW w:w="2730" w:type="dxa"/>
          </w:tcPr>
          <w:p w14:paraId="54E37DBD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особенности социального партнерства в системе образования; психологию конфликта и пути его разрешения;</w:t>
            </w:r>
          </w:p>
          <w:p w14:paraId="365BA2D6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закономерности поведения в социальных сетях; основные закономерности возрастного развития и семейных отношений;</w:t>
            </w:r>
          </w:p>
          <w:p w14:paraId="7482CA26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индивидуальные особенности участников взаимодействия**</w:t>
            </w:r>
          </w:p>
          <w:p w14:paraId="58920EE9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 xml:space="preserve">Код З1 (ПК-6) </w:t>
            </w:r>
          </w:p>
          <w:p w14:paraId="7652EB44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66187BBF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способы межличностного </w:t>
            </w:r>
            <w:r w:rsidRPr="00394228">
              <w:rPr>
                <w:rFonts w:cstheme="minorHAnsi"/>
              </w:rPr>
              <w:lastRenderedPageBreak/>
              <w:t>взаимодействия с учащимися, их родителями, коллегами; современные технологии педагогического общения</w:t>
            </w:r>
          </w:p>
          <w:p w14:paraId="54504BE4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(ПК-6)</w:t>
            </w:r>
          </w:p>
          <w:p w14:paraId="277C4D2F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</w:tc>
      </w:tr>
      <w:tr w:rsidR="00EB2158" w:rsidRPr="00394228" w14:paraId="654D288A" w14:textId="77777777">
        <w:tc>
          <w:tcPr>
            <w:tcW w:w="2293" w:type="dxa"/>
            <w:vMerge/>
          </w:tcPr>
          <w:p w14:paraId="1CDE7541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1D44EFB2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ОК-5</w:t>
            </w:r>
          </w:p>
        </w:tc>
        <w:tc>
          <w:tcPr>
            <w:tcW w:w="2210" w:type="dxa"/>
          </w:tcPr>
          <w:p w14:paraId="78AC322A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2730" w:type="dxa"/>
          </w:tcPr>
          <w:p w14:paraId="010D5F6F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правила работы в команде, социальные, этнические, культурные и личностные особенности представителей тех или иных социальных общностей;</w:t>
            </w:r>
          </w:p>
          <w:p w14:paraId="7912E7A2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</w:tc>
      </w:tr>
      <w:tr w:rsidR="00EB2158" w:rsidRPr="00394228" w14:paraId="733FBCF8" w14:textId="77777777">
        <w:tc>
          <w:tcPr>
            <w:tcW w:w="2293" w:type="dxa"/>
          </w:tcPr>
          <w:p w14:paraId="5C1910B8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13. Историческое образование в России. Эволюция цели, содержания, методов обучения истории. Современная модель исторического образования. Реализация профильной модели обучения в историческом образовании. Сопровождение профессионального самоопределения обучающихся.</w:t>
            </w:r>
          </w:p>
          <w:p w14:paraId="48A353D6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3CD40F49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ПК-5</w:t>
            </w:r>
          </w:p>
        </w:tc>
        <w:tc>
          <w:tcPr>
            <w:tcW w:w="2210" w:type="dxa"/>
          </w:tcPr>
          <w:p w14:paraId="2E5B357E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Способность осуществлять педагогическое сопровождение </w:t>
            </w:r>
            <w:r w:rsidRPr="00394228">
              <w:rPr>
                <w:rFonts w:cstheme="minorHAnsi"/>
                <w:b/>
              </w:rPr>
              <w:t>социализации и профессионального самоопределения</w:t>
            </w:r>
          </w:p>
        </w:tc>
        <w:tc>
          <w:tcPr>
            <w:tcW w:w="2730" w:type="dxa"/>
          </w:tcPr>
          <w:p w14:paraId="7C1FF1AB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методы педагогического сопровождения социализации профессионального самоопределения учащихся; </w:t>
            </w:r>
          </w:p>
          <w:p w14:paraId="70873796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(ПК-5)</w:t>
            </w:r>
          </w:p>
          <w:p w14:paraId="0E6C691C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70091523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принципы индивидуального подхода к обучению; </w:t>
            </w:r>
          </w:p>
          <w:p w14:paraId="277CC1DF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З4 (ПК-5)</w:t>
            </w:r>
          </w:p>
          <w:p w14:paraId="7826600D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</w:tr>
      <w:tr w:rsidR="00EB2158" w:rsidRPr="00394228" w14:paraId="5876D8D3" w14:textId="77777777">
        <w:tc>
          <w:tcPr>
            <w:tcW w:w="2293" w:type="dxa"/>
          </w:tcPr>
          <w:p w14:paraId="6F4165CF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14. Инновации в образовании. Авторские школы. Инновации в системе образования  г. Перми. Новые подходы к организации процесса школьного исторического образования. Роль образовательной среды в достижении личностных, метапредметных и предметных результатов обучения.</w:t>
            </w:r>
          </w:p>
        </w:tc>
        <w:tc>
          <w:tcPr>
            <w:tcW w:w="2121" w:type="dxa"/>
          </w:tcPr>
          <w:p w14:paraId="3AEBAFCF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ПК-4</w:t>
            </w:r>
          </w:p>
        </w:tc>
        <w:tc>
          <w:tcPr>
            <w:tcW w:w="2210" w:type="dxa"/>
          </w:tcPr>
          <w:p w14:paraId="7EC46A8B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способностью использовать возможности </w:t>
            </w:r>
            <w:r w:rsidRPr="00394228">
              <w:rPr>
                <w:rFonts w:cstheme="minorHAnsi"/>
                <w:b/>
              </w:rPr>
              <w:t xml:space="preserve">образовательной среды для достижения личностных, метапредметных и предметных результатов обучения </w:t>
            </w:r>
            <w:r w:rsidRPr="00394228">
              <w:rPr>
                <w:rFonts w:cstheme="minorHAnsi"/>
              </w:rPr>
              <w:t xml:space="preserve">и обеспечения </w:t>
            </w:r>
            <w:r w:rsidRPr="00394228">
              <w:rPr>
                <w:rFonts w:cstheme="minorHAnsi"/>
                <w:b/>
              </w:rPr>
              <w:t>качества</w:t>
            </w:r>
            <w:r w:rsidRPr="00394228">
              <w:rPr>
                <w:rFonts w:cstheme="minorHAnsi"/>
              </w:rPr>
              <w:t xml:space="preserve"> учебно-воспитательного процесса средствами преподаваемых учебных предметов</w:t>
            </w:r>
          </w:p>
        </w:tc>
        <w:tc>
          <w:tcPr>
            <w:tcW w:w="2730" w:type="dxa"/>
          </w:tcPr>
          <w:p w14:paraId="5038483D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- структурные компоненты образовательной среды; основы методики преподавания, основные принципы деятельностного подхода**</w:t>
            </w:r>
          </w:p>
          <w:p w14:paraId="1A381BD0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З1 (ПК-4)</w:t>
            </w:r>
          </w:p>
          <w:p w14:paraId="758FB142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249021BF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>- содержание личностных, метапредметных и предметных результатов обучения; пути достижения образовательных результатов и способы оценки результатов обучения**</w:t>
            </w:r>
          </w:p>
          <w:p w14:paraId="486B5E19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З2 (ПК-4)</w:t>
            </w:r>
          </w:p>
          <w:p w14:paraId="5A05CA62" w14:textId="77777777" w:rsidR="00EB2158" w:rsidRPr="00394228" w:rsidRDefault="00EB2158">
            <w:pPr>
              <w:spacing w:after="0" w:line="240" w:lineRule="auto"/>
              <w:ind w:firstLine="709"/>
              <w:rPr>
                <w:rFonts w:cstheme="minorHAnsi"/>
              </w:rPr>
            </w:pPr>
          </w:p>
          <w:p w14:paraId="2B32019F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возможности  образовательной среды для обеспечения качества учебно-воспитательного процесса средствами преподаваемых учебных предметов;  </w:t>
            </w:r>
          </w:p>
          <w:p w14:paraId="3874F971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З3 (ПК-4)</w:t>
            </w:r>
          </w:p>
          <w:p w14:paraId="7A92453B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</w:tr>
      <w:tr w:rsidR="00EB2158" w:rsidRPr="00394228" w14:paraId="6712D8C0" w14:textId="77777777">
        <w:tc>
          <w:tcPr>
            <w:tcW w:w="2293" w:type="dxa"/>
          </w:tcPr>
          <w:p w14:paraId="6269022C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lastRenderedPageBreak/>
              <w:t xml:space="preserve">15. Современные </w:t>
            </w:r>
            <w:r w:rsidRPr="00394228">
              <w:rPr>
                <w:rFonts w:cstheme="minorHAnsi"/>
                <w:u w:val="single"/>
                <w:lang w:eastAsia="ar-SA"/>
              </w:rPr>
              <w:t>образовательные технологии</w:t>
            </w:r>
            <w:r w:rsidRPr="00394228">
              <w:rPr>
                <w:rFonts w:cstheme="minorHAnsi"/>
                <w:lang w:eastAsia="ar-SA"/>
              </w:rPr>
              <w:t xml:space="preserve">: сущность понятия,  типология. Эффективность использования педагогических технологий  в школьном историческом образовании.  </w:t>
            </w:r>
          </w:p>
          <w:p w14:paraId="718544EC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20B20401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ПК-2</w:t>
            </w:r>
          </w:p>
        </w:tc>
        <w:tc>
          <w:tcPr>
            <w:tcW w:w="2210" w:type="dxa"/>
          </w:tcPr>
          <w:p w14:paraId="68504DFD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способностью использовать современные методы и </w:t>
            </w:r>
            <w:r w:rsidRPr="00394228">
              <w:rPr>
                <w:rFonts w:cstheme="minorHAnsi"/>
                <w:b/>
              </w:rPr>
              <w:t>технологии обучения</w:t>
            </w:r>
            <w:r w:rsidRPr="00394228">
              <w:rPr>
                <w:rFonts w:cstheme="minorHAnsi"/>
              </w:rPr>
              <w:t xml:space="preserve"> и диагностики</w:t>
            </w:r>
          </w:p>
          <w:p w14:paraId="6BCCC284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730" w:type="dxa"/>
          </w:tcPr>
          <w:p w14:paraId="294F3977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современные методы и подходы к обучению школьников (системно-деятельностный, проблемный, личностно ориентированный, дифференцированный) и их характеристики </w:t>
            </w:r>
          </w:p>
          <w:p w14:paraId="5F5C5947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b/>
              </w:rPr>
            </w:pPr>
            <w:r w:rsidRPr="00394228">
              <w:rPr>
                <w:rFonts w:cstheme="minorHAnsi"/>
                <w:b/>
              </w:rPr>
              <w:t>Код З1 (ПК-2)</w:t>
            </w:r>
          </w:p>
          <w:p w14:paraId="74D9EAD5" w14:textId="77777777" w:rsidR="00EB2158" w:rsidRPr="00394228" w:rsidRDefault="00FD0E0D">
            <w:pPr>
              <w:spacing w:after="0" w:line="240" w:lineRule="auto"/>
              <w:ind w:firstLine="709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 </w:t>
            </w:r>
          </w:p>
        </w:tc>
      </w:tr>
      <w:tr w:rsidR="00EB2158" w:rsidRPr="00394228" w14:paraId="68358353" w14:textId="77777777">
        <w:tc>
          <w:tcPr>
            <w:tcW w:w="2293" w:type="dxa"/>
            <w:vMerge w:val="restart"/>
          </w:tcPr>
          <w:p w14:paraId="591222D4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 xml:space="preserve">16. Создание </w:t>
            </w:r>
            <w:proofErr w:type="spellStart"/>
            <w:r w:rsidRPr="00394228">
              <w:rPr>
                <w:rFonts w:cstheme="minorHAnsi"/>
                <w:lang w:eastAsia="ar-SA"/>
              </w:rPr>
              <w:t>здоровьесберегающей</w:t>
            </w:r>
            <w:proofErr w:type="spellEnd"/>
            <w:r w:rsidRPr="00394228">
              <w:rPr>
                <w:rFonts w:cstheme="minorHAnsi"/>
                <w:lang w:eastAsia="ar-SA"/>
              </w:rPr>
              <w:t xml:space="preserve"> поликультурной образовательной среды: международный и российский опыт. Компоненты </w:t>
            </w:r>
            <w:proofErr w:type="spellStart"/>
            <w:r w:rsidRPr="00394228">
              <w:rPr>
                <w:rFonts w:cstheme="minorHAnsi"/>
                <w:lang w:eastAsia="ar-SA"/>
              </w:rPr>
              <w:t>здоровьесберегающей</w:t>
            </w:r>
            <w:proofErr w:type="spellEnd"/>
            <w:r w:rsidRPr="00394228">
              <w:rPr>
                <w:rFonts w:cstheme="minorHAnsi"/>
                <w:lang w:eastAsia="ar-SA"/>
              </w:rPr>
              <w:t xml:space="preserve"> образовательной среды школы. Действия учителя в чрезвычайных ситуациях.</w:t>
            </w:r>
          </w:p>
        </w:tc>
        <w:tc>
          <w:tcPr>
            <w:tcW w:w="2121" w:type="dxa"/>
          </w:tcPr>
          <w:p w14:paraId="27CEFA21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ОК-8</w:t>
            </w:r>
          </w:p>
        </w:tc>
        <w:tc>
          <w:tcPr>
            <w:tcW w:w="2210" w:type="dxa"/>
          </w:tcPr>
          <w:p w14:paraId="4A5E9908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Готовностью поддерживать уровень </w:t>
            </w:r>
            <w:r w:rsidRPr="00394228">
              <w:rPr>
                <w:rFonts w:cstheme="minorHAnsi"/>
                <w:b/>
              </w:rPr>
              <w:t>физической подготовки,</w:t>
            </w:r>
            <w:r w:rsidRPr="00394228">
              <w:rPr>
                <w:rFonts w:cstheme="minorHAnsi"/>
              </w:rPr>
              <w:t xml:space="preserve"> обеспечивающий полноценную деятельность</w:t>
            </w:r>
          </w:p>
        </w:tc>
        <w:tc>
          <w:tcPr>
            <w:tcW w:w="2730" w:type="dxa"/>
          </w:tcPr>
          <w:p w14:paraId="2A21A7F7" w14:textId="77777777" w:rsidR="00EB2158" w:rsidRPr="00394228" w:rsidRDefault="00FD0E0D">
            <w:pPr>
              <w:pStyle w:val="aff7"/>
              <w:tabs>
                <w:tab w:val="left" w:pos="284"/>
              </w:tabs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содержание и направленность различных систем физических упражнений, их оздоровительную и развивающую эффективность, </w:t>
            </w:r>
          </w:p>
        </w:tc>
      </w:tr>
      <w:tr w:rsidR="00EB2158" w:rsidRPr="00394228" w14:paraId="7C3173B0" w14:textId="77777777">
        <w:tc>
          <w:tcPr>
            <w:tcW w:w="2293" w:type="dxa"/>
            <w:vMerge/>
          </w:tcPr>
          <w:p w14:paraId="67FBE3C3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455D9D29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ОК-9</w:t>
            </w:r>
          </w:p>
        </w:tc>
        <w:tc>
          <w:tcPr>
            <w:tcW w:w="2210" w:type="dxa"/>
          </w:tcPr>
          <w:p w14:paraId="33630842" w14:textId="77777777" w:rsidR="00EB2158" w:rsidRPr="00394228" w:rsidRDefault="00FD0E0D">
            <w:pPr>
              <w:pStyle w:val="aff4"/>
              <w:spacing w:after="0"/>
              <w:ind w:left="0" w:firstLine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Способностью использовать приемы оказания первой помощи, методы защиты в условиях чрезвычайных ситуаций </w:t>
            </w:r>
          </w:p>
          <w:p w14:paraId="7940A80F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730" w:type="dxa"/>
          </w:tcPr>
          <w:p w14:paraId="407C50B8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>правила и требования безопасного поведения и защиты в условиях и чрезвычайных ситуациях различного происхождения; взаимосвязи и функционирование системы «человек-среда обитания» в условиях ЧС; систему комплексной безопасности образовательного учреждения</w:t>
            </w:r>
          </w:p>
        </w:tc>
      </w:tr>
      <w:tr w:rsidR="00EB2158" w:rsidRPr="00394228" w14:paraId="1869018B" w14:textId="77777777">
        <w:tc>
          <w:tcPr>
            <w:tcW w:w="2293" w:type="dxa"/>
            <w:vMerge/>
          </w:tcPr>
          <w:p w14:paraId="103026C5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2121" w:type="dxa"/>
          </w:tcPr>
          <w:p w14:paraId="224C028C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  <w:lang w:eastAsia="ar-SA"/>
              </w:rPr>
              <w:t>ОПК-6</w:t>
            </w:r>
          </w:p>
        </w:tc>
        <w:tc>
          <w:tcPr>
            <w:tcW w:w="2210" w:type="dxa"/>
          </w:tcPr>
          <w:p w14:paraId="590A8A6D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  <w:r w:rsidRPr="00394228">
              <w:rPr>
                <w:rFonts w:cstheme="minorHAnsi"/>
              </w:rPr>
              <w:t xml:space="preserve">Готовностью к обеспечению </w:t>
            </w:r>
            <w:r w:rsidRPr="00394228">
              <w:rPr>
                <w:rFonts w:cstheme="minorHAnsi"/>
                <w:b/>
              </w:rPr>
              <w:t>охраны жизни и здоровья обучающихся</w:t>
            </w:r>
          </w:p>
        </w:tc>
        <w:tc>
          <w:tcPr>
            <w:tcW w:w="2730" w:type="dxa"/>
          </w:tcPr>
          <w:p w14:paraId="046D6213" w14:textId="77777777" w:rsidR="00EB2158" w:rsidRPr="00394228" w:rsidRDefault="00FD0E0D">
            <w:pPr>
              <w:spacing w:after="0" w:line="240" w:lineRule="auto"/>
              <w:ind w:firstLine="709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основополагающие принципы здорового образа жизни, закономерности и этапы его формирования, факторы риска для здоровья отдельного человека и общества; причины и проявления наиболее распространенных заболеваний у детей и подростков; причины развития неотложных состояний, основные гигиенические нормативные документы, регламентирующие безопасные условия пребывания детей и подростков в образовательных учреждениях; основные оздоровительные системы</w:t>
            </w:r>
          </w:p>
          <w:p w14:paraId="73582AA5" w14:textId="77777777" w:rsidR="00EB2158" w:rsidRPr="00394228" w:rsidRDefault="00EB2158">
            <w:pPr>
              <w:spacing w:after="0" w:line="240" w:lineRule="auto"/>
              <w:ind w:firstLine="709"/>
              <w:jc w:val="both"/>
              <w:rPr>
                <w:rFonts w:cstheme="minorHAnsi"/>
                <w:lang w:eastAsia="ar-SA"/>
              </w:rPr>
            </w:pPr>
          </w:p>
        </w:tc>
      </w:tr>
    </w:tbl>
    <w:p w14:paraId="0F6CDFE1" w14:textId="77777777" w:rsidR="00EB2158" w:rsidRPr="00394228" w:rsidRDefault="00EB2158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5ED57EEC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eastAsia="ar-SA"/>
        </w:rPr>
      </w:pPr>
      <w:r w:rsidRPr="00394228">
        <w:rPr>
          <w:rFonts w:cstheme="minorHAnsi"/>
          <w:sz w:val="24"/>
          <w:szCs w:val="24"/>
        </w:rPr>
        <w:t>** трудовые действия, необходимые умения и знания из профессионального стандарта педагога</w:t>
      </w:r>
    </w:p>
    <w:p w14:paraId="3F7308D0" w14:textId="77777777" w:rsidR="00EB2158" w:rsidRPr="00394228" w:rsidRDefault="00EB2158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/>
        </w:rPr>
      </w:pPr>
    </w:p>
    <w:p w14:paraId="3B25EEAD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Задания практической части (кейс-задачи) итогового государственного междисциплинарного экзамена</w:t>
      </w:r>
    </w:p>
    <w:p w14:paraId="394237E4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Задачи и задания, предложенные выпускникам для анализа и проектирования, разработаны по актуальным проблемам педагогической практики и предполагают выполнение студентами следующих этапов</w:t>
      </w:r>
    </w:p>
    <w:p w14:paraId="3C6705E3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1.</w:t>
      </w:r>
      <w:r w:rsidRPr="00394228">
        <w:rPr>
          <w:rFonts w:asciiTheme="minorHAnsi" w:hAnsiTheme="minorHAnsi" w:cstheme="minorHAnsi"/>
        </w:rPr>
        <w:tab/>
        <w:t>Диагностика проблемы (состояние, причины).</w:t>
      </w:r>
    </w:p>
    <w:p w14:paraId="5759AA0F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2.</w:t>
      </w:r>
      <w:r w:rsidRPr="00394228">
        <w:rPr>
          <w:rFonts w:asciiTheme="minorHAnsi" w:hAnsiTheme="minorHAnsi" w:cstheme="minorHAnsi"/>
        </w:rPr>
        <w:tab/>
        <w:t>Проектирование решения проблемы (правовые основы, психологические основы, педагогические и методические основы, выбор и обоснование технологии).</w:t>
      </w:r>
    </w:p>
    <w:p w14:paraId="25DDDE10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3.</w:t>
      </w:r>
      <w:r w:rsidRPr="00394228">
        <w:rPr>
          <w:rFonts w:asciiTheme="minorHAnsi" w:hAnsiTheme="minorHAnsi" w:cstheme="minorHAnsi"/>
        </w:rPr>
        <w:tab/>
        <w:t>Прогноз результатов решения проблемы</w:t>
      </w:r>
    </w:p>
    <w:p w14:paraId="4B9CD2C5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Пример задания см. в Приложении.</w:t>
      </w:r>
    </w:p>
    <w:p w14:paraId="5A4EA9EE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В рамках ГИА в качестве заданий задач используются кейсы – прикладные </w:t>
      </w:r>
      <w:proofErr w:type="gramStart"/>
      <w:r w:rsidRPr="00394228">
        <w:rPr>
          <w:rFonts w:asciiTheme="minorHAnsi" w:hAnsiTheme="minorHAnsi" w:cstheme="minorHAnsi"/>
        </w:rPr>
        <w:t>упражнения</w:t>
      </w:r>
      <w:proofErr w:type="gramEnd"/>
      <w:r w:rsidRPr="00394228">
        <w:rPr>
          <w:rFonts w:asciiTheme="minorHAnsi" w:hAnsiTheme="minorHAnsi" w:cstheme="minorHAnsi"/>
        </w:rPr>
        <w:t xml:space="preserve"> в которых описывается конкретная сложившаяся ситуация, предлагается найти пути выхода из нее; цель такого кейса – поиск путей решения проблемы.</w:t>
      </w:r>
    </w:p>
    <w:p w14:paraId="16D9EB8D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Данные кейсы могут быть отнесены к кейсам-решениям. Эти кейсы, в рамках которых студентам необходимо решить, что они будут делать в сложившихся обстоятельствах, и сформулировать план действий. Для этого студенту необходимо разработать ряд обоснованных подходов и потренироваться в выборе подхода, который больше всего нацелен на успех.</w:t>
      </w:r>
    </w:p>
    <w:p w14:paraId="412E3CC4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Формулировка кейса представляется в печатном виде.</w:t>
      </w:r>
    </w:p>
    <w:p w14:paraId="25DDFC0D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Кейсы содержат конкретный сюжет – рассказ о произошедших событиях, включают действия лиц и организаций.</w:t>
      </w:r>
    </w:p>
    <w:p w14:paraId="501B5830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В структуре кейсов используемых на ГИА присутствуют:</w:t>
      </w:r>
    </w:p>
    <w:p w14:paraId="4412FEA2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1. </w:t>
      </w:r>
      <w:r w:rsidRPr="00394228">
        <w:rPr>
          <w:rFonts w:asciiTheme="minorHAnsi" w:hAnsiTheme="minorHAnsi" w:cstheme="minorHAnsi"/>
          <w:i/>
        </w:rPr>
        <w:t>Обобщенная формулировка задачи</w:t>
      </w:r>
      <w:r w:rsidRPr="00394228">
        <w:rPr>
          <w:rFonts w:asciiTheme="minorHAnsi" w:hAnsiTheme="minorHAnsi" w:cstheme="minorHAnsi"/>
        </w:rPr>
        <w:t>, включающая в себя описание проблемной ситуации</w:t>
      </w:r>
    </w:p>
    <w:p w14:paraId="27BF547C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2. </w:t>
      </w:r>
      <w:r w:rsidRPr="00394228">
        <w:rPr>
          <w:rFonts w:asciiTheme="minorHAnsi" w:hAnsiTheme="minorHAnsi" w:cstheme="minorHAnsi"/>
          <w:i/>
        </w:rPr>
        <w:t>Ключевое задание</w:t>
      </w:r>
      <w:r w:rsidRPr="00394228">
        <w:rPr>
          <w:rFonts w:asciiTheme="minorHAnsi" w:hAnsiTheme="minorHAnsi" w:cstheme="minorHAnsi"/>
        </w:rPr>
        <w:t xml:space="preserve">, содержащее точную формулировку творческого продукта, который необходимо представить по результатам решения кейса  </w:t>
      </w:r>
    </w:p>
    <w:p w14:paraId="7218E565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3. </w:t>
      </w:r>
      <w:r w:rsidRPr="00394228">
        <w:rPr>
          <w:rFonts w:asciiTheme="minorHAnsi" w:hAnsiTheme="minorHAnsi" w:cstheme="minorHAnsi"/>
          <w:i/>
        </w:rPr>
        <w:t>Контекст решения задачи</w:t>
      </w:r>
      <w:r w:rsidRPr="00394228">
        <w:rPr>
          <w:rFonts w:asciiTheme="minorHAnsi" w:hAnsiTheme="minorHAnsi" w:cstheme="minorHAnsi"/>
        </w:rPr>
        <w:t>, конкретизирует условия решения задачи</w:t>
      </w:r>
    </w:p>
    <w:p w14:paraId="4025576A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4. </w:t>
      </w:r>
      <w:r w:rsidRPr="00394228">
        <w:rPr>
          <w:rFonts w:asciiTheme="minorHAnsi" w:hAnsiTheme="minorHAnsi" w:cstheme="minorHAnsi"/>
          <w:i/>
        </w:rPr>
        <w:t>Задания, которые приведут к решению</w:t>
      </w:r>
      <w:r w:rsidRPr="00394228">
        <w:rPr>
          <w:rFonts w:asciiTheme="minorHAnsi" w:hAnsiTheme="minorHAnsi" w:cstheme="minorHAnsi"/>
        </w:rPr>
        <w:t xml:space="preserve"> («продукту»). Дает описание алгоритма решения кейса.</w:t>
      </w:r>
    </w:p>
    <w:p w14:paraId="2747B2DA" w14:textId="77777777" w:rsidR="00FD0E0D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</w:p>
    <w:p w14:paraId="19C15489" w14:textId="7CE639E3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 xml:space="preserve">Пример содержания и структуры ситуационных задач («кейсов») </w:t>
      </w:r>
    </w:p>
    <w:p w14:paraId="28D4DA25" w14:textId="77777777" w:rsidR="00EB2158" w:rsidRPr="00394228" w:rsidRDefault="00EB2158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14:paraId="08C19722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ЗАДАНИЕ № 1</w:t>
      </w:r>
    </w:p>
    <w:p w14:paraId="05CFB717" w14:textId="77777777" w:rsidR="00EB2158" w:rsidRPr="00394228" w:rsidRDefault="00EB215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14:paraId="0CAFA8A1" w14:textId="77777777" w:rsidR="00EB2158" w:rsidRPr="00394228" w:rsidRDefault="00FD0E0D">
      <w:pPr>
        <w:pStyle w:val="121"/>
        <w:keepNext/>
        <w:keepLines/>
        <w:numPr>
          <w:ilvl w:val="0"/>
          <w:numId w:val="7"/>
        </w:numPr>
        <w:shd w:val="clear" w:color="auto" w:fill="auto"/>
        <w:tabs>
          <w:tab w:val="left" w:pos="889"/>
        </w:tabs>
        <w:spacing w:after="0" w:line="240" w:lineRule="auto"/>
        <w:ind w:firstLine="709"/>
        <w:rPr>
          <w:rFonts w:cstheme="minorHAnsi"/>
          <w:sz w:val="24"/>
          <w:szCs w:val="24"/>
        </w:rPr>
      </w:pPr>
      <w:r w:rsidRPr="00394228">
        <w:rPr>
          <w:rStyle w:val="120"/>
          <w:rFonts w:cstheme="minorHAnsi"/>
          <w:b/>
          <w:bCs/>
          <w:sz w:val="24"/>
          <w:szCs w:val="24"/>
        </w:rPr>
        <w:t>Обобщенная формулировка задачи</w:t>
      </w:r>
    </w:p>
    <w:p w14:paraId="49E4CF9A" w14:textId="77777777" w:rsidR="00EB2158" w:rsidRPr="00394228" w:rsidRDefault="00FD0E0D">
      <w:pPr>
        <w:pStyle w:val="af9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Style w:val="af1"/>
          <w:rFonts w:cstheme="minorHAnsi"/>
          <w:sz w:val="24"/>
          <w:szCs w:val="24"/>
        </w:rPr>
        <w:t xml:space="preserve">Учебная деятельность организуется в связке с приемами развития аналитического мышления школьников, их интеллекта. При организации умственной деятельности при изучении исторического материала вводят приемы словесно-понятийного мышления, в частности, </w:t>
      </w:r>
      <w:r w:rsidRPr="00394228">
        <w:rPr>
          <w:rStyle w:val="af1"/>
          <w:rFonts w:cstheme="minorHAnsi"/>
          <w:b/>
          <w:sz w:val="24"/>
          <w:szCs w:val="24"/>
        </w:rPr>
        <w:t>анализ, синтез, сравнение, обобщение, доказательство</w:t>
      </w:r>
      <w:r w:rsidRPr="00394228">
        <w:rPr>
          <w:rStyle w:val="af1"/>
          <w:rFonts w:cstheme="minorHAnsi"/>
          <w:sz w:val="24"/>
          <w:szCs w:val="24"/>
        </w:rPr>
        <w:t xml:space="preserve"> и др. Словесно-понятийное мышление является основой для формирования у школьников научного мировоззрения.</w:t>
      </w:r>
    </w:p>
    <w:p w14:paraId="69FD19BD" w14:textId="77777777" w:rsidR="00EB2158" w:rsidRPr="00394228" w:rsidRDefault="00FD0E0D">
      <w:pPr>
        <w:pStyle w:val="121"/>
        <w:keepNext/>
        <w:keepLines/>
        <w:numPr>
          <w:ilvl w:val="0"/>
          <w:numId w:val="7"/>
        </w:numPr>
        <w:shd w:val="clear" w:color="auto" w:fill="auto"/>
        <w:tabs>
          <w:tab w:val="left" w:pos="898"/>
        </w:tabs>
        <w:spacing w:after="0" w:line="240" w:lineRule="auto"/>
        <w:ind w:firstLine="709"/>
        <w:rPr>
          <w:rFonts w:cstheme="minorHAnsi"/>
          <w:sz w:val="24"/>
          <w:szCs w:val="24"/>
        </w:rPr>
      </w:pPr>
      <w:bookmarkStart w:id="12" w:name="bookmark1"/>
      <w:r w:rsidRPr="00394228">
        <w:rPr>
          <w:rStyle w:val="120"/>
          <w:rFonts w:cstheme="minorHAnsi"/>
          <w:b/>
          <w:bCs/>
          <w:sz w:val="24"/>
          <w:szCs w:val="24"/>
        </w:rPr>
        <w:t>Ключевое задание</w:t>
      </w:r>
      <w:bookmarkEnd w:id="12"/>
    </w:p>
    <w:p w14:paraId="2DD15CD9" w14:textId="77777777" w:rsidR="00EB2158" w:rsidRPr="00394228" w:rsidRDefault="00FD0E0D">
      <w:pPr>
        <w:pStyle w:val="af9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Style w:val="af1"/>
          <w:rFonts w:cstheme="minorHAnsi"/>
          <w:sz w:val="24"/>
          <w:szCs w:val="24"/>
        </w:rPr>
        <w:t>Вам предложено разработать методическое пособие на тему «Приемы и средства активизации мыслительной деятельности школьников на уроке». Акцентировать внимание на отработке приемов мышления, проявляющихся при изучении материала, найти и выделить примеры в конспекте.</w:t>
      </w:r>
    </w:p>
    <w:p w14:paraId="53E3CDF8" w14:textId="77777777" w:rsidR="00EB2158" w:rsidRPr="00394228" w:rsidRDefault="00FD0E0D">
      <w:pPr>
        <w:pStyle w:val="121"/>
        <w:keepNext/>
        <w:keepLines/>
        <w:numPr>
          <w:ilvl w:val="0"/>
          <w:numId w:val="7"/>
        </w:numPr>
        <w:shd w:val="clear" w:color="auto" w:fill="auto"/>
        <w:tabs>
          <w:tab w:val="left" w:pos="898"/>
        </w:tabs>
        <w:spacing w:after="0" w:line="240" w:lineRule="auto"/>
        <w:ind w:firstLine="709"/>
        <w:rPr>
          <w:rFonts w:cstheme="minorHAnsi"/>
          <w:sz w:val="24"/>
          <w:szCs w:val="24"/>
        </w:rPr>
      </w:pPr>
      <w:bookmarkStart w:id="13" w:name="bookmark2"/>
      <w:r w:rsidRPr="00394228">
        <w:rPr>
          <w:rStyle w:val="120"/>
          <w:rFonts w:cstheme="minorHAnsi"/>
          <w:b/>
          <w:bCs/>
          <w:sz w:val="24"/>
          <w:szCs w:val="24"/>
        </w:rPr>
        <w:lastRenderedPageBreak/>
        <w:t>Контекст решения задачи</w:t>
      </w:r>
      <w:bookmarkEnd w:id="13"/>
    </w:p>
    <w:p w14:paraId="65617477" w14:textId="77777777" w:rsidR="00EB2158" w:rsidRPr="00394228" w:rsidRDefault="00FD0E0D">
      <w:pPr>
        <w:pStyle w:val="af9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Style w:val="af1"/>
          <w:rFonts w:cstheme="minorHAnsi"/>
          <w:sz w:val="24"/>
          <w:szCs w:val="24"/>
        </w:rPr>
        <w:t xml:space="preserve">Вы работаете учителем истории в 5-10 классах. На уроках большинство учащихся </w:t>
      </w:r>
      <w:r w:rsidRPr="00394228">
        <w:rPr>
          <w:rStyle w:val="af1"/>
          <w:rFonts w:cstheme="minorHAnsi"/>
          <w:b/>
          <w:sz w:val="24"/>
          <w:szCs w:val="24"/>
        </w:rPr>
        <w:t>часто отвлекаются, медленно выполняют задания, мало инициативны</w:t>
      </w:r>
      <w:r w:rsidRPr="00394228">
        <w:rPr>
          <w:rStyle w:val="af1"/>
          <w:rFonts w:cstheme="minorHAnsi"/>
          <w:sz w:val="24"/>
          <w:szCs w:val="24"/>
        </w:rPr>
        <w:t xml:space="preserve">. В результате вам трудно </w:t>
      </w:r>
      <w:r w:rsidRPr="00394228">
        <w:rPr>
          <w:rStyle w:val="af1"/>
          <w:rFonts w:cstheme="minorHAnsi"/>
          <w:b/>
          <w:sz w:val="24"/>
          <w:szCs w:val="24"/>
        </w:rPr>
        <w:t>диагностировать</w:t>
      </w:r>
      <w:r w:rsidRPr="00394228">
        <w:rPr>
          <w:rStyle w:val="af1"/>
          <w:rFonts w:cstheme="minorHAnsi"/>
          <w:sz w:val="24"/>
          <w:szCs w:val="24"/>
        </w:rPr>
        <w:t xml:space="preserve"> результат освоения учебного материала.</w:t>
      </w:r>
    </w:p>
    <w:p w14:paraId="66BDDD1C" w14:textId="77777777" w:rsidR="00EB2158" w:rsidRPr="00394228" w:rsidRDefault="00FD0E0D">
      <w:pPr>
        <w:pStyle w:val="121"/>
        <w:keepNext/>
        <w:keepLines/>
        <w:numPr>
          <w:ilvl w:val="0"/>
          <w:numId w:val="7"/>
        </w:numPr>
        <w:shd w:val="clear" w:color="auto" w:fill="auto"/>
        <w:tabs>
          <w:tab w:val="left" w:pos="894"/>
        </w:tabs>
        <w:spacing w:after="0" w:line="240" w:lineRule="auto"/>
        <w:ind w:firstLine="709"/>
        <w:rPr>
          <w:rFonts w:cstheme="minorHAnsi"/>
          <w:sz w:val="24"/>
          <w:szCs w:val="24"/>
        </w:rPr>
      </w:pPr>
      <w:bookmarkStart w:id="14" w:name="bookmark3"/>
      <w:r w:rsidRPr="00394228">
        <w:rPr>
          <w:rStyle w:val="120"/>
          <w:rFonts w:cstheme="minorHAnsi"/>
          <w:b/>
          <w:bCs/>
          <w:sz w:val="24"/>
          <w:szCs w:val="24"/>
        </w:rPr>
        <w:t>Задания, которые приведут к решению</w:t>
      </w:r>
      <w:bookmarkEnd w:id="14"/>
    </w:p>
    <w:p w14:paraId="1CD859E2" w14:textId="77777777" w:rsidR="00EB2158" w:rsidRPr="00394228" w:rsidRDefault="00FD0E0D">
      <w:pPr>
        <w:pStyle w:val="af9"/>
        <w:widowControl w:val="0"/>
        <w:numPr>
          <w:ilvl w:val="0"/>
          <w:numId w:val="8"/>
        </w:numPr>
        <w:tabs>
          <w:tab w:val="left" w:pos="967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Style w:val="af1"/>
          <w:rFonts w:cstheme="minorHAnsi"/>
          <w:sz w:val="24"/>
          <w:szCs w:val="24"/>
        </w:rPr>
        <w:t>(ПК-2) Перечислить и дать определения известных вам современных приемов, методов и технологий развития аналитического мышления.</w:t>
      </w:r>
    </w:p>
    <w:p w14:paraId="32FCFD5B" w14:textId="77777777" w:rsidR="00EB2158" w:rsidRPr="00394228" w:rsidRDefault="00FD0E0D">
      <w:pPr>
        <w:pStyle w:val="af9"/>
        <w:widowControl w:val="0"/>
        <w:numPr>
          <w:ilvl w:val="0"/>
          <w:numId w:val="8"/>
        </w:numPr>
        <w:tabs>
          <w:tab w:val="left" w:pos="894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Style w:val="af1"/>
          <w:rFonts w:cstheme="minorHAnsi"/>
          <w:sz w:val="24"/>
          <w:szCs w:val="24"/>
        </w:rPr>
        <w:t xml:space="preserve">(ПК-7) Продумать задания на «входе» в урок и «выходе» из него, позволяющие активизировать мыслительную деятельность учащихся. </w:t>
      </w:r>
    </w:p>
    <w:p w14:paraId="2E906620" w14:textId="77777777" w:rsidR="00EB2158" w:rsidRPr="00394228" w:rsidRDefault="00FD0E0D">
      <w:pPr>
        <w:pStyle w:val="af9"/>
        <w:widowControl w:val="0"/>
        <w:numPr>
          <w:ilvl w:val="0"/>
          <w:numId w:val="8"/>
        </w:numPr>
        <w:tabs>
          <w:tab w:val="left" w:pos="898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Style w:val="af1"/>
          <w:rFonts w:cstheme="minorHAnsi"/>
          <w:sz w:val="24"/>
          <w:szCs w:val="24"/>
        </w:rPr>
        <w:t>(ОПК-2; ОПК-3) Заполнить таблицу:</w:t>
      </w:r>
    </w:p>
    <w:tbl>
      <w:tblPr>
        <w:tblW w:w="8948" w:type="dxa"/>
        <w:jc w:val="center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3197"/>
        <w:gridCol w:w="4042"/>
      </w:tblGrid>
      <w:tr w:rsidR="00EB2158" w:rsidRPr="00394228" w14:paraId="10D98F95" w14:textId="77777777">
        <w:trPr>
          <w:trHeight w:hRule="exact" w:val="298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AA99D6" w14:textId="77777777" w:rsidR="00EB2158" w:rsidRPr="00394228" w:rsidRDefault="00FD0E0D">
            <w:pPr>
              <w:pStyle w:val="af9"/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394228">
              <w:rPr>
                <w:rStyle w:val="12pt"/>
                <w:rFonts w:cstheme="minorHAnsi"/>
              </w:rPr>
              <w:t>Возраст/класс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DC9A22" w14:textId="77777777" w:rsidR="00EB2158" w:rsidRPr="00394228" w:rsidRDefault="00FD0E0D">
            <w:pPr>
              <w:pStyle w:val="af9"/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394228">
              <w:rPr>
                <w:rStyle w:val="12pt"/>
                <w:rFonts w:cstheme="minorHAnsi"/>
              </w:rPr>
              <w:t>Задания на «входе»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11D9B3" w14:textId="77777777" w:rsidR="00EB2158" w:rsidRPr="00394228" w:rsidRDefault="00FD0E0D">
            <w:pPr>
              <w:pStyle w:val="af9"/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394228">
              <w:rPr>
                <w:rStyle w:val="12pt"/>
                <w:rFonts w:cstheme="minorHAnsi"/>
              </w:rPr>
              <w:t>Задания на «выходе»</w:t>
            </w:r>
          </w:p>
        </w:tc>
      </w:tr>
      <w:tr w:rsidR="00EB2158" w:rsidRPr="00394228" w14:paraId="1CE19B78" w14:textId="77777777">
        <w:trPr>
          <w:trHeight w:hRule="exact" w:val="336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65FBA8" w14:textId="77777777" w:rsidR="00EB2158" w:rsidRPr="00394228" w:rsidRDefault="00FD0E0D">
            <w:pPr>
              <w:pStyle w:val="af9"/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394228">
              <w:rPr>
                <w:rStyle w:val="13pt"/>
                <w:rFonts w:cstheme="minorHAnsi"/>
                <w:sz w:val="24"/>
                <w:szCs w:val="24"/>
              </w:rPr>
              <w:t xml:space="preserve">до 5 </w:t>
            </w:r>
            <w:proofErr w:type="spellStart"/>
            <w:r w:rsidRPr="00394228">
              <w:rPr>
                <w:rStyle w:val="13pt"/>
                <w:rFonts w:cstheme="minorHAnsi"/>
                <w:sz w:val="24"/>
                <w:szCs w:val="24"/>
              </w:rPr>
              <w:t>кл</w:t>
            </w:r>
            <w:proofErr w:type="spellEnd"/>
            <w:r w:rsidRPr="00394228">
              <w:rPr>
                <w:rStyle w:val="13pt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741C2C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698A0A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2158" w:rsidRPr="00394228" w14:paraId="7EFF060A" w14:textId="77777777">
        <w:trPr>
          <w:trHeight w:hRule="exact" w:val="331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160B69" w14:textId="77777777" w:rsidR="00EB2158" w:rsidRPr="00394228" w:rsidRDefault="00FD0E0D">
            <w:pPr>
              <w:pStyle w:val="af9"/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394228">
              <w:rPr>
                <w:rStyle w:val="13pt"/>
                <w:rFonts w:cstheme="minorHAnsi"/>
                <w:sz w:val="24"/>
                <w:szCs w:val="24"/>
              </w:rPr>
              <w:t>5-6 класс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C07330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0FF38D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2158" w:rsidRPr="00394228" w14:paraId="6361812F" w14:textId="77777777">
        <w:trPr>
          <w:trHeight w:hRule="exact" w:val="331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97B914" w14:textId="77777777" w:rsidR="00EB2158" w:rsidRPr="00394228" w:rsidRDefault="00FD0E0D">
            <w:pPr>
              <w:pStyle w:val="af9"/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394228">
              <w:rPr>
                <w:rStyle w:val="13pt"/>
                <w:rFonts w:cstheme="minorHAnsi"/>
                <w:sz w:val="24"/>
                <w:szCs w:val="24"/>
              </w:rPr>
              <w:t>7-9 класс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A3F6BB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3D1BD5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2158" w:rsidRPr="00394228" w14:paraId="550B28B1" w14:textId="77777777">
        <w:trPr>
          <w:trHeight w:hRule="exact" w:val="355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5DADE" w14:textId="77777777" w:rsidR="00EB2158" w:rsidRPr="00394228" w:rsidRDefault="00FD0E0D">
            <w:pPr>
              <w:pStyle w:val="af9"/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394228">
              <w:rPr>
                <w:rStyle w:val="13pt"/>
                <w:rFonts w:cstheme="minorHAnsi"/>
                <w:sz w:val="24"/>
                <w:szCs w:val="24"/>
              </w:rPr>
              <w:t>10-11 класс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A349E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14D32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824EA9D" w14:textId="77777777" w:rsidR="00EB2158" w:rsidRPr="00394228" w:rsidRDefault="00FD0E0D">
      <w:pPr>
        <w:pStyle w:val="af9"/>
        <w:widowControl w:val="0"/>
        <w:numPr>
          <w:ilvl w:val="0"/>
          <w:numId w:val="8"/>
        </w:numPr>
        <w:tabs>
          <w:tab w:val="left" w:pos="1087"/>
        </w:tabs>
        <w:spacing w:after="0" w:line="240" w:lineRule="auto"/>
        <w:ind w:firstLine="709"/>
        <w:jc w:val="both"/>
        <w:rPr>
          <w:rStyle w:val="af1"/>
          <w:rFonts w:asciiTheme="minorHAnsi" w:hAnsiTheme="minorHAnsi" w:cstheme="minorHAnsi"/>
          <w:sz w:val="24"/>
          <w:szCs w:val="24"/>
        </w:rPr>
      </w:pPr>
      <w:r w:rsidRPr="00394228">
        <w:rPr>
          <w:rStyle w:val="af1"/>
          <w:rFonts w:cstheme="minorHAnsi"/>
          <w:sz w:val="24"/>
          <w:szCs w:val="24"/>
        </w:rPr>
        <w:t xml:space="preserve">(ОК-1) </w:t>
      </w:r>
      <w:r w:rsidRPr="00394228">
        <w:rPr>
          <w:rStyle w:val="af1"/>
          <w:rFonts w:cstheme="minorHAnsi"/>
          <w:sz w:val="24"/>
          <w:szCs w:val="24"/>
          <w:u w:val="single"/>
        </w:rPr>
        <w:t>Обосновать</w:t>
      </w:r>
      <w:r w:rsidRPr="00394228">
        <w:rPr>
          <w:rStyle w:val="af1"/>
          <w:rFonts w:cstheme="minorHAnsi"/>
          <w:sz w:val="24"/>
          <w:szCs w:val="24"/>
        </w:rPr>
        <w:t xml:space="preserve"> какие </w:t>
      </w:r>
      <w:r w:rsidRPr="00394228">
        <w:rPr>
          <w:rStyle w:val="af1"/>
          <w:rFonts w:cstheme="minorHAnsi"/>
          <w:sz w:val="24"/>
          <w:szCs w:val="24"/>
          <w:u w:val="single"/>
        </w:rPr>
        <w:t>приемы мышления</w:t>
      </w:r>
      <w:r w:rsidRPr="00394228">
        <w:rPr>
          <w:rStyle w:val="af1"/>
          <w:rFonts w:cstheme="minorHAnsi"/>
          <w:sz w:val="24"/>
          <w:szCs w:val="24"/>
        </w:rPr>
        <w:t xml:space="preserve"> будут отработаны при выполнении учащимся домашнего задания.</w:t>
      </w:r>
    </w:p>
    <w:p w14:paraId="2B495A7C" w14:textId="77777777" w:rsidR="00EB2158" w:rsidRPr="00394228" w:rsidRDefault="00EB2158">
      <w:pPr>
        <w:spacing w:after="160" w:line="259" w:lineRule="auto"/>
        <w:rPr>
          <w:rFonts w:cstheme="minorHAnsi"/>
          <w:b/>
        </w:rPr>
      </w:pPr>
    </w:p>
    <w:p w14:paraId="04F39D56" w14:textId="77777777" w:rsidR="000A734F" w:rsidRDefault="000A73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</w:rPr>
        <w:br w:type="page"/>
      </w:r>
    </w:p>
    <w:p w14:paraId="38210B88" w14:textId="71AFEBBD" w:rsidR="00EB2158" w:rsidRPr="00E52F22" w:rsidRDefault="00FD0E0D">
      <w:pPr>
        <w:pStyle w:val="aff4"/>
        <w:tabs>
          <w:tab w:val="left" w:pos="987"/>
        </w:tabs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E52F22">
        <w:rPr>
          <w:rFonts w:asciiTheme="minorHAnsi" w:hAnsiTheme="minorHAnsi" w:cstheme="minorHAnsi"/>
          <w:b/>
        </w:rPr>
        <w:lastRenderedPageBreak/>
        <w:t>Вопросы к итоговому междисциплинарному экзамену по направлению подготовки в форме демонстрационного экзамена</w:t>
      </w:r>
    </w:p>
    <w:p w14:paraId="66C43AFE" w14:textId="77777777" w:rsidR="00EB2158" w:rsidRPr="00E52F22" w:rsidRDefault="00EB2158">
      <w:pPr>
        <w:pStyle w:val="aff4"/>
        <w:tabs>
          <w:tab w:val="left" w:pos="987"/>
        </w:tabs>
        <w:spacing w:after="0"/>
        <w:ind w:left="0" w:firstLine="709"/>
        <w:jc w:val="both"/>
        <w:rPr>
          <w:rFonts w:asciiTheme="minorHAnsi" w:hAnsiTheme="minorHAnsi" w:cstheme="minorHAnsi"/>
          <w:b/>
          <w:lang w:eastAsia="ru-RU"/>
        </w:rPr>
      </w:pPr>
    </w:p>
    <w:p w14:paraId="11181345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Модель экзаменационного билета демонстрационного экзамена.</w:t>
      </w:r>
    </w:p>
    <w:p w14:paraId="63A7EE3E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Экзаменационный билет включает в себя:</w:t>
      </w:r>
    </w:p>
    <w:p w14:paraId="3C6BB8DC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А). тему урока, предлагаемого для демонстрации</w:t>
      </w:r>
    </w:p>
    <w:p w14:paraId="0B9F9ED3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Примеры тем:</w:t>
      </w:r>
    </w:p>
    <w:p w14:paraId="059CC266" w14:textId="77777777" w:rsidR="00EB2158" w:rsidRPr="00E52F22" w:rsidRDefault="00FD0E0D">
      <w:pPr>
        <w:pStyle w:val="aff4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Северная война</w:t>
      </w:r>
    </w:p>
    <w:p w14:paraId="69DA69F1" w14:textId="77777777" w:rsidR="00EB2158" w:rsidRPr="00E52F22" w:rsidRDefault="00FD0E0D">
      <w:pPr>
        <w:pStyle w:val="aff4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Значение принятия христианства на Руси</w:t>
      </w:r>
    </w:p>
    <w:p w14:paraId="7B1F26CD" w14:textId="77777777" w:rsidR="00EB2158" w:rsidRPr="00E52F22" w:rsidRDefault="00FD0E0D">
      <w:pPr>
        <w:pStyle w:val="aff4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Внутренняя политика Ивана IV</w:t>
      </w:r>
    </w:p>
    <w:p w14:paraId="75208805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Б). «психологический портрет класса»:</w:t>
      </w:r>
    </w:p>
    <w:p w14:paraId="7C0F2A43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- уровень подготовки;</w:t>
      </w:r>
    </w:p>
    <w:p w14:paraId="6CD555AE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- уровень мотивации к обучению;</w:t>
      </w:r>
    </w:p>
    <w:p w14:paraId="4F44F277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- наличие/отсутствие учащихся с ОВЗ;</w:t>
      </w:r>
    </w:p>
    <w:p w14:paraId="23169B9F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- наличие/отсутствие отстающих или особо преуспевающих учащихся;</w:t>
      </w:r>
    </w:p>
    <w:p w14:paraId="355CD4D1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- иные характеристики, необходимые для выбора педагогических технологий и методов</w:t>
      </w:r>
    </w:p>
    <w:p w14:paraId="455D164A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Примеры «психологических портретов» класса:</w:t>
      </w:r>
    </w:p>
    <w:p w14:paraId="1F2CEFD9" w14:textId="77777777" w:rsidR="00EB2158" w:rsidRPr="00E52F22" w:rsidRDefault="00FD0E0D">
      <w:pPr>
        <w:pStyle w:val="aff4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Класс способен работать в быстром темпе, нуждается в периодической смене деятельности.</w:t>
      </w:r>
    </w:p>
    <w:p w14:paraId="19FA1EF1" w14:textId="77777777" w:rsidR="00EB2158" w:rsidRPr="00E52F22" w:rsidRDefault="00FD0E0D">
      <w:pPr>
        <w:pStyle w:val="aff4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Класс массовой общеобразовательной школы, группа профильного изучения истории, имеет высокую мотивацию к подготовке к ЕГЭ по истории, многие учащиеся занимаются дополнительно, посещают лекции Открытого университета ПГГПУ, имеют широкие дополнительные знания.</w:t>
      </w:r>
    </w:p>
    <w:p w14:paraId="2B81C57D" w14:textId="77777777" w:rsidR="00EB2158" w:rsidRPr="00E52F22" w:rsidRDefault="00FD0E0D">
      <w:pPr>
        <w:pStyle w:val="aff4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Класс имеет низкую мотивацию к изучению истории, большая часть обучающихся на углубленном уровне изучают предметы естественно-научного цикла.</w:t>
      </w:r>
    </w:p>
    <w:p w14:paraId="2C822042" w14:textId="77777777" w:rsidR="00EB2158" w:rsidRPr="00E52F22" w:rsidRDefault="00FD0E0D">
      <w:pPr>
        <w:pStyle w:val="aff4"/>
        <w:spacing w:after="0"/>
        <w:ind w:left="0" w:firstLine="993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В). наименование фрагмента урока предлагаемого к демонстрации (до 15 мин.)</w:t>
      </w:r>
    </w:p>
    <w:p w14:paraId="171C4145" w14:textId="77777777" w:rsidR="00EB2158" w:rsidRPr="00E52F22" w:rsidRDefault="00FD0E0D">
      <w:pPr>
        <w:pStyle w:val="aff4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организационно-мотивационный</w:t>
      </w:r>
    </w:p>
    <w:p w14:paraId="3200BDDF" w14:textId="77777777" w:rsidR="00EB2158" w:rsidRPr="00E52F22" w:rsidRDefault="00FD0E0D">
      <w:pPr>
        <w:pStyle w:val="aff4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содержательно-операционный</w:t>
      </w:r>
    </w:p>
    <w:p w14:paraId="6180EAA1" w14:textId="77777777" w:rsidR="00EB2158" w:rsidRPr="00E52F22" w:rsidRDefault="00FD0E0D">
      <w:pPr>
        <w:pStyle w:val="aff4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рефлексивно-оценочный</w:t>
      </w:r>
    </w:p>
    <w:p w14:paraId="29B5FB6E" w14:textId="77777777" w:rsidR="00EB2158" w:rsidRPr="00E52F22" w:rsidRDefault="00EB2158">
      <w:pPr>
        <w:spacing w:after="160" w:line="259" w:lineRule="auto"/>
        <w:rPr>
          <w:rFonts w:cstheme="minorHAnsi"/>
          <w:b/>
        </w:rPr>
      </w:pPr>
    </w:p>
    <w:p w14:paraId="457B75BD" w14:textId="77777777" w:rsidR="00EB2158" w:rsidRPr="00E52F22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Демонстрационный экзамен проводится с учетом требований Профессионального стандарта педагога и ориентирован на диагностику уровня сформированности у выпускника компетенций, соответствующих обобщенной трудовой функции «А.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образования», трудовой функции «Общепедагогическая функция. Обучение» (A/01.6).</w:t>
      </w:r>
    </w:p>
    <w:p w14:paraId="2C60B824" w14:textId="77777777" w:rsidR="00EB2158" w:rsidRPr="00E52F22" w:rsidRDefault="00EB2158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58506CF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right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Табл. Соотнесение элементов трудовой функции и компетенций ФГОС ВО</w:t>
      </w:r>
    </w:p>
    <w:tbl>
      <w:tblPr>
        <w:tblW w:w="5000" w:type="pct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765"/>
        <w:gridCol w:w="3130"/>
        <w:gridCol w:w="1252"/>
        <w:gridCol w:w="1252"/>
        <w:gridCol w:w="1252"/>
        <w:gridCol w:w="764"/>
      </w:tblGrid>
      <w:tr w:rsidR="000A734F" w:rsidRPr="00394228" w14:paraId="361AD3FD" w14:textId="77777777" w:rsidTr="000A734F">
        <w:trPr>
          <w:trHeight w:val="242"/>
        </w:trPr>
        <w:tc>
          <w:tcPr>
            <w:tcW w:w="25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302D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/>
              <w:jc w:val="center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11BE5" w14:textId="1DCC37B1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47EA98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FB13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E8FA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СК</w:t>
            </w:r>
          </w:p>
        </w:tc>
      </w:tr>
      <w:tr w:rsidR="000A734F" w:rsidRPr="00394228" w14:paraId="72165129" w14:textId="77777777" w:rsidTr="000A734F">
        <w:trPr>
          <w:trHeight w:val="1223"/>
        </w:trPr>
        <w:tc>
          <w:tcPr>
            <w:tcW w:w="93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3595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Трудовые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действия</w:t>
            </w:r>
            <w:proofErr w:type="spellEnd"/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C8376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1. 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326FD" w14:textId="7FBE11D9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ОК-1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BA24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E87D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ПК-1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FE2676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3F7F3695" w14:textId="77777777" w:rsidTr="000A734F">
        <w:trPr>
          <w:trHeight w:val="1223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478F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2A61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2.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A2622" w14:textId="07ED4E2A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15AA2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ОПК-4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DCF7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ПК-1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7E047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1788A95D" w14:textId="77777777" w:rsidTr="000A734F">
        <w:trPr>
          <w:trHeight w:val="1223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DBFA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F4FF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3.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BF486" w14:textId="604CA63C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ОК-8</w:t>
            </w:r>
          </w:p>
          <w:p w14:paraId="05E0963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ОК-9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EEA3A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ОПК-6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90CF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ПК-3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25A23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2CCC0EDC" w14:textId="77777777" w:rsidTr="000A734F">
        <w:trPr>
          <w:trHeight w:val="661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6148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F2EC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4. Планирование и проведение учебных занятий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356B3" w14:textId="3FCB6C95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ОК-2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1DDE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ОПК-5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ACEB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84C1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59EA33D4" w14:textId="77777777" w:rsidTr="000A734F">
        <w:trPr>
          <w:trHeight w:val="855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2D51B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635B8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5. Систематический анализ эффективности учебных занятий и подходов к обучению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977D34" w14:textId="072CB703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B17EB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C17F05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32A4D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5023B685" w14:textId="77777777" w:rsidTr="000A734F">
        <w:trPr>
          <w:trHeight w:val="1223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32B8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A8A6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6.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C6483" w14:textId="1375EA50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08E04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14388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8B1A3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07CB1D7D" w14:textId="77777777" w:rsidTr="000A734F">
        <w:trPr>
          <w:trHeight w:val="633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DF35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D477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94228">
              <w:rPr>
                <w:rFonts w:cstheme="minorHAnsi"/>
                <w:sz w:val="20"/>
                <w:szCs w:val="20"/>
              </w:rPr>
              <w:t xml:space="preserve">7.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Формирование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универсальных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учебных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действий</w:t>
            </w:r>
            <w:proofErr w:type="spellEnd"/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A970A" w14:textId="09C0DC1A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011E1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B5E4B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ПК-4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D679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A734F" w:rsidRPr="00394228" w14:paraId="4C03D0C7" w14:textId="77777777" w:rsidTr="000A734F">
        <w:trPr>
          <w:trHeight w:val="1124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708F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FF3A6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8. 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3142C" w14:textId="1355BDCB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ОК-3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9D94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10D426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ПК-4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7BCD3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0C090CC4" w14:textId="77777777" w:rsidTr="000A734F">
        <w:trPr>
          <w:trHeight w:val="559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D523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8AFE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94228">
              <w:rPr>
                <w:rFonts w:cstheme="minorHAnsi"/>
                <w:sz w:val="20"/>
                <w:szCs w:val="20"/>
              </w:rPr>
              <w:t xml:space="preserve">9.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Формирование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мотивации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обучению</w:t>
            </w:r>
            <w:proofErr w:type="spellEnd"/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FE351" w14:textId="5DA44AD8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06416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4C594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ПК-5</w:t>
            </w:r>
          </w:p>
          <w:p w14:paraId="020B2A2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ПК-7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DF19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A734F" w:rsidRPr="00394228" w14:paraId="75202CD3" w14:textId="77777777" w:rsidTr="000A734F">
        <w:trPr>
          <w:trHeight w:val="1223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3B717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BFC9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10 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96C2B1" w14:textId="39870293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7C7D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B084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A79D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725068BC" w14:textId="77777777" w:rsidTr="000A734F">
        <w:trPr>
          <w:trHeight w:val="1638"/>
        </w:trPr>
        <w:tc>
          <w:tcPr>
            <w:tcW w:w="93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649C0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Необходимые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умения</w:t>
            </w:r>
            <w:proofErr w:type="spellEnd"/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3933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1.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45004" w14:textId="7AEA3374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EA6E3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4508A3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ПК-1</w:t>
            </w:r>
          </w:p>
          <w:p w14:paraId="5E693B9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  <w:p w14:paraId="061F082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ПК-4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88E89B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35BBF4AB" w14:textId="77777777" w:rsidTr="000A734F">
        <w:trPr>
          <w:trHeight w:val="1709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CED9D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7524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2.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CA42B" w14:textId="6B616782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2E3C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4A3C0B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E1C2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49DB67B4" w14:textId="77777777" w:rsidTr="000A734F">
        <w:trPr>
          <w:trHeight w:val="1709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6037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EA5D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3.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C43BA" w14:textId="56FC1AF3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F19A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ОПК-1</w:t>
            </w:r>
          </w:p>
          <w:p w14:paraId="0356EDE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ОПК-4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1D4D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ПК-4</w:t>
            </w:r>
          </w:p>
          <w:p w14:paraId="30801E98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ПК-6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26DC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7BCF4E07" w14:textId="77777777" w:rsidTr="000A734F">
        <w:trPr>
          <w:trHeight w:val="1709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26458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5029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4.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01798" w14:textId="1E92FEAA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ОК-8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5F9E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ОПК-2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21B0D8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ПК-6</w:t>
            </w:r>
          </w:p>
          <w:p w14:paraId="588A2DB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ПК-7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8270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1B920DE3" w14:textId="77777777" w:rsidTr="000A734F">
        <w:trPr>
          <w:trHeight w:val="1709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14BB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392C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94228">
              <w:rPr>
                <w:rFonts w:cstheme="minorHAnsi"/>
                <w:sz w:val="20"/>
                <w:szCs w:val="20"/>
              </w:rPr>
              <w:t xml:space="preserve">5. Владеть ИКТ-компетентностями:  </w:t>
            </w:r>
            <w:proofErr w:type="spellStart"/>
            <w:r w:rsidRPr="00394228">
              <w:rPr>
                <w:rFonts w:cstheme="minorHAnsi"/>
                <w:sz w:val="20"/>
                <w:szCs w:val="20"/>
              </w:rPr>
              <w:t>общепользовательская</w:t>
            </w:r>
            <w:proofErr w:type="spellEnd"/>
            <w:r w:rsidRPr="00394228">
              <w:rPr>
                <w:rFonts w:cstheme="minorHAnsi"/>
                <w:sz w:val="20"/>
                <w:szCs w:val="20"/>
              </w:rPr>
              <w:t xml:space="preserve"> ИКТ-компетентность; </w:t>
            </w:r>
            <w:proofErr w:type="gramStart"/>
            <w:r w:rsidRPr="00394228">
              <w:rPr>
                <w:rFonts w:cstheme="minorHAnsi"/>
                <w:sz w:val="20"/>
                <w:szCs w:val="20"/>
              </w:rPr>
              <w:t>общепедагогическая</w:t>
            </w:r>
            <w:proofErr w:type="gramEnd"/>
            <w:r w:rsidRPr="00394228">
              <w:rPr>
                <w:rFonts w:cstheme="minorHAnsi"/>
                <w:sz w:val="20"/>
                <w:szCs w:val="20"/>
              </w:rPr>
              <w:t xml:space="preserve"> ИКТ-компетентность; предметно-педагогическая ИКТ-компетентность (отражающая профессиональную </w:t>
            </w:r>
            <w:r w:rsidRPr="00394228">
              <w:rPr>
                <w:rFonts w:cstheme="minorHAnsi"/>
                <w:sz w:val="20"/>
                <w:szCs w:val="20"/>
                <w:lang w:val="en-US"/>
              </w:rPr>
              <w:t>ИКТ-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компетентность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соответствующей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области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человеческой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деятельности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21B68" w14:textId="3006C321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ОК-3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2333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43F18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53B5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1D4E866B" w14:textId="77777777" w:rsidTr="000A734F">
        <w:trPr>
          <w:trHeight w:val="1709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2B876B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6F86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6.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53E4C" w14:textId="4142BC45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3B52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8DD2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ПК-3</w:t>
            </w:r>
          </w:p>
          <w:p w14:paraId="0228E80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ПК-13</w:t>
            </w:r>
          </w:p>
          <w:p w14:paraId="765B0E1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ПК-14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9751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3174B2B8" w14:textId="77777777" w:rsidTr="000A734F">
        <w:trPr>
          <w:trHeight w:val="1893"/>
        </w:trPr>
        <w:tc>
          <w:tcPr>
            <w:tcW w:w="93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7892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Необходимые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знания</w:t>
            </w:r>
            <w:proofErr w:type="spellEnd"/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514D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1.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1DC2D2" w14:textId="2B047569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79AA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5B50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ПК-1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E46F3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20F77341" w14:textId="77777777" w:rsidTr="000A734F">
        <w:trPr>
          <w:trHeight w:val="1973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8F98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89DB8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2. 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8A7CF" w14:textId="0C184FCE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0A862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8FA0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CCE6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36916060" w14:textId="77777777" w:rsidTr="000A734F">
        <w:trPr>
          <w:trHeight w:val="1890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D47A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83812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3.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D9B30" w14:textId="527251B6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7763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ОПК-2</w:t>
            </w:r>
          </w:p>
          <w:p w14:paraId="65BF573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ОПК-4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222D6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ПК-7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F529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2964ACF9" w14:textId="77777777" w:rsidTr="000A734F">
        <w:trPr>
          <w:trHeight w:val="1008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2B08B6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9ECA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 xml:space="preserve">4. Основы </w:t>
            </w:r>
            <w:proofErr w:type="spellStart"/>
            <w:r w:rsidRPr="00394228">
              <w:rPr>
                <w:rFonts w:cstheme="minorHAnsi"/>
                <w:sz w:val="20"/>
                <w:szCs w:val="20"/>
              </w:rPr>
              <w:t>психодидактики</w:t>
            </w:r>
            <w:proofErr w:type="spellEnd"/>
            <w:r w:rsidRPr="00394228">
              <w:rPr>
                <w:rFonts w:cstheme="minorHAnsi"/>
                <w:sz w:val="20"/>
                <w:szCs w:val="20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9C2C0" w14:textId="7D7789FA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ОК-4</w:t>
            </w:r>
          </w:p>
          <w:p w14:paraId="5DB1340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ОК-5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639DF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ОПК-4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722D6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ПК-7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04B4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44087A90" w14:textId="77777777" w:rsidTr="000A734F">
        <w:trPr>
          <w:trHeight w:val="980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C9F8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1CEE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5. Пути достижения образовательных результатов и способы оценки результатов обучения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C0063" w14:textId="708E8C12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7A8D6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C4EF88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  <w:p w14:paraId="2C2633C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ПК-4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D77C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12910369" w14:textId="77777777" w:rsidTr="000A734F">
        <w:trPr>
          <w:trHeight w:val="1548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52B06B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46C50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6. 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05976" w14:textId="521B889A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4A9C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ОПК-4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A2340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  <w:p w14:paraId="10B39AC3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ПК-4</w:t>
            </w:r>
          </w:p>
          <w:p w14:paraId="5544DB9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ПК-7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A1FC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0DAAB856" w14:textId="77777777" w:rsidTr="000A734F">
        <w:trPr>
          <w:trHeight w:val="846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C93E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21C8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7. Рабочая программа и методика обучения по данному предмету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DD95C" w14:textId="10E460C1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88899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D17D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ПК-1</w:t>
            </w:r>
          </w:p>
          <w:p w14:paraId="56079CA5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ПК-2</w:t>
            </w: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1391C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СК-1</w:t>
            </w:r>
          </w:p>
          <w:p w14:paraId="18C8D8D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СК-2</w:t>
            </w:r>
          </w:p>
          <w:p w14:paraId="6C3378B5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СК-3</w:t>
            </w:r>
          </w:p>
        </w:tc>
      </w:tr>
      <w:tr w:rsidR="000A734F" w:rsidRPr="00394228" w14:paraId="5684401E" w14:textId="77777777" w:rsidTr="000A734F">
        <w:trPr>
          <w:trHeight w:val="2194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E630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D9EEB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8.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6CC67" w14:textId="248FFB1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ОК-7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C459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057D5B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6CFF1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74B32776" w14:textId="77777777" w:rsidTr="000A734F">
        <w:trPr>
          <w:trHeight w:val="877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CAA9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87D8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9. Нормативные документы по вопросам обучения и воспитания детей и молодежи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57440" w14:textId="1F6138D5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ОК-7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496F8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4945D2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85BB5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734F" w:rsidRPr="00394228" w14:paraId="55DB238D" w14:textId="77777777" w:rsidTr="000A734F">
        <w:trPr>
          <w:trHeight w:val="542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DCBB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BCF1D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94228">
              <w:rPr>
                <w:rFonts w:cstheme="minorHAnsi"/>
                <w:sz w:val="20"/>
                <w:szCs w:val="20"/>
              </w:rPr>
              <w:t xml:space="preserve">10.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Конвенция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правах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ребенка</w:t>
            </w:r>
            <w:proofErr w:type="spellEnd"/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C583DE" w14:textId="4ED9BAD2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94228">
              <w:rPr>
                <w:rFonts w:cstheme="minorHAnsi"/>
                <w:sz w:val="20"/>
                <w:szCs w:val="20"/>
              </w:rPr>
              <w:t>ОК-7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0D11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11E90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E6CA7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A734F" w:rsidRPr="00394228" w14:paraId="13BD8ABC" w14:textId="77777777" w:rsidTr="000A734F">
        <w:trPr>
          <w:trHeight w:val="414"/>
        </w:trPr>
        <w:tc>
          <w:tcPr>
            <w:tcW w:w="93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FACBE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C2CAAA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94228">
              <w:rPr>
                <w:rFonts w:cstheme="minorHAnsi"/>
                <w:sz w:val="20"/>
                <w:szCs w:val="20"/>
              </w:rPr>
              <w:t xml:space="preserve">11.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Трудовое</w:t>
            </w:r>
            <w:proofErr w:type="spellEnd"/>
            <w:r w:rsidRPr="003942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228">
              <w:rPr>
                <w:rFonts w:cstheme="minorHAnsi"/>
                <w:sz w:val="20"/>
                <w:szCs w:val="20"/>
                <w:lang w:val="en-US"/>
              </w:rPr>
              <w:t>законодательство</w:t>
            </w:r>
            <w:proofErr w:type="spellEnd"/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5CD32" w14:textId="7C1B11F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94228">
              <w:rPr>
                <w:rFonts w:cstheme="minorHAnsi"/>
                <w:sz w:val="20"/>
                <w:szCs w:val="20"/>
              </w:rPr>
              <w:t>ОК-7</w:t>
            </w: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DF784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D62A3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DDF55" w14:textId="77777777" w:rsidR="000A734F" w:rsidRPr="00394228" w:rsidRDefault="000A734F">
            <w:pPr>
              <w:widowControl w:val="0"/>
              <w:tabs>
                <w:tab w:val="left" w:pos="5670"/>
                <w:tab w:val="left" w:pos="6379"/>
              </w:tabs>
              <w:spacing w:after="0" w:line="240" w:lineRule="auto"/>
              <w:ind w:right="132" w:firstLine="179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69801361" w14:textId="77777777" w:rsidR="00EB2158" w:rsidRPr="00394228" w:rsidRDefault="00EB2158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71745C35" w14:textId="1324356D" w:rsidR="000A734F" w:rsidRDefault="000A7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F22656C" w14:textId="77777777" w:rsidR="00EB2158" w:rsidRPr="00394228" w:rsidRDefault="00EB2158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80253A5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2.2. Порядок подготовки к сдаче и сдача государственного экзамена</w:t>
      </w:r>
    </w:p>
    <w:p w14:paraId="2C4F941E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Порядок проведения итогового междисциплинарного экзамена по направлению подготовки регулируется </w:t>
      </w:r>
      <w:r w:rsidRPr="00394228">
        <w:rPr>
          <w:rFonts w:cstheme="minorHAnsi"/>
          <w:i/>
          <w:sz w:val="24"/>
          <w:szCs w:val="24"/>
        </w:rPr>
        <w:t xml:space="preserve">Положением о порядке ГИА ПГГПУ. </w:t>
      </w:r>
    </w:p>
    <w:p w14:paraId="03F21F10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Обучающиеся информируются о содержании государственного экзамена, типовыми задачами для проведения государственного аттестационного испытания не позднее чем за 6 месяцев до начала государственной итоговой аттестации.</w:t>
      </w:r>
    </w:p>
    <w:p w14:paraId="7A9E6C52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Не менее чем за 1 месяц до начала государственной итоговой аттестации обучающиеся имеют право выбрать оценочное средство для проведения государственного экзамена. Решение студента о выборе оценочного средства проведения государственного экзамена оформляется личным заявлением на имя проректора по образовательной деятельности и информатизации ПГГПУ.</w:t>
      </w:r>
      <w:bookmarkStart w:id="15" w:name="_Hlk89702098"/>
      <w:bookmarkEnd w:id="15"/>
    </w:p>
    <w:p w14:paraId="2AAE78E1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Подготовка к государственному экзамену осуществляется на основе программы государственного экзамена, входящего в состав утвержденной программы ГИА с использованием рекомендованной в данной программе основной и дополнительной литературы.</w:t>
      </w:r>
    </w:p>
    <w:p w14:paraId="02602995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На государственном экзамене обучающиеся получают экзаменационный билет с утвержденными в установленном порядке вопросами и/или заданиями.</w:t>
      </w:r>
    </w:p>
    <w:p w14:paraId="3E27E470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При проведении государственного экзамена с использованием оценочного средства собеседование на подготовку к ответу обучающимся предоставляется не менее 45 минут. При подготовке к ответу в устной форме обучающиеся делают необходимые записи по каждому вопросу на выданных секретарем государственной экзаменационной комиссии листах бумаги со штампом факультета.</w:t>
      </w:r>
    </w:p>
    <w:p w14:paraId="1B737615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Ответ обучающегося на вопросы/задания билета государственного экзамена включает в себя краткую, но полную и логично построенную характеристику содержания указанных вопросов. Допускается приведение практических примеров, раскрывающих содержание указанных вопросов/заданий.</w:t>
      </w:r>
    </w:p>
    <w:p w14:paraId="3785C27F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После ответа обучающегося члены государственной экзаменационной комиссии могут задавать дополняющие и уточняющие вопросы по содержанию экзаменационного билета. Общее время на ответ обучающегося и дискуссию о его содержании составляет не более 30 минут на каждого обучающегося. Объем вопросов, время на дискуссию регулирует председатель государственной экзаменационной комиссии.</w:t>
      </w:r>
    </w:p>
    <w:p w14:paraId="218344D3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При проведении государственного экзамена с использованием оценочного средства демонстрационный экзамен выпускник получает экзаменационный билет не позднее чем за 48 часов до начала оценочной процедуры экзамена.</w:t>
      </w:r>
    </w:p>
    <w:p w14:paraId="43F41F74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В экзаменационном билет содержатся тема урока, «психологический портрет класса» и наименование фрагмента урока для демонстрации.</w:t>
      </w:r>
    </w:p>
    <w:p w14:paraId="076785F4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За отведенное на подготовку время выпускник готовит урок по предложенной теме с учетом психологических особенностей класса, составляет визитную и технологическую карту, разрабатывает и/или подбирает учебно-методические материалы.</w:t>
      </w:r>
    </w:p>
    <w:p w14:paraId="298A88D4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 xml:space="preserve">Демонстрационная часть экзамена включает в себя проведение указанного в экзаменационном билете фрагмента разработанного урока продолжительностью не более 15 минут. По завершении демонстрации фрагмента урока выпускник проводит самоанализ по итогам демонстрации и дает ответы на вопросы членов государственной экзаменационной комиссии – до 15 минут. </w:t>
      </w:r>
    </w:p>
    <w:p w14:paraId="42B006C8" w14:textId="77777777" w:rsidR="00EB2158" w:rsidRPr="00E52F22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 xml:space="preserve">Перед началом аттестационного испытания обучающийся сдает экзаменационной комиссии визитную карточку и технологическую карту всего урока, а также весь используемый на уроке учебно-методический материал (раздаточный материал, вопросы и задания для групповой и/или индивидуальной работы, презентационный материал, </w:t>
      </w:r>
      <w:r w:rsidRPr="00E52F22">
        <w:rPr>
          <w:rFonts w:cstheme="minorHAnsi"/>
          <w:sz w:val="24"/>
          <w:szCs w:val="24"/>
        </w:rPr>
        <w:lastRenderedPageBreak/>
        <w:t xml:space="preserve">аудио и </w:t>
      </w:r>
      <w:proofErr w:type="gramStart"/>
      <w:r w:rsidRPr="00E52F22">
        <w:rPr>
          <w:rFonts w:cstheme="minorHAnsi"/>
          <w:sz w:val="24"/>
          <w:szCs w:val="24"/>
        </w:rPr>
        <w:t>-в</w:t>
      </w:r>
      <w:proofErr w:type="gramEnd"/>
      <w:r w:rsidRPr="00E52F22">
        <w:rPr>
          <w:rFonts w:cstheme="minorHAnsi"/>
          <w:sz w:val="24"/>
          <w:szCs w:val="24"/>
        </w:rPr>
        <w:t xml:space="preserve">идеофайлы, ссылки на электронный ресурсы и т.д.) в том виде, в котором они планируются к использованию на уроке. </w:t>
      </w:r>
      <w:bookmarkStart w:id="16" w:name="_Hlk89702118"/>
      <w:bookmarkEnd w:id="16"/>
    </w:p>
    <w:p w14:paraId="7600F15B" w14:textId="77777777" w:rsidR="00EB2158" w:rsidRPr="00E52F22" w:rsidRDefault="00EB2158">
      <w:pPr>
        <w:pStyle w:val="aff4"/>
        <w:tabs>
          <w:tab w:val="left" w:pos="987"/>
        </w:tabs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bookmarkStart w:id="17" w:name="_Hlk89702166"/>
      <w:bookmarkEnd w:id="17"/>
    </w:p>
    <w:p w14:paraId="1D3833EF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E52F22">
        <w:rPr>
          <w:rFonts w:asciiTheme="minorHAnsi" w:hAnsiTheme="minorHAnsi" w:cstheme="minorHAnsi"/>
          <w:b/>
        </w:rPr>
        <w:t>2.3.3. Тре</w:t>
      </w:r>
      <w:r w:rsidRPr="00394228">
        <w:rPr>
          <w:rFonts w:asciiTheme="minorHAnsi" w:hAnsiTheme="minorHAnsi" w:cstheme="minorHAnsi"/>
          <w:b/>
        </w:rPr>
        <w:t>бования к ответу/ выполнению задания</w:t>
      </w:r>
    </w:p>
    <w:p w14:paraId="102D25AE" w14:textId="77777777" w:rsidR="00EB2158" w:rsidRPr="00394228" w:rsidRDefault="00FD0E0D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В ходе ответа на вопросы/задания экзаменационного билета обучающийся должен продемонстрировать полноту и логичность ответа на задание государственного экзамена, знание основной и дополнительной литературы, рекомендованной для подготовки к государственному экзамену, умение устанавливать в ходе подготовки к ответу и ответа содержательные межпредметные связи, обосновывать представляемые в ходе ответа положения, практические примеры, давать аналитический обзор представляемых теоретических концепций и (или) методик, технологий, методов.  По итогам ответа обучающийся должен сформулировать основные выводы.</w:t>
      </w:r>
    </w:p>
    <w:p w14:paraId="2F0B2D20" w14:textId="77777777" w:rsidR="00EB2158" w:rsidRPr="00394228" w:rsidRDefault="00EB2158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14:paraId="5ACEDED8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394228">
        <w:rPr>
          <w:rFonts w:asciiTheme="minorHAnsi" w:hAnsiTheme="minorHAnsi" w:cstheme="minorHAnsi"/>
          <w:b/>
          <w:i/>
        </w:rPr>
        <w:t xml:space="preserve">Требования к ответу на теоретический вопрос  </w:t>
      </w:r>
    </w:p>
    <w:p w14:paraId="4D47E37A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394228">
        <w:rPr>
          <w:rFonts w:asciiTheme="minorHAnsi" w:hAnsiTheme="minorHAnsi" w:cstheme="minorHAnsi"/>
          <w:b/>
          <w:i/>
        </w:rPr>
        <w:t>итогового междисциплинарного экзамена</w:t>
      </w:r>
      <w:r w:rsidRPr="00394228">
        <w:rPr>
          <w:rFonts w:asciiTheme="minorHAnsi" w:hAnsiTheme="minorHAnsi" w:cstheme="minorHAnsi"/>
        </w:rPr>
        <w:t xml:space="preserve"> </w:t>
      </w:r>
      <w:r w:rsidRPr="00394228">
        <w:rPr>
          <w:rFonts w:asciiTheme="minorHAnsi" w:hAnsiTheme="minorHAnsi" w:cstheme="minorHAnsi"/>
          <w:b/>
          <w:i/>
        </w:rPr>
        <w:t>по направлению подготовки с использованием оценочного средства собеседование</w:t>
      </w:r>
    </w:p>
    <w:p w14:paraId="59EEA572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 Ответ на вопрос билета должен соответствовать основным положениям разделов программы государственного экзамена, предусматривать изложение определений основных понятий.</w:t>
      </w:r>
    </w:p>
    <w:p w14:paraId="334DF65C" w14:textId="77777777" w:rsidR="00EB2158" w:rsidRPr="00394228" w:rsidRDefault="00FD0E0D">
      <w:pPr>
        <w:pStyle w:val="p30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При ответе на теоретический вопрос обучающийся должен продемонстрировать всесторонние системные и глубокие знания программного материала; грамотное изложение материала, в определенной логической последовательности; правильное использование терминологии. Обучающийся должен продемонстрировать умение ориентироваться в проблемных ситуациях, способность применять теоретические знания для анализа практических ситуаций, делать правильные выводы. Теоретические положения должны подтверждаться примерами из практической деятельности</w:t>
      </w:r>
    </w:p>
    <w:p w14:paraId="50F0E922" w14:textId="77777777" w:rsidR="00EB2158" w:rsidRPr="00394228" w:rsidRDefault="00FD0E0D">
      <w:pPr>
        <w:pStyle w:val="p30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Порядок и последовательность изложения материала определяется самим обучающимся.</w:t>
      </w:r>
    </w:p>
    <w:p w14:paraId="452CA2A8" w14:textId="77777777" w:rsidR="00EB2158" w:rsidRPr="00394228" w:rsidRDefault="00FD0E0D">
      <w:pPr>
        <w:pStyle w:val="p30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Обучающийся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14:paraId="5C68D0AF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</w:rPr>
        <w:t>На ответ по вопросам собеседования отводится до 10 минут.</w:t>
      </w:r>
    </w:p>
    <w:p w14:paraId="3C1AB89E" w14:textId="77777777" w:rsidR="00EB2158" w:rsidRPr="00394228" w:rsidRDefault="00EB2158">
      <w:pPr>
        <w:pStyle w:val="p30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14:paraId="68296694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394228">
        <w:rPr>
          <w:rFonts w:asciiTheme="minorHAnsi" w:hAnsiTheme="minorHAnsi" w:cstheme="minorHAnsi"/>
          <w:b/>
          <w:i/>
        </w:rPr>
        <w:t xml:space="preserve">Требования к ответу на практический вопрос  </w:t>
      </w:r>
    </w:p>
    <w:p w14:paraId="17512C29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394228">
        <w:rPr>
          <w:rFonts w:asciiTheme="minorHAnsi" w:hAnsiTheme="minorHAnsi" w:cstheme="minorHAnsi"/>
          <w:b/>
          <w:i/>
        </w:rPr>
        <w:t>итогового междисциплинарного экзамена</w:t>
      </w:r>
      <w:r w:rsidRPr="00394228">
        <w:rPr>
          <w:rFonts w:asciiTheme="minorHAnsi" w:hAnsiTheme="minorHAnsi" w:cstheme="minorHAnsi"/>
        </w:rPr>
        <w:t xml:space="preserve"> </w:t>
      </w:r>
      <w:r w:rsidRPr="00394228">
        <w:rPr>
          <w:rFonts w:asciiTheme="minorHAnsi" w:hAnsiTheme="minorHAnsi" w:cstheme="minorHAnsi"/>
          <w:b/>
          <w:i/>
        </w:rPr>
        <w:t>по направлению подготовки с использованием оценочного средства кейс—задача</w:t>
      </w:r>
    </w:p>
    <w:p w14:paraId="2017E60E" w14:textId="77777777" w:rsidR="00EB2158" w:rsidRPr="00394228" w:rsidRDefault="00FD0E0D">
      <w:pPr>
        <w:pStyle w:val="p30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Практическая часть итогового междисциплинарного экзамена по направлению подготовки представляется в комиссию в электронной форме в виде презентации и подборки методических материалов по предложенному в задании образцу.</w:t>
      </w:r>
    </w:p>
    <w:p w14:paraId="4FE173A9" w14:textId="77777777" w:rsidR="00EB2158" w:rsidRPr="00394228" w:rsidRDefault="00FD0E0D">
      <w:pPr>
        <w:pStyle w:val="aff1"/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i/>
        </w:rPr>
      </w:pPr>
      <w:r w:rsidRPr="00394228">
        <w:rPr>
          <w:rFonts w:asciiTheme="minorHAnsi" w:hAnsiTheme="minorHAnsi" w:cstheme="minorHAnsi"/>
        </w:rPr>
        <w:t xml:space="preserve">Время выполнения / подготовки задания/кейса </w:t>
      </w:r>
      <w:r w:rsidRPr="00394228">
        <w:rPr>
          <w:rFonts w:asciiTheme="minorHAnsi" w:hAnsiTheme="minorHAnsi" w:cstheme="minorHAnsi"/>
          <w:i/>
        </w:rPr>
        <w:t>не менее часа</w:t>
      </w:r>
      <w:r w:rsidRPr="00394228">
        <w:rPr>
          <w:rFonts w:asciiTheme="minorHAnsi" w:hAnsiTheme="minorHAnsi" w:cstheme="minorHAnsi"/>
        </w:rPr>
        <w:t xml:space="preserve">. </w:t>
      </w:r>
    </w:p>
    <w:p w14:paraId="171F0CAA" w14:textId="77777777" w:rsidR="00EB2158" w:rsidRPr="00394228" w:rsidRDefault="00FD0E0D">
      <w:pPr>
        <w:pStyle w:val="aff1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Обучающийся представляет и содержательно раскрывает все этапы решения практического задания/кейса. </w:t>
      </w:r>
    </w:p>
    <w:p w14:paraId="1D358950" w14:textId="77777777" w:rsidR="00EB2158" w:rsidRPr="00394228" w:rsidRDefault="00FD0E0D">
      <w:pPr>
        <w:tabs>
          <w:tab w:val="left" w:pos="1134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В ходе работы с кейсом обучающемуся необходимо:</w:t>
      </w:r>
    </w:p>
    <w:p w14:paraId="29E17457" w14:textId="77777777" w:rsidR="00EB2158" w:rsidRPr="00394228" w:rsidRDefault="00FD0E0D">
      <w:pPr>
        <w:tabs>
          <w:tab w:val="left" w:pos="1134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– внимательно ознакомиться с предлагаемой ситуацией и ее особенностями;</w:t>
      </w:r>
    </w:p>
    <w:p w14:paraId="493902E0" w14:textId="77777777" w:rsidR="00EB2158" w:rsidRPr="00394228" w:rsidRDefault="00FD0E0D">
      <w:pPr>
        <w:pStyle w:val="aff1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–выделить основную проблему (проблемы), а также факторы и субъектов, оказывающих влияние на ее возникновение;</w:t>
      </w:r>
    </w:p>
    <w:p w14:paraId="2B3019FA" w14:textId="77777777" w:rsidR="00EB2158" w:rsidRPr="00394228" w:rsidRDefault="00FD0E0D">
      <w:pPr>
        <w:pStyle w:val="aff1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–проанализировать современную психолого-педагогическую практику по решению указанной проблемы;</w:t>
      </w:r>
    </w:p>
    <w:p w14:paraId="6F61540C" w14:textId="77777777" w:rsidR="00EB2158" w:rsidRPr="00394228" w:rsidRDefault="00FD0E0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394228">
        <w:rPr>
          <w:rFonts w:cstheme="minorHAnsi"/>
          <w:sz w:val="24"/>
          <w:szCs w:val="24"/>
        </w:rPr>
        <w:t>– предложить концепции или темы для «мозгового штурма»;</w:t>
      </w:r>
    </w:p>
    <w:p w14:paraId="03E25476" w14:textId="77777777" w:rsidR="00EB2158" w:rsidRPr="00394228" w:rsidRDefault="00FD0E0D">
      <w:pPr>
        <w:tabs>
          <w:tab w:val="left" w:pos="1134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lastRenderedPageBreak/>
        <w:t>– проанализировать последствия принятия того или иного решения;</w:t>
      </w:r>
    </w:p>
    <w:p w14:paraId="1CCEEF56" w14:textId="77777777" w:rsidR="00EB2158" w:rsidRPr="00394228" w:rsidRDefault="00FD0E0D">
      <w:pPr>
        <w:tabs>
          <w:tab w:val="left" w:pos="1134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– осуществить решение кейса (предложить один или несколько вариантов решения, указать на возможное возникновение проблем, механизмы их предотвращения и решения).</w:t>
      </w:r>
    </w:p>
    <w:p w14:paraId="49C0801F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</w:rPr>
        <w:t>На ответ по кейс-задаче отводится до 10 минут.</w:t>
      </w:r>
    </w:p>
    <w:p w14:paraId="790002D8" w14:textId="77777777" w:rsidR="00EB2158" w:rsidRPr="00394228" w:rsidRDefault="00EB2158">
      <w:pPr>
        <w:pStyle w:val="p76"/>
        <w:shd w:val="clear" w:color="auto" w:fill="FFFFFF"/>
        <w:spacing w:beforeAutospacing="0" w:after="0" w:afterAutospacing="0"/>
        <w:ind w:firstLine="709"/>
        <w:rPr>
          <w:rStyle w:val="s2"/>
          <w:rFonts w:asciiTheme="minorHAnsi" w:hAnsiTheme="minorHAnsi" w:cstheme="minorHAnsi"/>
          <w:b/>
          <w:bCs/>
        </w:rPr>
      </w:pPr>
    </w:p>
    <w:p w14:paraId="107A13A7" w14:textId="77777777" w:rsidR="00EB2158" w:rsidRPr="00394228" w:rsidRDefault="00EB2158">
      <w:pPr>
        <w:pStyle w:val="p31"/>
        <w:shd w:val="clear" w:color="auto" w:fill="FFFFFF"/>
        <w:spacing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14:paraId="3650B8D2" w14:textId="0371F17E" w:rsidR="00EB2158" w:rsidRPr="00E52F22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E52F22">
        <w:rPr>
          <w:rFonts w:asciiTheme="minorHAnsi" w:hAnsiTheme="minorHAnsi" w:cstheme="minorHAnsi"/>
          <w:b/>
          <w:i/>
        </w:rPr>
        <w:t xml:space="preserve">Требования к ответу на вопрос  </w:t>
      </w:r>
    </w:p>
    <w:p w14:paraId="51CF313F" w14:textId="77777777" w:rsidR="00EB2158" w:rsidRPr="00E52F22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  <w:i/>
        </w:rPr>
      </w:pPr>
      <w:r w:rsidRPr="00E52F22">
        <w:rPr>
          <w:rFonts w:asciiTheme="minorHAnsi" w:hAnsiTheme="minorHAnsi" w:cstheme="minorHAnsi"/>
          <w:b/>
          <w:i/>
        </w:rPr>
        <w:t>итогового междисциплинарного экзамена</w:t>
      </w:r>
      <w:r w:rsidRPr="00E52F22">
        <w:rPr>
          <w:rFonts w:asciiTheme="minorHAnsi" w:hAnsiTheme="minorHAnsi" w:cstheme="minorHAnsi"/>
        </w:rPr>
        <w:t xml:space="preserve"> </w:t>
      </w:r>
      <w:r w:rsidRPr="00E52F22">
        <w:rPr>
          <w:rFonts w:asciiTheme="minorHAnsi" w:hAnsiTheme="minorHAnsi" w:cstheme="minorHAnsi"/>
          <w:b/>
          <w:i/>
        </w:rPr>
        <w:t>по направлению подготовки с использованием демонстрационного экзамена</w:t>
      </w:r>
    </w:p>
    <w:p w14:paraId="14A11961" w14:textId="77777777" w:rsidR="00EB2158" w:rsidRPr="00E52F22" w:rsidRDefault="00EB2158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Cs/>
          <w:iCs/>
        </w:rPr>
      </w:pPr>
    </w:p>
    <w:p w14:paraId="03574967" w14:textId="77777777" w:rsidR="00EB2158" w:rsidRPr="00E52F22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Cs/>
          <w:iCs/>
        </w:rPr>
      </w:pPr>
      <w:r w:rsidRPr="00E52F22">
        <w:rPr>
          <w:rFonts w:asciiTheme="minorHAnsi" w:hAnsiTheme="minorHAnsi" w:cstheme="minorHAnsi"/>
          <w:bCs/>
          <w:iCs/>
        </w:rPr>
        <w:t>В ходе выполнения демонстрационной части экзамена обучающемуся необходимо продемонстрировать профессиональные компетенций в области проведения и анализа современного урока как основной формы организации учебно-воспитательного процесса и учебной деятельности обучающихся.</w:t>
      </w:r>
    </w:p>
    <w:p w14:paraId="46A79982" w14:textId="77777777" w:rsidR="00EB2158" w:rsidRPr="00E52F22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Cs/>
          <w:iCs/>
        </w:rPr>
      </w:pPr>
      <w:r w:rsidRPr="00E52F22">
        <w:rPr>
          <w:rFonts w:asciiTheme="minorHAnsi" w:hAnsiTheme="minorHAnsi" w:cstheme="minorHAnsi"/>
          <w:bCs/>
          <w:iCs/>
        </w:rPr>
        <w:t>Обучающийся должен продемонстрировать навыки владения современными педагогическими технологиями, формами работы, методами и приемами.</w:t>
      </w:r>
    </w:p>
    <w:p w14:paraId="26B8E6B2" w14:textId="77777777" w:rsidR="00EB2158" w:rsidRPr="00E52F22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Cs/>
          <w:iCs/>
        </w:rPr>
      </w:pPr>
      <w:r w:rsidRPr="00E52F22">
        <w:rPr>
          <w:rFonts w:asciiTheme="minorHAnsi" w:hAnsiTheme="minorHAnsi" w:cstheme="minorHAnsi"/>
          <w:bCs/>
          <w:lang w:eastAsia="ru-RU"/>
        </w:rPr>
        <w:t>При выполнении демонстрационной части экзамена обучающийся самостоятельно выбирает педагогические технологии, формы работы с учащимися, методы и приемы, наиболее эффективные для изложения указанной в билете темы с учетом «психологического портрета класса» и указанного фрагмента урока.</w:t>
      </w:r>
    </w:p>
    <w:p w14:paraId="1E7705AB" w14:textId="77777777" w:rsidR="00EB2158" w:rsidRPr="00E52F22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Cs/>
          <w:iCs/>
        </w:rPr>
      </w:pPr>
      <w:r w:rsidRPr="00E52F22">
        <w:rPr>
          <w:rFonts w:asciiTheme="minorHAnsi" w:hAnsiTheme="minorHAnsi" w:cstheme="minorHAnsi"/>
          <w:bCs/>
          <w:lang w:eastAsia="ru-RU"/>
        </w:rPr>
        <w:t xml:space="preserve">Педагогические технологии (по Г. </w:t>
      </w:r>
      <w:proofErr w:type="spellStart"/>
      <w:r w:rsidRPr="00E52F22">
        <w:rPr>
          <w:rFonts w:asciiTheme="minorHAnsi" w:hAnsiTheme="minorHAnsi" w:cstheme="minorHAnsi"/>
          <w:bCs/>
          <w:lang w:eastAsia="ru-RU"/>
        </w:rPr>
        <w:t>Селевко</w:t>
      </w:r>
      <w:proofErr w:type="spellEnd"/>
      <w:r w:rsidRPr="00E52F22">
        <w:rPr>
          <w:rFonts w:asciiTheme="minorHAnsi" w:hAnsiTheme="minorHAnsi" w:cstheme="minorHAnsi"/>
          <w:bCs/>
          <w:lang w:eastAsia="ru-RU"/>
        </w:rPr>
        <w:t>), рекомендованные к демонстрации (данный список не является исчерпывающим, возможно использование иных технологий при наличии ссылок на авторов-разработчиков):</w:t>
      </w:r>
    </w:p>
    <w:p w14:paraId="57214424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1. Педагогика сотрудничества</w:t>
      </w:r>
    </w:p>
    <w:p w14:paraId="323FFCCF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2. Гуманно-личностная технология Ш.А. Амонашвили</w:t>
      </w:r>
    </w:p>
    <w:p w14:paraId="5BD261F8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3. Игровые технологии</w:t>
      </w:r>
    </w:p>
    <w:p w14:paraId="31055FF4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4. Проблемное обучение</w:t>
      </w:r>
    </w:p>
    <w:p w14:paraId="363EECF5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5. Технология современного проектного обучения</w:t>
      </w:r>
    </w:p>
    <w:p w14:paraId="27153A43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 xml:space="preserve">6. Технология «Развитие критического мышления через чтение и письмо» (РКМЧП) </w:t>
      </w:r>
    </w:p>
    <w:p w14:paraId="7468EC36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 xml:space="preserve">7. Технология «Дебаты» </w:t>
      </w:r>
    </w:p>
    <w:p w14:paraId="783AC594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8. Технология программированного обучения</w:t>
      </w:r>
    </w:p>
    <w:p w14:paraId="01BAC99D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 xml:space="preserve">9. Технология С.Н. </w:t>
      </w:r>
      <w:proofErr w:type="spellStart"/>
      <w:r w:rsidRPr="00E52F22">
        <w:rPr>
          <w:rFonts w:asciiTheme="minorHAnsi" w:hAnsiTheme="minorHAnsi" w:cstheme="minorHAnsi"/>
          <w:bCs/>
          <w:lang w:eastAsia="ru-RU"/>
        </w:rPr>
        <w:t>Лысенковой</w:t>
      </w:r>
      <w:proofErr w:type="spellEnd"/>
      <w:r w:rsidRPr="00E52F22">
        <w:rPr>
          <w:rFonts w:asciiTheme="minorHAnsi" w:hAnsiTheme="minorHAnsi" w:cstheme="minorHAnsi"/>
          <w:bCs/>
          <w:lang w:eastAsia="ru-RU"/>
        </w:rPr>
        <w:t>: перспективно-опережающее обучение с использованием опорных схем при комментируемом управлении</w:t>
      </w:r>
    </w:p>
    <w:p w14:paraId="75D52F79" w14:textId="77777777" w:rsidR="00EB2158" w:rsidRPr="00E52F22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Формы работы с учащимися, рекомендуемые к демонстрации (данный список не является исчерпывающим, возможно использование иных форм работы при наличии ссылок на авторов-разработчиков):</w:t>
      </w:r>
    </w:p>
    <w:p w14:paraId="0E8B31F1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1. Фронтальный опрос</w:t>
      </w:r>
    </w:p>
    <w:p w14:paraId="0D07B435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2. Индивидуальная работа</w:t>
      </w:r>
    </w:p>
    <w:p w14:paraId="7B991DEE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3. Парная работа</w:t>
      </w:r>
    </w:p>
    <w:p w14:paraId="3C1E3B02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4. Групповая работа</w:t>
      </w:r>
    </w:p>
    <w:p w14:paraId="6ECA85D4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5. Лекция</w:t>
      </w:r>
    </w:p>
    <w:p w14:paraId="6A7D0881" w14:textId="77777777" w:rsidR="00EB2158" w:rsidRPr="00E52F22" w:rsidRDefault="00FD0E0D">
      <w:pPr>
        <w:pStyle w:val="aff4"/>
        <w:spacing w:after="0"/>
        <w:ind w:firstLine="709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6. Беседа</w:t>
      </w:r>
    </w:p>
    <w:p w14:paraId="59BC2BAE" w14:textId="77777777" w:rsidR="00EB2158" w:rsidRPr="00E52F22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 xml:space="preserve">Методы и приемы (М.Н. </w:t>
      </w:r>
      <w:proofErr w:type="spellStart"/>
      <w:r w:rsidRPr="00E52F22">
        <w:rPr>
          <w:rFonts w:asciiTheme="minorHAnsi" w:hAnsiTheme="minorHAnsi" w:cstheme="minorHAnsi"/>
          <w:bCs/>
          <w:lang w:eastAsia="ru-RU"/>
        </w:rPr>
        <w:t>Скаткин</w:t>
      </w:r>
      <w:proofErr w:type="spellEnd"/>
      <w:r w:rsidRPr="00E52F22">
        <w:rPr>
          <w:rFonts w:asciiTheme="minorHAnsi" w:hAnsiTheme="minorHAnsi" w:cstheme="minorHAnsi"/>
          <w:bCs/>
          <w:lang w:eastAsia="ru-RU"/>
        </w:rPr>
        <w:t xml:space="preserve">, М.И. </w:t>
      </w:r>
      <w:proofErr w:type="spellStart"/>
      <w:r w:rsidRPr="00E52F22">
        <w:rPr>
          <w:rFonts w:asciiTheme="minorHAnsi" w:hAnsiTheme="minorHAnsi" w:cstheme="minorHAnsi"/>
          <w:bCs/>
          <w:lang w:eastAsia="ru-RU"/>
        </w:rPr>
        <w:t>Махмутов</w:t>
      </w:r>
      <w:proofErr w:type="spellEnd"/>
      <w:r w:rsidRPr="00E52F22">
        <w:rPr>
          <w:rFonts w:asciiTheme="minorHAnsi" w:hAnsiTheme="minorHAnsi" w:cstheme="minorHAnsi"/>
          <w:bCs/>
          <w:lang w:eastAsia="ru-RU"/>
        </w:rPr>
        <w:t>, И.Я. Лернер, Ю.К. Бабанский), рекомендуемые к демонстрации (данный список не является исчерпывающим, возможно использование иных методов и приемов при наличии ссылок на авторов-разработчиков):</w:t>
      </w:r>
    </w:p>
    <w:p w14:paraId="22E4A4DA" w14:textId="77777777" w:rsidR="00EB2158" w:rsidRPr="00E52F22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lastRenderedPageBreak/>
        <w:t xml:space="preserve">1. </w:t>
      </w:r>
      <w:proofErr w:type="gramStart"/>
      <w:r w:rsidRPr="00E52F22">
        <w:rPr>
          <w:rFonts w:asciiTheme="minorHAnsi" w:hAnsiTheme="minorHAnsi" w:cstheme="minorHAnsi"/>
          <w:bCs/>
          <w:lang w:eastAsia="ru-RU"/>
        </w:rPr>
        <w:t>объяснительно-иллюстративные</w:t>
      </w:r>
      <w:proofErr w:type="gramEnd"/>
      <w:r w:rsidRPr="00E52F22">
        <w:rPr>
          <w:rFonts w:asciiTheme="minorHAnsi" w:hAnsiTheme="minorHAnsi" w:cstheme="minorHAnsi"/>
          <w:bCs/>
          <w:lang w:eastAsia="ru-RU"/>
        </w:rPr>
        <w:t xml:space="preserve"> (рассказ, лекция, беседа, демонстрация и т.д.);</w:t>
      </w:r>
    </w:p>
    <w:p w14:paraId="38951597" w14:textId="77777777" w:rsidR="00EB2158" w:rsidRPr="00E52F22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 xml:space="preserve">2. </w:t>
      </w:r>
      <w:proofErr w:type="gramStart"/>
      <w:r w:rsidRPr="00E52F22">
        <w:rPr>
          <w:rFonts w:asciiTheme="minorHAnsi" w:hAnsiTheme="minorHAnsi" w:cstheme="minorHAnsi"/>
          <w:bCs/>
          <w:lang w:eastAsia="ru-RU"/>
        </w:rPr>
        <w:t>репродуктивные</w:t>
      </w:r>
      <w:proofErr w:type="gramEnd"/>
      <w:r w:rsidRPr="00E52F22">
        <w:rPr>
          <w:rFonts w:asciiTheme="minorHAnsi" w:hAnsiTheme="minorHAnsi" w:cstheme="minorHAnsi"/>
          <w:bCs/>
          <w:lang w:eastAsia="ru-RU"/>
        </w:rPr>
        <w:t xml:space="preserve"> (решение задач, повторение опытов и т.д.);</w:t>
      </w:r>
    </w:p>
    <w:p w14:paraId="4A6A05E4" w14:textId="77777777" w:rsidR="00EB2158" w:rsidRPr="00E52F22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3. проблемные (проблемные задачи, познавательные задачи и т.д.);</w:t>
      </w:r>
    </w:p>
    <w:p w14:paraId="6070D2F8" w14:textId="77777777" w:rsidR="00EB2158" w:rsidRPr="00E52F22" w:rsidRDefault="00FD0E0D">
      <w:pPr>
        <w:pStyle w:val="aff4"/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4. частично-поисковые - эвристические;</w:t>
      </w:r>
    </w:p>
    <w:p w14:paraId="635A5772" w14:textId="77777777" w:rsidR="00EB2158" w:rsidRPr="00E52F22" w:rsidRDefault="00FD0E0D">
      <w:pPr>
        <w:pStyle w:val="aff4"/>
        <w:tabs>
          <w:tab w:val="left" w:pos="987"/>
        </w:tabs>
        <w:spacing w:after="0"/>
        <w:ind w:firstLine="709"/>
        <w:jc w:val="both"/>
        <w:rPr>
          <w:rFonts w:asciiTheme="minorHAnsi" w:hAnsiTheme="minorHAnsi" w:cstheme="minorHAnsi"/>
          <w:bCs/>
          <w:lang w:eastAsia="ru-RU"/>
        </w:rPr>
      </w:pPr>
      <w:r w:rsidRPr="00E52F22">
        <w:rPr>
          <w:rFonts w:asciiTheme="minorHAnsi" w:hAnsiTheme="minorHAnsi" w:cstheme="minorHAnsi"/>
          <w:bCs/>
          <w:lang w:eastAsia="ru-RU"/>
        </w:rPr>
        <w:t>5. исследовательские.</w:t>
      </w:r>
    </w:p>
    <w:p w14:paraId="1BD9AB13" w14:textId="77777777" w:rsidR="00EB2158" w:rsidRPr="00E52F22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Cs/>
          <w:iCs/>
        </w:rPr>
      </w:pPr>
      <w:r w:rsidRPr="00E52F22">
        <w:rPr>
          <w:rFonts w:asciiTheme="minorHAnsi" w:hAnsiTheme="minorHAnsi" w:cstheme="minorHAnsi"/>
          <w:bCs/>
          <w:iCs/>
        </w:rPr>
        <w:t>По завершении демонстрационной части экзамена обучающийся проводит самоанализ урока с опорой на представленную экзаменационной комиссии визитную карточку и технологическую карту урока.</w:t>
      </w:r>
    </w:p>
    <w:p w14:paraId="0884B8A5" w14:textId="77777777" w:rsidR="00EB2158" w:rsidRPr="00394228" w:rsidRDefault="00FD0E0D">
      <w:pPr>
        <w:pStyle w:val="af9"/>
        <w:tabs>
          <w:tab w:val="left" w:pos="1260"/>
          <w:tab w:val="left" w:pos="1620"/>
          <w:tab w:val="left" w:pos="2340"/>
        </w:tabs>
        <w:jc w:val="center"/>
        <w:rPr>
          <w:b/>
          <w:spacing w:val="-6"/>
          <w:sz w:val="24"/>
          <w:szCs w:val="24"/>
        </w:rPr>
      </w:pPr>
      <w:r w:rsidRPr="00E52F22">
        <w:rPr>
          <w:b/>
          <w:spacing w:val="-6"/>
          <w:sz w:val="24"/>
          <w:szCs w:val="24"/>
        </w:rPr>
        <w:t>Визитная карточка урока</w:t>
      </w:r>
      <w:r w:rsidRPr="00394228">
        <w:rPr>
          <w:b/>
          <w:spacing w:val="-6"/>
          <w:sz w:val="24"/>
          <w:szCs w:val="24"/>
        </w:rPr>
        <w:t xml:space="preserve">            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58"/>
        <w:gridCol w:w="794"/>
        <w:gridCol w:w="1338"/>
        <w:gridCol w:w="1463"/>
        <w:gridCol w:w="670"/>
        <w:gridCol w:w="2348"/>
      </w:tblGrid>
      <w:tr w:rsidR="00EB2158" w:rsidRPr="00394228" w14:paraId="3B5ED063" w14:textId="77777777">
        <w:trPr>
          <w:trHeight w:val="444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4304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Тема учебного занятия, класс</w:t>
            </w:r>
          </w:p>
        </w:tc>
        <w:tc>
          <w:tcPr>
            <w:tcW w:w="6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EFAE" w14:textId="77777777" w:rsidR="00EB2158" w:rsidRPr="00394228" w:rsidRDefault="00EB2158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B2158" w:rsidRPr="00394228" w14:paraId="290AD9F3" w14:textId="77777777">
        <w:trPr>
          <w:trHeight w:val="79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847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Тип, вид, форма учебного занятия</w:t>
            </w:r>
          </w:p>
        </w:tc>
        <w:tc>
          <w:tcPr>
            <w:tcW w:w="6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FC1D" w14:textId="77777777" w:rsidR="00EB2158" w:rsidRPr="00394228" w:rsidRDefault="00EB2158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B2158" w:rsidRPr="00394228" w14:paraId="3E41D89C" w14:textId="77777777">
        <w:trPr>
          <w:cantSplit/>
          <w:trHeight w:val="312"/>
        </w:trPr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0AF5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Цели занятия</w:t>
            </w:r>
          </w:p>
          <w:p w14:paraId="6CA91E03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(Дидактическая цель)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E18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личностные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F2DC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метапредметные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E174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предметные</w:t>
            </w:r>
          </w:p>
        </w:tc>
      </w:tr>
      <w:tr w:rsidR="00EB2158" w:rsidRPr="00394228" w14:paraId="2A9A2B8F" w14:textId="77777777">
        <w:trPr>
          <w:cantSplit/>
          <w:trHeight w:val="312"/>
        </w:trPr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BEB8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A82E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D8FD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0127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EB2158" w:rsidRPr="00394228" w14:paraId="349D39E1" w14:textId="77777777">
        <w:trPr>
          <w:cantSplit/>
          <w:trHeight w:val="312"/>
        </w:trPr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D733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Учебная задача (цель)</w:t>
            </w:r>
          </w:p>
          <w:p w14:paraId="649DBFF4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(Совместное целеполагание учителя и учащихся)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A5F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личностные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231C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метапредметные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6A5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предметные</w:t>
            </w:r>
          </w:p>
        </w:tc>
      </w:tr>
      <w:tr w:rsidR="00EB2158" w:rsidRPr="00394228" w14:paraId="41922C02" w14:textId="77777777">
        <w:trPr>
          <w:cantSplit/>
          <w:trHeight w:val="204"/>
        </w:trPr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096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7C8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 xml:space="preserve">- </w:t>
            </w:r>
          </w:p>
          <w:p w14:paraId="70E423D2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-</w:t>
            </w:r>
          </w:p>
          <w:p w14:paraId="7B3F2C44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B2158" w:rsidRPr="00394228" w14:paraId="7A2F9C46" w14:textId="77777777">
        <w:trPr>
          <w:trHeight w:val="425"/>
        </w:trPr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1395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Планируемые результаты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0037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личностные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0396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Метапредметные/ УУД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7E0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sz w:val="20"/>
                <w:szCs w:val="20"/>
              </w:rPr>
              <w:t>предметные</w:t>
            </w:r>
          </w:p>
        </w:tc>
      </w:tr>
      <w:tr w:rsidR="00EB2158" w:rsidRPr="00394228" w14:paraId="5B58B5F7" w14:textId="77777777">
        <w:trPr>
          <w:trHeight w:val="425"/>
        </w:trPr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C08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F975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F371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C25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EB2158" w:rsidRPr="00394228" w14:paraId="323DF38A" w14:textId="77777777">
        <w:trPr>
          <w:trHeight w:val="42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AC5A" w14:textId="77777777" w:rsidR="00EB2158" w:rsidRPr="00394228" w:rsidRDefault="00FD0E0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94228">
              <w:rPr>
                <w:rFonts w:cstheme="minorHAnsi"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6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00EB" w14:textId="77777777" w:rsidR="00EB2158" w:rsidRPr="00394228" w:rsidRDefault="00EB215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EB2158" w:rsidRPr="00394228" w14:paraId="6BA32191" w14:textId="77777777">
        <w:trPr>
          <w:trHeight w:val="425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C981" w14:textId="77777777" w:rsidR="00EB2158" w:rsidRPr="00394228" w:rsidRDefault="00FD0E0D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94228">
              <w:rPr>
                <w:rFonts w:cstheme="minorHAnsi"/>
                <w:b/>
                <w:bCs/>
                <w:sz w:val="20"/>
                <w:szCs w:val="20"/>
              </w:rPr>
              <w:t>Организация пространства</w:t>
            </w:r>
          </w:p>
        </w:tc>
      </w:tr>
      <w:tr w:rsidR="00EB2158" w:rsidRPr="00394228" w14:paraId="16D6393A" w14:textId="77777777">
        <w:trPr>
          <w:trHeight w:val="425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B15B" w14:textId="77777777" w:rsidR="00EB2158" w:rsidRPr="00394228" w:rsidRDefault="00FD0E0D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 w:rsidRPr="00394228">
              <w:rPr>
                <w:rFonts w:cstheme="minorHAnsi"/>
                <w:bCs/>
                <w:sz w:val="20"/>
                <w:szCs w:val="20"/>
              </w:rPr>
              <w:t>Методы и приемы обучения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FAA" w14:textId="77777777" w:rsidR="00EB2158" w:rsidRPr="00394228" w:rsidRDefault="00FD0E0D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 w:rsidRPr="00394228">
              <w:rPr>
                <w:rFonts w:cstheme="minorHAnsi"/>
                <w:bCs/>
                <w:sz w:val="20"/>
                <w:szCs w:val="20"/>
              </w:rPr>
              <w:t xml:space="preserve">План урока  (содержание)          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D1F" w14:textId="77777777" w:rsidR="00EB2158" w:rsidRPr="00394228" w:rsidRDefault="00FD0E0D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 w:rsidRPr="00394228">
              <w:rPr>
                <w:rFonts w:cstheme="minorHAnsi"/>
                <w:bCs/>
                <w:sz w:val="20"/>
                <w:szCs w:val="20"/>
              </w:rPr>
              <w:t>Ресурсы/средства обучения</w:t>
            </w:r>
          </w:p>
        </w:tc>
      </w:tr>
      <w:tr w:rsidR="00EB2158" w:rsidRPr="00394228" w14:paraId="59773075" w14:textId="77777777">
        <w:trPr>
          <w:trHeight w:val="751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2D2E" w14:textId="77777777" w:rsidR="00EB2158" w:rsidRPr="00394228" w:rsidRDefault="00EB2158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FFA6" w14:textId="77777777" w:rsidR="00EB2158" w:rsidRPr="00394228" w:rsidRDefault="00EB2158">
            <w:pPr>
              <w:widowControl w:val="0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5726" w14:textId="77777777" w:rsidR="00EB2158" w:rsidRPr="00394228" w:rsidRDefault="00EB2158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C8AE8AC" w14:textId="77777777" w:rsidR="00EB2158" w:rsidRPr="00394228" w:rsidRDefault="00EB2158">
      <w:pPr>
        <w:rPr>
          <w:rFonts w:ascii="Times New Roman" w:hAnsi="Times New Roman"/>
          <w:sz w:val="24"/>
          <w:szCs w:val="24"/>
        </w:rPr>
      </w:pPr>
      <w:bookmarkStart w:id="18" w:name="_Hlk89702198"/>
      <w:bookmarkEnd w:id="18"/>
    </w:p>
    <w:p w14:paraId="080CE51B" w14:textId="77777777" w:rsidR="00EB2158" w:rsidRPr="00E52F22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  <w:bCs/>
          <w:iCs/>
        </w:rPr>
      </w:pPr>
      <w:r w:rsidRPr="00E52F22">
        <w:rPr>
          <w:rFonts w:asciiTheme="minorHAnsi" w:hAnsiTheme="minorHAnsi" w:cstheme="minorHAnsi"/>
          <w:bCs/>
          <w:iCs/>
        </w:rPr>
        <w:t>Примерный план самоанализа урока:</w:t>
      </w:r>
    </w:p>
    <w:p w14:paraId="71BDEF62" w14:textId="77777777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1. Каково место данного урока в теме, разделе, курсе?</w:t>
      </w:r>
    </w:p>
    <w:p w14:paraId="1E9573BF" w14:textId="77777777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52F22">
        <w:rPr>
          <w:rFonts w:eastAsia="Times New Roman"/>
          <w:sz w:val="24"/>
          <w:szCs w:val="24"/>
          <w:lang w:eastAsia="ru-RU"/>
        </w:rPr>
        <w:t>2. Какие особенности учащихся, указанные в «психологическом портрете», были учтены при планировании урока?</w:t>
      </w:r>
    </w:p>
    <w:p w14:paraId="668624A6" w14:textId="77777777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3. Какие задачи решались на уроке: общеобразовательные; воспитательные; развивающие? Какие задачи были главными, стержневыми, как учтены в задачах особенности класса, указанные в «психологическом протрете»?</w:t>
      </w:r>
    </w:p>
    <w:p w14:paraId="4338F256" w14:textId="77777777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4. Почему выбранная структура урока была рациональна для решения этих задач?</w:t>
      </w:r>
    </w:p>
    <w:p w14:paraId="7AB594A5" w14:textId="77777777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5. На каком содержании (понятиях, идеях, положениях, фактах) делается главный акцент на уроке и почему? Что является объектом прочного усвоения?</w:t>
      </w:r>
    </w:p>
    <w:p w14:paraId="2314821E" w14:textId="3C290232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lastRenderedPageBreak/>
        <w:t>6. Какое сочетание методов и форм обучения выбрано для раскрытия главного материала, почему?</w:t>
      </w:r>
    </w:p>
    <w:p w14:paraId="2D3BD522" w14:textId="771DB2B5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7. Как был организован контроль усвоения знании умений, навыков учащихся? В каких формах и какими методами он осуществлялся?</w:t>
      </w:r>
    </w:p>
    <w:p w14:paraId="6B6C3511" w14:textId="2B286FA3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52F22">
        <w:rPr>
          <w:rFonts w:eastAsia="Times New Roman"/>
          <w:sz w:val="24"/>
          <w:szCs w:val="24"/>
          <w:lang w:eastAsia="ru-RU"/>
        </w:rPr>
        <w:t>8. Как использовались на уроке цифровые средства обучения?</w:t>
      </w:r>
    </w:p>
    <w:p w14:paraId="313CC476" w14:textId="2DF7A83F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9. За счет чего на уроке поддерживалась психологическая атмосфера, в чем конкретно проявилась культура общения с группой, классом?</w:t>
      </w:r>
    </w:p>
    <w:p w14:paraId="0349C34E" w14:textId="03856B9D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10. Какие были продуманы запасные ходы для непредвиденной ситуации? Были ли предусмотрены иные методические варианты проведения урока?</w:t>
      </w:r>
    </w:p>
    <w:p w14:paraId="3FD6320C" w14:textId="0C956445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11. Удалось ли полностью реализовать все поставленные задания? Если не удалось, то какие и почему?</w:t>
      </w:r>
    </w:p>
    <w:p w14:paraId="174ABE5F" w14:textId="77777777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Продолжительность демонстрационной части – до 15 мин.</w:t>
      </w:r>
    </w:p>
    <w:p w14:paraId="2975FBFC" w14:textId="77777777" w:rsidR="00EB2158" w:rsidRPr="00E52F22" w:rsidRDefault="00FD0E0D">
      <w:pPr>
        <w:spacing w:after="0" w:line="253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F22">
        <w:rPr>
          <w:rFonts w:eastAsia="Times New Roman"/>
          <w:color w:val="000000"/>
          <w:sz w:val="24"/>
          <w:szCs w:val="24"/>
          <w:lang w:eastAsia="ru-RU"/>
        </w:rPr>
        <w:t>Продолжительность самоанализа до 10 мин.</w:t>
      </w:r>
    </w:p>
    <w:p w14:paraId="2E50B23D" w14:textId="77777777" w:rsidR="00EB2158" w:rsidRPr="00E52F22" w:rsidRDefault="00EB2158">
      <w:pPr>
        <w:pStyle w:val="p31"/>
        <w:shd w:val="clear" w:color="auto" w:fill="FFFFFF"/>
        <w:spacing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14:paraId="68D290C5" w14:textId="77777777" w:rsidR="00EB2158" w:rsidRPr="00E52F22" w:rsidRDefault="00EB2158">
      <w:pPr>
        <w:pStyle w:val="p31"/>
        <w:shd w:val="clear" w:color="auto" w:fill="FFFFFF"/>
        <w:spacing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14:paraId="7108C1C3" w14:textId="77777777" w:rsidR="00EB2158" w:rsidRPr="00E52F22" w:rsidRDefault="00FD0E0D">
      <w:pPr>
        <w:shd w:val="clear" w:color="auto" w:fill="FFFFFF"/>
        <w:spacing w:after="0" w:line="240" w:lineRule="auto"/>
        <w:ind w:firstLine="709"/>
        <w:jc w:val="center"/>
        <w:rPr>
          <w:rFonts w:cstheme="minorHAnsi"/>
          <w:b/>
          <w:i/>
          <w:sz w:val="24"/>
          <w:szCs w:val="24"/>
        </w:rPr>
      </w:pPr>
      <w:r w:rsidRPr="00E52F22">
        <w:rPr>
          <w:rFonts w:cstheme="minorHAnsi"/>
          <w:b/>
          <w:sz w:val="24"/>
          <w:szCs w:val="24"/>
        </w:rPr>
        <w:t>2.3.4. Учебно-методическое обеспечение государственного экзамена</w:t>
      </w:r>
    </w:p>
    <w:p w14:paraId="77FE3AC4" w14:textId="77777777" w:rsidR="00EB2158" w:rsidRPr="00E52F22" w:rsidRDefault="00FD0E0D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  <w:r w:rsidRPr="00E52F22">
        <w:rPr>
          <w:rFonts w:cstheme="minorHAnsi"/>
          <w:b/>
          <w:sz w:val="24"/>
          <w:szCs w:val="24"/>
        </w:rPr>
        <w:t>Основная литература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06"/>
        <w:gridCol w:w="2188"/>
        <w:gridCol w:w="3268"/>
        <w:gridCol w:w="2909"/>
      </w:tblGrid>
      <w:tr w:rsidR="00EB2158" w:rsidRPr="00E52F22" w14:paraId="4061FB77" w14:textId="77777777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64D1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F22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8A41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F22">
              <w:rPr>
                <w:rFonts w:cstheme="minorHAnsi"/>
                <w:b/>
                <w:sz w:val="24"/>
                <w:szCs w:val="24"/>
              </w:rPr>
              <w:t>Автор и название литературного источника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C1D9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F22">
              <w:rPr>
                <w:rFonts w:cstheme="minorHAnsi"/>
                <w:b/>
                <w:sz w:val="24"/>
                <w:szCs w:val="24"/>
              </w:rPr>
              <w:t>Выходные данные</w:t>
            </w:r>
          </w:p>
          <w:p w14:paraId="3F5A5A67" w14:textId="77777777" w:rsidR="00EB2158" w:rsidRPr="00E52F22" w:rsidRDefault="00EB2158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0095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F22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EB2158" w:rsidRPr="00E52F22" w14:paraId="2B567CA9" w14:textId="77777777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BEF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249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  <w:shd w:val="clear" w:color="auto" w:fill="FFFFFF"/>
              </w:rPr>
              <w:t>Вяземский Е.Е., Стрелова О.Ю. Методика преподавания истории в школе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B8C8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Вяземский Е.Е, Стрелова О.Ю.  Теория и методика преподавания истории: Учеб</w:t>
            </w:r>
            <w:proofErr w:type="gramStart"/>
            <w:r w:rsidRPr="00E52F22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E52F2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E52F22">
              <w:rPr>
                <w:rFonts w:cstheme="minorHAnsi"/>
                <w:sz w:val="24"/>
                <w:szCs w:val="24"/>
              </w:rPr>
              <w:t>д</w:t>
            </w:r>
            <w:proofErr w:type="gramEnd"/>
            <w:r w:rsidRPr="00E52F22">
              <w:rPr>
                <w:rFonts w:cstheme="minorHAnsi"/>
                <w:sz w:val="24"/>
                <w:szCs w:val="24"/>
              </w:rPr>
              <w:t xml:space="preserve">ля студентов </w:t>
            </w:r>
            <w:proofErr w:type="spellStart"/>
            <w:r w:rsidRPr="00E52F22">
              <w:rPr>
                <w:rFonts w:cstheme="minorHAnsi"/>
                <w:sz w:val="24"/>
                <w:szCs w:val="24"/>
              </w:rPr>
              <w:t>высш</w:t>
            </w:r>
            <w:proofErr w:type="spellEnd"/>
            <w:r w:rsidRPr="00E52F22">
              <w:rPr>
                <w:rFonts w:cstheme="minorHAnsi"/>
                <w:sz w:val="24"/>
                <w:szCs w:val="24"/>
              </w:rPr>
              <w:t xml:space="preserve">. учеб. заведений.-  М.: </w:t>
            </w:r>
            <w:proofErr w:type="spellStart"/>
            <w:r w:rsidRPr="00E52F22">
              <w:rPr>
                <w:rFonts w:cstheme="minorHAnsi"/>
                <w:sz w:val="24"/>
                <w:szCs w:val="24"/>
              </w:rPr>
              <w:t>Гуманит</w:t>
            </w:r>
            <w:proofErr w:type="gramStart"/>
            <w:r w:rsidRPr="00E52F22">
              <w:rPr>
                <w:rFonts w:cstheme="minorHAnsi"/>
                <w:sz w:val="24"/>
                <w:szCs w:val="24"/>
              </w:rPr>
              <w:t>.и</w:t>
            </w:r>
            <w:proofErr w:type="gramEnd"/>
            <w:r w:rsidRPr="00E52F22">
              <w:rPr>
                <w:rFonts w:cstheme="minorHAnsi"/>
                <w:sz w:val="24"/>
                <w:szCs w:val="24"/>
              </w:rPr>
              <w:t>зд.центр</w:t>
            </w:r>
            <w:proofErr w:type="spellEnd"/>
            <w:r w:rsidRPr="00E52F22">
              <w:rPr>
                <w:rFonts w:cstheme="minorHAnsi"/>
                <w:sz w:val="24"/>
                <w:szCs w:val="24"/>
              </w:rPr>
              <w:t xml:space="preserve"> ВЛАДОС, 2003.-384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9777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12 экз.</w:t>
            </w:r>
          </w:p>
        </w:tc>
      </w:tr>
      <w:tr w:rsidR="00EB2158" w:rsidRPr="00E52F22" w14:paraId="549A4E6B" w14:textId="77777777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D5D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3495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Студеникин М. Т. Методика преподавания истории в школе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E9A9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Студеникин М.Т. Методика преподавания истории в школе : учеб</w:t>
            </w:r>
            <w:proofErr w:type="gramStart"/>
            <w:r w:rsidRPr="00E52F22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E52F2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E52F22">
              <w:rPr>
                <w:rFonts w:cstheme="minorHAnsi"/>
                <w:sz w:val="24"/>
                <w:szCs w:val="24"/>
              </w:rPr>
              <w:t>д</w:t>
            </w:r>
            <w:proofErr w:type="gramEnd"/>
            <w:r w:rsidRPr="00E52F22">
              <w:rPr>
                <w:rFonts w:cstheme="minorHAnsi"/>
                <w:sz w:val="24"/>
                <w:szCs w:val="24"/>
              </w:rPr>
              <w:t>ля студентов вузов. Москва: ВЛАДОС, 2002, 240 с.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AE59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52 экз.</w:t>
            </w:r>
          </w:p>
        </w:tc>
      </w:tr>
    </w:tbl>
    <w:p w14:paraId="3EBF40A7" w14:textId="77777777" w:rsidR="00EB2158" w:rsidRPr="00E52F22" w:rsidRDefault="00EB2158">
      <w:pPr>
        <w:pStyle w:val="p31"/>
        <w:shd w:val="clear" w:color="auto" w:fill="FFFFFF"/>
        <w:spacing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14:paraId="4A202215" w14:textId="77777777" w:rsidR="00EB2158" w:rsidRPr="00E52F22" w:rsidRDefault="00FD0E0D">
      <w:pPr>
        <w:pStyle w:val="p31"/>
        <w:shd w:val="clear" w:color="auto" w:fill="FFFFFF"/>
        <w:spacing w:beforeAutospacing="0" w:after="0" w:afterAutospacing="0"/>
        <w:ind w:firstLine="709"/>
        <w:jc w:val="center"/>
        <w:rPr>
          <w:rFonts w:asciiTheme="minorHAnsi" w:hAnsiTheme="minorHAnsi" w:cstheme="minorHAnsi"/>
        </w:rPr>
      </w:pPr>
      <w:r w:rsidRPr="00E52F22">
        <w:rPr>
          <w:rFonts w:asciiTheme="minorHAnsi" w:hAnsiTheme="minorHAnsi" w:cstheme="minorHAnsi"/>
          <w:b/>
        </w:rPr>
        <w:t>Дополнительная литература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5"/>
        <w:gridCol w:w="1983"/>
        <w:gridCol w:w="1985"/>
        <w:gridCol w:w="4498"/>
      </w:tblGrid>
      <w:tr w:rsidR="00EB2158" w:rsidRPr="00E52F22" w14:paraId="179D983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4A2F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F22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BCA7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F22">
              <w:rPr>
                <w:rFonts w:cstheme="minorHAnsi"/>
                <w:b/>
                <w:sz w:val="24"/>
                <w:szCs w:val="24"/>
              </w:rPr>
              <w:t>Автор и название литературного источника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0267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F22">
              <w:rPr>
                <w:rFonts w:cstheme="minorHAnsi"/>
                <w:b/>
                <w:sz w:val="24"/>
                <w:szCs w:val="24"/>
              </w:rPr>
              <w:t>Выходные данные</w:t>
            </w:r>
          </w:p>
          <w:p w14:paraId="1E14D195" w14:textId="77777777" w:rsidR="00EB2158" w:rsidRPr="00E52F22" w:rsidRDefault="00EB2158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0265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F22">
              <w:rPr>
                <w:rFonts w:cstheme="minorHAnsi"/>
                <w:b/>
                <w:sz w:val="24"/>
                <w:szCs w:val="24"/>
                <w:shd w:val="clear" w:color="auto" w:fill="FCFCFC"/>
              </w:rPr>
              <w:t>Режим доступа</w:t>
            </w:r>
          </w:p>
        </w:tc>
      </w:tr>
      <w:tr w:rsidR="00EB2158" w:rsidRPr="00394228" w14:paraId="1B11F7C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2575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BFF0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Студеникин М. Т. Методика преподавания истории в русской школе ХIХ – начала ХХ в.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2A23" w14:textId="77777777" w:rsidR="00EB2158" w:rsidRPr="00E52F22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t>Студеникин М. Т. Методика преподавания истории в русской школе ХIХ – начала ХХ в.</w:t>
            </w:r>
            <w:proofErr w:type="gramStart"/>
            <w:r w:rsidRPr="00E52F22">
              <w:rPr>
                <w:rFonts w:cstheme="minorHAnsi"/>
                <w:sz w:val="24"/>
                <w:szCs w:val="24"/>
              </w:rPr>
              <w:t xml:space="preserve"> :</w:t>
            </w:r>
            <w:proofErr w:type="gramEnd"/>
            <w:r w:rsidRPr="00E52F22">
              <w:rPr>
                <w:rFonts w:cstheme="minorHAnsi"/>
                <w:sz w:val="24"/>
                <w:szCs w:val="24"/>
              </w:rPr>
              <w:t xml:space="preserve"> монография, Москва: Прометей, 2016, </w:t>
            </w:r>
            <w:r w:rsidRPr="00E52F22">
              <w:rPr>
                <w:rFonts w:cstheme="minorHAnsi"/>
                <w:sz w:val="24"/>
                <w:szCs w:val="24"/>
              </w:rPr>
              <w:lastRenderedPageBreak/>
              <w:t>236 c.</w:t>
            </w:r>
            <w:r w:rsidRPr="00E52F2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5349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E52F22">
              <w:rPr>
                <w:rFonts w:cstheme="minorHAnsi"/>
                <w:sz w:val="24"/>
                <w:szCs w:val="24"/>
              </w:rPr>
              <w:lastRenderedPageBreak/>
              <w:t>http://www.iprbookshop.ru/58147.html</w:t>
            </w:r>
          </w:p>
        </w:tc>
      </w:tr>
      <w:tr w:rsidR="00EB2158" w:rsidRPr="00394228" w14:paraId="551A712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5CF9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394228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8CB5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394228">
              <w:rPr>
                <w:rFonts w:cstheme="minorHAnsi"/>
                <w:sz w:val="24"/>
                <w:szCs w:val="24"/>
              </w:rPr>
              <w:t>Проблемы преподавания истории и гуманитарных дисциплин в школе: традиции и новации</w:t>
            </w:r>
            <w:r w:rsidRPr="0039422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3D6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r w:rsidRPr="00394228">
              <w:rPr>
                <w:rFonts w:cstheme="minorHAnsi"/>
                <w:sz w:val="24"/>
                <w:szCs w:val="24"/>
              </w:rPr>
              <w:t>Проблемы преподавания истории и гуманитарных дисциплин в школе: традиции и новации</w:t>
            </w:r>
            <w:proofErr w:type="gramStart"/>
            <w:r w:rsidRPr="00394228">
              <w:rPr>
                <w:rFonts w:cstheme="minorHAnsi"/>
                <w:sz w:val="24"/>
                <w:szCs w:val="24"/>
              </w:rPr>
              <w:t xml:space="preserve"> :</w:t>
            </w:r>
            <w:proofErr w:type="gramEnd"/>
            <w:r w:rsidRPr="00394228">
              <w:rPr>
                <w:rFonts w:cstheme="minorHAnsi"/>
                <w:sz w:val="24"/>
                <w:szCs w:val="24"/>
              </w:rPr>
              <w:t xml:space="preserve"> материалы конференции / Е. Е. Вяземский, О. Ю. Стрелова, Москва: Московский педагогический государственный университет, 2016, 120 c.</w:t>
            </w:r>
            <w:r w:rsidRPr="0039422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B88B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394228">
              <w:rPr>
                <w:rFonts w:cstheme="minorHAnsi"/>
                <w:sz w:val="24"/>
                <w:szCs w:val="24"/>
              </w:rPr>
              <w:t>http://www.iprbookshop.ru/70144.html</w:t>
            </w:r>
          </w:p>
        </w:tc>
      </w:tr>
      <w:tr w:rsidR="00EB2158" w:rsidRPr="00394228" w14:paraId="198657E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E783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3942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7557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proofErr w:type="spellStart"/>
            <w:r w:rsidRPr="00394228">
              <w:rPr>
                <w:rFonts w:cstheme="minorHAnsi"/>
                <w:sz w:val="24"/>
                <w:szCs w:val="24"/>
              </w:rPr>
              <w:t>Селевко</w:t>
            </w:r>
            <w:proofErr w:type="spellEnd"/>
            <w:r w:rsidRPr="00394228">
              <w:rPr>
                <w:rFonts w:cstheme="minorHAnsi"/>
                <w:sz w:val="24"/>
                <w:szCs w:val="24"/>
              </w:rPr>
              <w:t>, Г.К. Энциклопедия образовательных технологий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620C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sz w:val="24"/>
                <w:szCs w:val="24"/>
              </w:rPr>
            </w:pPr>
            <w:proofErr w:type="spellStart"/>
            <w:r w:rsidRPr="00394228">
              <w:rPr>
                <w:rFonts w:cstheme="minorHAnsi"/>
                <w:sz w:val="24"/>
                <w:szCs w:val="24"/>
              </w:rPr>
              <w:t>Селевко</w:t>
            </w:r>
            <w:proofErr w:type="spellEnd"/>
            <w:r w:rsidRPr="00394228">
              <w:rPr>
                <w:rFonts w:cstheme="minorHAnsi"/>
                <w:sz w:val="24"/>
                <w:szCs w:val="24"/>
              </w:rPr>
              <w:t xml:space="preserve"> Г. К.</w:t>
            </w:r>
            <w:r w:rsidRPr="00394228">
              <w:rPr>
                <w:rFonts w:cstheme="minorHAnsi"/>
                <w:sz w:val="24"/>
                <w:szCs w:val="24"/>
              </w:rPr>
              <w:tab/>
              <w:t>Энциклопедия образовательных технологий в 2 т. – Москва: НИИ школьных технологий, 2006, –816 с.</w:t>
            </w:r>
            <w:r w:rsidRPr="00394228">
              <w:rPr>
                <w:rFonts w:cstheme="minorHAnsi"/>
                <w:sz w:val="24"/>
                <w:szCs w:val="24"/>
              </w:rPr>
              <w:tab/>
            </w:r>
            <w:r w:rsidRPr="00394228">
              <w:rPr>
                <w:rFonts w:cstheme="minorHAnsi"/>
                <w:sz w:val="24"/>
                <w:szCs w:val="24"/>
                <w:lang w:val="en-US"/>
              </w:rPr>
              <w:t>ISBN</w:t>
            </w:r>
            <w:r w:rsidRPr="00394228">
              <w:rPr>
                <w:rFonts w:cstheme="minorHAnsi"/>
                <w:sz w:val="24"/>
                <w:szCs w:val="24"/>
              </w:rPr>
              <w:t xml:space="preserve"> 5-87953-211-9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3F39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jc w:val="center"/>
              <w:rPr>
                <w:rFonts w:cstheme="minorHAnsi"/>
                <w:sz w:val="24"/>
                <w:szCs w:val="24"/>
              </w:rPr>
            </w:pPr>
            <w:r w:rsidRPr="00394228">
              <w:rPr>
                <w:rFonts w:cstheme="minorHAnsi"/>
                <w:sz w:val="24"/>
                <w:szCs w:val="24"/>
              </w:rPr>
              <w:t>9</w:t>
            </w:r>
            <w:r w:rsidRPr="00394228">
              <w:rPr>
                <w:rFonts w:cstheme="minorHAnsi"/>
                <w:sz w:val="24"/>
                <w:szCs w:val="24"/>
                <w:lang w:val="en-US"/>
              </w:rPr>
              <w:t xml:space="preserve">+7 </w:t>
            </w:r>
            <w:r w:rsidRPr="00394228">
              <w:rPr>
                <w:rFonts w:cstheme="minorHAnsi"/>
                <w:sz w:val="24"/>
                <w:szCs w:val="24"/>
              </w:rPr>
              <w:t>экз.</w:t>
            </w:r>
          </w:p>
        </w:tc>
      </w:tr>
    </w:tbl>
    <w:p w14:paraId="51E63B6A" w14:textId="77777777" w:rsidR="00EB2158" w:rsidRPr="00394228" w:rsidRDefault="00EB2158">
      <w:pPr>
        <w:pStyle w:val="p31"/>
        <w:shd w:val="clear" w:color="auto" w:fill="FFFFFF"/>
        <w:spacing w:beforeAutospacing="0" w:after="0" w:afterAutospacing="0"/>
        <w:ind w:firstLine="709"/>
        <w:jc w:val="center"/>
        <w:rPr>
          <w:rFonts w:asciiTheme="minorHAnsi" w:hAnsiTheme="minorHAnsi" w:cstheme="minorHAnsi"/>
          <w:b/>
        </w:rPr>
      </w:pPr>
    </w:p>
    <w:p w14:paraId="088221D6" w14:textId="77777777" w:rsidR="00EB2158" w:rsidRPr="00394228" w:rsidRDefault="00EB2158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</w:p>
    <w:p w14:paraId="0358B76F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 xml:space="preserve">Базы данных, информационно-справочные и поисковые системы </w:t>
      </w:r>
    </w:p>
    <w:p w14:paraId="7D81C2A3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(Интернет-ресурсы)</w:t>
      </w:r>
    </w:p>
    <w:p w14:paraId="7614D296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394228">
        <w:rPr>
          <w:rStyle w:val="normaltextrun"/>
          <w:rFonts w:asciiTheme="minorHAnsi" w:hAnsiTheme="minorHAnsi" w:cstheme="minorHAnsi"/>
        </w:rPr>
        <w:t>1.Электронная библиотека Пермского гуманитарно-педагогического университета </w:t>
      </w:r>
      <w:r w:rsidRPr="00394228">
        <w:rPr>
          <w:rStyle w:val="normaltextrun"/>
          <w:rFonts w:ascii="Symbol" w:eastAsia="Symbol" w:hAnsi="Symbol" w:cs="Symbol"/>
        </w:rPr>
        <w:t></w:t>
      </w:r>
      <w:r w:rsidRPr="00394228">
        <w:rPr>
          <w:rStyle w:val="normaltextrun"/>
          <w:rFonts w:asciiTheme="minorHAnsi" w:hAnsiTheme="minorHAnsi" w:cstheme="minorHAnsi"/>
        </w:rPr>
        <w:t>Электронный ресурс</w:t>
      </w:r>
      <w:r w:rsidRPr="00394228">
        <w:rPr>
          <w:rStyle w:val="normaltextrun"/>
          <w:rFonts w:ascii="Symbol" w:eastAsia="Symbol" w:hAnsi="Symbol" w:cs="Symbol"/>
        </w:rPr>
        <w:t></w:t>
      </w:r>
      <w:r w:rsidRPr="00394228">
        <w:rPr>
          <w:rStyle w:val="normaltextrun"/>
          <w:rFonts w:asciiTheme="minorHAnsi" w:hAnsiTheme="minorHAnsi" w:cstheme="minorHAnsi"/>
        </w:rPr>
        <w:t>. – Электрон</w:t>
      </w:r>
      <w:proofErr w:type="gramStart"/>
      <w:r w:rsidRPr="00394228">
        <w:rPr>
          <w:rStyle w:val="contextualspellingandgrammarerror"/>
          <w:rFonts w:asciiTheme="minorHAnsi" w:hAnsiTheme="minorHAnsi" w:cstheme="minorHAnsi"/>
        </w:rPr>
        <w:t>.</w:t>
      </w:r>
      <w:proofErr w:type="gramEnd"/>
      <w:r w:rsidRPr="00394228">
        <w:rPr>
          <w:rStyle w:val="normaltextrun"/>
          <w:rFonts w:asciiTheme="minorHAnsi" w:hAnsiTheme="minorHAnsi" w:cstheme="minorHAnsi"/>
        </w:rPr>
        <w:t> </w:t>
      </w:r>
      <w:proofErr w:type="gramStart"/>
      <w:r w:rsidRPr="00394228">
        <w:rPr>
          <w:rStyle w:val="normaltextrun"/>
          <w:rFonts w:asciiTheme="minorHAnsi" w:hAnsiTheme="minorHAnsi" w:cstheme="minorHAnsi"/>
        </w:rPr>
        <w:t>д</w:t>
      </w:r>
      <w:proofErr w:type="gramEnd"/>
      <w:r w:rsidRPr="00394228">
        <w:rPr>
          <w:rStyle w:val="normaltextrun"/>
          <w:rFonts w:asciiTheme="minorHAnsi" w:hAnsiTheme="minorHAnsi" w:cstheme="minorHAnsi"/>
        </w:rPr>
        <w:t>ан. – Пермь, 2013</w:t>
      </w:r>
      <w:r w:rsidRPr="00394228">
        <w:rPr>
          <w:rStyle w:val="contextualspellingandgrammarerror"/>
          <w:rFonts w:asciiTheme="minorHAnsi" w:hAnsiTheme="minorHAnsi" w:cstheme="minorHAnsi"/>
        </w:rPr>
        <w:t>.</w:t>
      </w:r>
      <w:r w:rsidRPr="00394228">
        <w:rPr>
          <w:rStyle w:val="normaltextrun"/>
          <w:rFonts w:asciiTheme="minorHAnsi" w:hAnsiTheme="minorHAnsi" w:cstheme="minorHAnsi"/>
        </w:rPr>
        <w:t> – Режим доступа: </w:t>
      </w:r>
      <w:hyperlink r:id="rId7" w:tgtFrame="_blank">
        <w:r w:rsidRPr="00394228">
          <w:rPr>
            <w:rStyle w:val="normaltextrun"/>
            <w:rFonts w:asciiTheme="minorHAnsi" w:hAnsiTheme="minorHAnsi" w:cstheme="minorHAnsi"/>
            <w:u w:val="single"/>
          </w:rPr>
          <w:t>http://marcweb.pspu.ru</w:t>
        </w:r>
      </w:hyperlink>
      <w:r w:rsidRPr="00394228">
        <w:rPr>
          <w:rStyle w:val="normaltextrun"/>
          <w:rFonts w:asciiTheme="minorHAnsi" w:hAnsiTheme="minorHAnsi" w:cstheme="minorHAnsi"/>
        </w:rPr>
        <w:t>. - </w:t>
      </w:r>
      <w:proofErr w:type="spellStart"/>
      <w:r w:rsidRPr="00394228">
        <w:rPr>
          <w:rStyle w:val="spellingerror"/>
          <w:rFonts w:asciiTheme="minorHAnsi" w:hAnsiTheme="minorHAnsi" w:cstheme="minorHAnsi"/>
        </w:rPr>
        <w:t>Загл</w:t>
      </w:r>
      <w:proofErr w:type="spellEnd"/>
      <w:r w:rsidRPr="00394228">
        <w:rPr>
          <w:rStyle w:val="normaltextrun"/>
          <w:rFonts w:asciiTheme="minorHAnsi" w:hAnsiTheme="minorHAnsi" w:cstheme="minorHAnsi"/>
        </w:rPr>
        <w:t>. с экрана.</w:t>
      </w:r>
      <w:r w:rsidRPr="00394228">
        <w:rPr>
          <w:rStyle w:val="eop"/>
          <w:rFonts w:asciiTheme="minorHAnsi" w:hAnsiTheme="minorHAnsi" w:cstheme="minorHAnsi"/>
        </w:rPr>
        <w:t> </w:t>
      </w:r>
    </w:p>
    <w:p w14:paraId="17DFA993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394228">
        <w:rPr>
          <w:rStyle w:val="eop"/>
          <w:rFonts w:asciiTheme="minorHAnsi" w:hAnsiTheme="minorHAnsi" w:cstheme="minorHAnsi"/>
        </w:rPr>
        <w:t>2. </w:t>
      </w:r>
      <w:proofErr w:type="spellStart"/>
      <w:r w:rsidRPr="00394228">
        <w:rPr>
          <w:rStyle w:val="spellingerror"/>
          <w:rFonts w:asciiTheme="minorHAnsi" w:hAnsiTheme="minorHAnsi" w:cstheme="minorHAnsi"/>
        </w:rPr>
        <w:t>IPRbooks</w:t>
      </w:r>
      <w:proofErr w:type="spellEnd"/>
      <w:r w:rsidRPr="00394228">
        <w:rPr>
          <w:rStyle w:val="normaltextrun"/>
          <w:rFonts w:asciiTheme="minorHAnsi" w:hAnsiTheme="minorHAnsi" w:cstheme="minorHAnsi"/>
        </w:rPr>
        <w:t> [Электронный ресурс</w:t>
      </w:r>
      <w:r w:rsidRPr="00394228">
        <w:rPr>
          <w:rStyle w:val="contextualspellingandgrammarerror"/>
          <w:rFonts w:asciiTheme="minorHAnsi" w:hAnsiTheme="minorHAnsi" w:cstheme="minorHAnsi"/>
        </w:rPr>
        <w:t>]:</w:t>
      </w:r>
      <w:r w:rsidRPr="00394228">
        <w:rPr>
          <w:rStyle w:val="normaltextrun"/>
          <w:rFonts w:asciiTheme="minorHAnsi" w:hAnsiTheme="minorHAnsi" w:cstheme="minorHAnsi"/>
        </w:rPr>
        <w:t> электронно-библиотечная систем</w:t>
      </w:r>
      <w:proofErr w:type="gramStart"/>
      <w:r w:rsidRPr="00394228">
        <w:rPr>
          <w:rStyle w:val="normaltextrun"/>
          <w:rFonts w:asciiTheme="minorHAnsi" w:hAnsiTheme="minorHAnsi" w:cstheme="minorHAnsi"/>
        </w:rPr>
        <w:t>а / ООО</w:t>
      </w:r>
      <w:proofErr w:type="gramEnd"/>
      <w:r w:rsidRPr="00394228">
        <w:rPr>
          <w:rStyle w:val="normaltextrun"/>
          <w:rFonts w:asciiTheme="minorHAnsi" w:hAnsiTheme="minorHAnsi" w:cstheme="minorHAnsi"/>
        </w:rPr>
        <w:t xml:space="preserve"> «Ай Пи Эр Медиа». – Электрон</w:t>
      </w:r>
      <w:proofErr w:type="gramStart"/>
      <w:r w:rsidRPr="00394228">
        <w:rPr>
          <w:rStyle w:val="contextualspellingandgrammarerror"/>
          <w:rFonts w:asciiTheme="minorHAnsi" w:hAnsiTheme="minorHAnsi" w:cstheme="minorHAnsi"/>
        </w:rPr>
        <w:t>.</w:t>
      </w:r>
      <w:proofErr w:type="gramEnd"/>
      <w:r w:rsidRPr="00394228">
        <w:rPr>
          <w:rStyle w:val="normaltextrun"/>
          <w:rFonts w:asciiTheme="minorHAnsi" w:hAnsiTheme="minorHAnsi" w:cstheme="minorHAnsi"/>
        </w:rPr>
        <w:t> </w:t>
      </w:r>
      <w:proofErr w:type="gramStart"/>
      <w:r w:rsidRPr="00394228">
        <w:rPr>
          <w:rStyle w:val="normaltextrun"/>
          <w:rFonts w:asciiTheme="minorHAnsi" w:hAnsiTheme="minorHAnsi" w:cstheme="minorHAnsi"/>
        </w:rPr>
        <w:t>д</w:t>
      </w:r>
      <w:proofErr w:type="gramEnd"/>
      <w:r w:rsidRPr="00394228">
        <w:rPr>
          <w:rStyle w:val="normaltextrun"/>
          <w:rFonts w:asciiTheme="minorHAnsi" w:hAnsiTheme="minorHAnsi" w:cstheme="minorHAnsi"/>
        </w:rPr>
        <w:t>ан. – Саратов, «Ай Пи Эр Медиа». </w:t>
      </w:r>
      <w:r w:rsidRPr="00394228">
        <w:rPr>
          <w:rStyle w:val="contextualspellingandgrammarerror"/>
          <w:rFonts w:asciiTheme="minorHAnsi" w:hAnsiTheme="minorHAnsi" w:cstheme="minorHAnsi"/>
        </w:rPr>
        <w:t>2010</w:t>
      </w:r>
      <w:r w:rsidRPr="00394228">
        <w:rPr>
          <w:rStyle w:val="normaltextrun"/>
          <w:rFonts w:asciiTheme="minorHAnsi" w:hAnsiTheme="minorHAnsi" w:cstheme="minorHAnsi"/>
        </w:rPr>
        <w:t>. - Режим доступа: </w:t>
      </w:r>
      <w:r w:rsidRPr="000A734F">
        <w:rPr>
          <w:rStyle w:val="normaltextrun"/>
          <w:rFonts w:asciiTheme="minorHAnsi" w:hAnsiTheme="minorHAnsi" w:cstheme="minorHAnsi"/>
          <w:u w:val="single"/>
        </w:rPr>
        <w:t>http://www.iprbookshop.ru</w:t>
      </w:r>
      <w:r w:rsidRPr="00394228">
        <w:rPr>
          <w:rStyle w:val="eop"/>
          <w:rFonts w:asciiTheme="minorHAnsi" w:hAnsiTheme="minorHAnsi" w:cstheme="minorHAnsi"/>
        </w:rPr>
        <w:t> </w:t>
      </w:r>
    </w:p>
    <w:p w14:paraId="7A792139" w14:textId="77777777" w:rsidR="00EB2158" w:rsidRPr="00394228" w:rsidRDefault="00FD0E0D" w:rsidP="000A734F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394228">
        <w:rPr>
          <w:rStyle w:val="normaltextrun"/>
          <w:rFonts w:asciiTheme="minorHAnsi" w:hAnsiTheme="minorHAnsi" w:cstheme="minorHAnsi"/>
          <w:bCs/>
        </w:rPr>
        <w:t> 3</w:t>
      </w:r>
      <w:r w:rsidRPr="00394228">
        <w:rPr>
          <w:rStyle w:val="normaltextrun"/>
          <w:rFonts w:asciiTheme="minorHAnsi" w:hAnsiTheme="minorHAnsi" w:cstheme="minorHAnsi"/>
          <w:b/>
          <w:bCs/>
        </w:rPr>
        <w:t xml:space="preserve">. </w:t>
      </w:r>
      <w:r w:rsidRPr="00394228">
        <w:rPr>
          <w:rStyle w:val="normaltextrun"/>
          <w:rFonts w:asciiTheme="minorHAnsi" w:hAnsiTheme="minorHAnsi" w:cstheme="minorHAnsi"/>
        </w:rPr>
        <w:t>Межвузовская электронная библиотека (МЭБ) [Электронный ресурс]</w:t>
      </w:r>
      <w:r w:rsidRPr="00394228">
        <w:rPr>
          <w:rStyle w:val="normaltextrun"/>
          <w:rFonts w:asciiTheme="minorHAnsi" w:hAnsiTheme="minorHAnsi" w:cstheme="minorHAnsi"/>
          <w:b/>
          <w:bCs/>
        </w:rPr>
        <w:t> / </w:t>
      </w:r>
      <w:r w:rsidRPr="00394228">
        <w:rPr>
          <w:rStyle w:val="normaltextrun"/>
          <w:rFonts w:asciiTheme="minorHAnsi" w:hAnsiTheme="minorHAnsi" w:cstheme="minorHAnsi"/>
        </w:rPr>
        <w:t>ФГБОУ ВО «НГПУ». – Электрон</w:t>
      </w:r>
      <w:proofErr w:type="gramStart"/>
      <w:r w:rsidRPr="00394228">
        <w:rPr>
          <w:rStyle w:val="contextualspellingandgrammarerror"/>
          <w:rFonts w:asciiTheme="minorHAnsi" w:hAnsiTheme="minorHAnsi" w:cstheme="minorHAnsi"/>
        </w:rPr>
        <w:t>.</w:t>
      </w:r>
      <w:proofErr w:type="gramEnd"/>
      <w:r w:rsidRPr="00394228">
        <w:rPr>
          <w:rStyle w:val="normaltextrun"/>
          <w:rFonts w:asciiTheme="minorHAnsi" w:hAnsiTheme="minorHAnsi" w:cstheme="minorHAnsi"/>
        </w:rPr>
        <w:t> </w:t>
      </w:r>
      <w:proofErr w:type="gramStart"/>
      <w:r w:rsidRPr="00394228">
        <w:rPr>
          <w:rStyle w:val="normaltextrun"/>
          <w:rFonts w:asciiTheme="minorHAnsi" w:hAnsiTheme="minorHAnsi" w:cstheme="minorHAnsi"/>
        </w:rPr>
        <w:t>д</w:t>
      </w:r>
      <w:proofErr w:type="gramEnd"/>
      <w:r w:rsidRPr="00394228">
        <w:rPr>
          <w:rStyle w:val="normaltextrun"/>
          <w:rFonts w:asciiTheme="minorHAnsi" w:hAnsiTheme="minorHAnsi" w:cstheme="minorHAnsi"/>
        </w:rPr>
        <w:t>ан.</w:t>
      </w:r>
      <w:r w:rsidRPr="00394228">
        <w:rPr>
          <w:rStyle w:val="normaltextrun"/>
          <w:rFonts w:asciiTheme="minorHAnsi" w:hAnsiTheme="minorHAnsi" w:cstheme="minorHAnsi"/>
          <w:b/>
          <w:bCs/>
        </w:rPr>
        <w:t> </w:t>
      </w:r>
      <w:r w:rsidRPr="00394228">
        <w:rPr>
          <w:rStyle w:val="normaltextrun"/>
          <w:rFonts w:asciiTheme="minorHAnsi" w:hAnsiTheme="minorHAnsi" w:cstheme="minorHAnsi"/>
        </w:rPr>
        <w:t>– </w:t>
      </w:r>
      <w:r w:rsidRPr="00394228">
        <w:rPr>
          <w:rStyle w:val="contextualspellingandgrammarerror"/>
          <w:rFonts w:asciiTheme="minorHAnsi" w:hAnsiTheme="minorHAnsi" w:cstheme="minorHAnsi"/>
        </w:rPr>
        <w:t>Новосибирск:</w:t>
      </w:r>
      <w:r w:rsidRPr="00394228">
        <w:rPr>
          <w:rStyle w:val="normaltextrun"/>
          <w:rFonts w:asciiTheme="minorHAnsi" w:hAnsiTheme="minorHAnsi" w:cstheme="minorHAnsi"/>
        </w:rPr>
        <w:t> НГПУ, 2012. – Режим доступа: </w:t>
      </w:r>
      <w:hyperlink r:id="rId8" w:tgtFrame="_blank">
        <w:r w:rsidRPr="00394228">
          <w:rPr>
            <w:rStyle w:val="normaltextrun"/>
            <w:rFonts w:asciiTheme="minorHAnsi" w:hAnsiTheme="minorHAnsi" w:cstheme="minorHAnsi"/>
            <w:u w:val="single"/>
          </w:rPr>
          <w:t>https://icdlib.nspu.ru</w:t>
        </w:r>
      </w:hyperlink>
      <w:r w:rsidRPr="00394228">
        <w:rPr>
          <w:rStyle w:val="normaltextrun"/>
          <w:rFonts w:asciiTheme="minorHAnsi" w:hAnsiTheme="minorHAnsi" w:cstheme="minorHAnsi"/>
        </w:rPr>
        <w:t>. – </w:t>
      </w:r>
      <w:proofErr w:type="spellStart"/>
      <w:r w:rsidRPr="00394228">
        <w:rPr>
          <w:rStyle w:val="spellingerror"/>
          <w:rFonts w:asciiTheme="minorHAnsi" w:hAnsiTheme="minorHAnsi" w:cstheme="minorHAnsi"/>
        </w:rPr>
        <w:t>Загл</w:t>
      </w:r>
      <w:proofErr w:type="spellEnd"/>
      <w:r w:rsidRPr="00394228">
        <w:rPr>
          <w:rStyle w:val="normaltextrun"/>
          <w:rFonts w:asciiTheme="minorHAnsi" w:hAnsiTheme="minorHAnsi" w:cstheme="minorHAnsi"/>
        </w:rPr>
        <w:t>. с экрана.</w:t>
      </w:r>
      <w:r w:rsidRPr="00394228">
        <w:rPr>
          <w:rStyle w:val="eop"/>
          <w:rFonts w:asciiTheme="minorHAnsi" w:hAnsiTheme="minorHAnsi" w:cstheme="minorHAnsi"/>
        </w:rPr>
        <w:t> </w:t>
      </w:r>
    </w:p>
    <w:p w14:paraId="13FC8A16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394228">
        <w:rPr>
          <w:rStyle w:val="normaltextrun"/>
          <w:rFonts w:asciiTheme="minorHAnsi" w:hAnsiTheme="minorHAnsi" w:cstheme="minorHAnsi"/>
        </w:rPr>
        <w:t>4.Электронная библиотека ЮРАЙТ </w:t>
      </w:r>
      <w:r w:rsidRPr="00394228">
        <w:rPr>
          <w:rStyle w:val="normaltextrun"/>
          <w:rFonts w:ascii="Symbol" w:eastAsia="Symbol" w:hAnsi="Symbol" w:cs="Symbol"/>
        </w:rPr>
        <w:t></w:t>
      </w:r>
      <w:r w:rsidRPr="00394228">
        <w:rPr>
          <w:rStyle w:val="normaltextrun"/>
          <w:rFonts w:asciiTheme="minorHAnsi" w:hAnsiTheme="minorHAnsi" w:cstheme="minorHAnsi"/>
        </w:rPr>
        <w:t>Электронный ресурс</w:t>
      </w:r>
      <w:r w:rsidRPr="00394228">
        <w:rPr>
          <w:rStyle w:val="normaltextrun"/>
          <w:rFonts w:ascii="Symbol" w:eastAsia="Symbol" w:hAnsi="Symbol" w:cs="Symbol"/>
        </w:rPr>
        <w:t></w:t>
      </w:r>
      <w:r w:rsidRPr="00394228">
        <w:rPr>
          <w:rStyle w:val="normaltextrun"/>
          <w:rFonts w:asciiTheme="minorHAnsi" w:hAnsiTheme="minorHAnsi" w:cstheme="minorHAnsi"/>
        </w:rPr>
        <w:t>. – Электрон</w:t>
      </w:r>
      <w:proofErr w:type="gramStart"/>
      <w:r w:rsidRPr="00394228">
        <w:rPr>
          <w:rStyle w:val="contextualspellingandgrammarerror"/>
          <w:rFonts w:asciiTheme="minorHAnsi" w:hAnsiTheme="minorHAnsi" w:cstheme="minorHAnsi"/>
        </w:rPr>
        <w:t>.</w:t>
      </w:r>
      <w:proofErr w:type="gramEnd"/>
      <w:r w:rsidRPr="00394228">
        <w:rPr>
          <w:rStyle w:val="normaltextrun"/>
          <w:rFonts w:asciiTheme="minorHAnsi" w:hAnsiTheme="minorHAnsi" w:cstheme="minorHAnsi"/>
        </w:rPr>
        <w:t> </w:t>
      </w:r>
      <w:proofErr w:type="gramStart"/>
      <w:r w:rsidRPr="00394228">
        <w:rPr>
          <w:rStyle w:val="normaltextrun"/>
          <w:rFonts w:asciiTheme="minorHAnsi" w:hAnsiTheme="minorHAnsi" w:cstheme="minorHAnsi"/>
        </w:rPr>
        <w:t>д</w:t>
      </w:r>
      <w:proofErr w:type="gramEnd"/>
      <w:r w:rsidRPr="00394228">
        <w:rPr>
          <w:rStyle w:val="normaltextrun"/>
          <w:rFonts w:asciiTheme="minorHAnsi" w:hAnsiTheme="minorHAnsi" w:cstheme="minorHAnsi"/>
        </w:rPr>
        <w:t>ан. – Котельники, Московская область, 2013</w:t>
      </w:r>
      <w:r w:rsidRPr="00394228">
        <w:rPr>
          <w:rStyle w:val="contextualspellingandgrammarerror"/>
          <w:rFonts w:asciiTheme="minorHAnsi" w:hAnsiTheme="minorHAnsi" w:cstheme="minorHAnsi"/>
        </w:rPr>
        <w:t>.</w:t>
      </w:r>
      <w:r w:rsidRPr="00394228">
        <w:rPr>
          <w:rStyle w:val="normaltextrun"/>
          <w:rFonts w:asciiTheme="minorHAnsi" w:hAnsiTheme="minorHAnsi" w:cstheme="minorHAnsi"/>
        </w:rPr>
        <w:t> – Режим доступа: </w:t>
      </w:r>
      <w:r w:rsidRPr="00394228">
        <w:rPr>
          <w:rStyle w:val="normaltextrun"/>
          <w:rFonts w:asciiTheme="minorHAnsi" w:hAnsiTheme="minorHAnsi" w:cstheme="minorHAnsi"/>
          <w:u w:val="single"/>
        </w:rPr>
        <w:t>https://biblio-online.ru/</w:t>
      </w:r>
      <w:r w:rsidRPr="00394228">
        <w:rPr>
          <w:rStyle w:val="normaltextrun"/>
          <w:rFonts w:asciiTheme="minorHAnsi" w:hAnsiTheme="minorHAnsi" w:cstheme="minorHAnsi"/>
        </w:rPr>
        <w:t> - </w:t>
      </w:r>
      <w:proofErr w:type="spellStart"/>
      <w:r w:rsidRPr="00394228">
        <w:rPr>
          <w:rStyle w:val="spellingerror"/>
          <w:rFonts w:asciiTheme="minorHAnsi" w:hAnsiTheme="minorHAnsi" w:cstheme="minorHAnsi"/>
        </w:rPr>
        <w:t>Загл</w:t>
      </w:r>
      <w:proofErr w:type="spellEnd"/>
      <w:r w:rsidRPr="00394228">
        <w:rPr>
          <w:rStyle w:val="normaltextrun"/>
          <w:rFonts w:asciiTheme="minorHAnsi" w:hAnsiTheme="minorHAnsi" w:cstheme="minorHAnsi"/>
        </w:rPr>
        <w:t>. с экрана. </w:t>
      </w:r>
      <w:r w:rsidRPr="00394228">
        <w:rPr>
          <w:rStyle w:val="eop"/>
          <w:rFonts w:asciiTheme="minorHAnsi" w:hAnsiTheme="minorHAnsi" w:cstheme="minorHAnsi"/>
        </w:rPr>
        <w:t> </w:t>
      </w:r>
    </w:p>
    <w:p w14:paraId="5A4A2391" w14:textId="77777777" w:rsidR="00EB2158" w:rsidRPr="00394228" w:rsidRDefault="00EB2158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14:paraId="08212F39" w14:textId="77777777" w:rsidR="000A734F" w:rsidRDefault="000A734F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14:paraId="694346A4" w14:textId="4267186F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Нормативные документы</w:t>
      </w:r>
    </w:p>
    <w:p w14:paraId="54FA0108" w14:textId="77777777" w:rsidR="00EB2158" w:rsidRPr="00394228" w:rsidRDefault="00EB2158">
      <w:pPr>
        <w:pStyle w:val="aff1"/>
        <w:ind w:left="0" w:firstLine="709"/>
        <w:rPr>
          <w:rFonts w:asciiTheme="minorHAnsi" w:hAnsiTheme="minorHAnsi" w:cstheme="minorHAnsi"/>
        </w:rPr>
      </w:pPr>
    </w:p>
    <w:p w14:paraId="160668A0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Федеральный закон "Об образовании в Российской Федерации" от 29.12.2012 N 273-ФЗ</w:t>
      </w:r>
    </w:p>
    <w:p w14:paraId="0EE87800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Закон Пермского края от 12 марта 2014 года №308-ПК "Об образовании в Пермском крае"</w:t>
      </w:r>
    </w:p>
    <w:p w14:paraId="0750627C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Федеральный закон "Об основных гарантиях прав ребенка в Российской Федерации" от 24.07.1998 N 124-ФЗ (последняя редакция) </w:t>
      </w:r>
    </w:p>
    <w:p w14:paraId="31DED14A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Федеральный закон "Об основах системы профилактики безнадзорности и правонарушений несовершеннолетних" от 24.06.1999 N 120-ФЗ (последняя редакция) </w:t>
      </w:r>
    </w:p>
    <w:p w14:paraId="4C0FDE19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Письмо Министерства образования и науки РФ от 5 сентября 2011 г. N МД-1197/06 "О Концепции профилактики употребления психоактивных веществ в образовательной среде"</w:t>
      </w:r>
    </w:p>
    <w:p w14:paraId="17C8333C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ФГОС ВО па направлению подготовки 44.03.01 Педагогическое образование </w:t>
      </w:r>
    </w:p>
    <w:p w14:paraId="76624994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14:paraId="33ADA93A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Постановление Правительства Российской Федерации от 4 октября 2000 г. N 751 "О национальной доктрине образования в Российской Федерации"</w:t>
      </w:r>
    </w:p>
    <w:p w14:paraId="2841F6A8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proofErr w:type="gramStart"/>
      <w:r w:rsidRPr="00394228">
        <w:rPr>
          <w:rFonts w:asciiTheme="minorHAnsi" w:hAnsiTheme="minorHAnsi" w:cstheme="minorHAnsi"/>
        </w:rPr>
        <w:t>Концепция развития образования на 2016-2020 годы (утверждена Правительством РФ 29 декабря 2014 года (№ 2765-р).</w:t>
      </w:r>
      <w:proofErr w:type="gramEnd"/>
    </w:p>
    <w:p w14:paraId="05A043AE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Историко-культурный стандарт</w:t>
      </w:r>
    </w:p>
    <w:p w14:paraId="705129F9" w14:textId="77777777" w:rsidR="00EB2158" w:rsidRPr="00394228" w:rsidRDefault="00FD0E0D">
      <w:pPr>
        <w:pStyle w:val="aff1"/>
        <w:numPr>
          <w:ilvl w:val="0"/>
          <w:numId w:val="9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1/15))</w:t>
      </w:r>
    </w:p>
    <w:p w14:paraId="74C42566" w14:textId="77777777" w:rsidR="00EB2158" w:rsidRPr="00394228" w:rsidRDefault="00EB2158">
      <w:pPr>
        <w:pStyle w:val="aff1"/>
        <w:ind w:left="0" w:firstLine="709"/>
        <w:rPr>
          <w:rFonts w:asciiTheme="minorHAnsi" w:hAnsiTheme="minorHAnsi" w:cstheme="minorHAnsi"/>
        </w:rPr>
      </w:pPr>
    </w:p>
    <w:p w14:paraId="23DBA248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Список материалов, разрешенных к использованию на государственном экзамене</w:t>
      </w:r>
    </w:p>
    <w:p w14:paraId="3BED711C" w14:textId="77777777" w:rsidR="00EB2158" w:rsidRPr="00394228" w:rsidRDefault="00FD0E0D">
      <w:pPr>
        <w:pStyle w:val="p12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1. Рабочие программы дисциплин (модулей): </w:t>
      </w:r>
    </w:p>
    <w:p w14:paraId="1F19078E" w14:textId="77777777" w:rsidR="00EB2158" w:rsidRPr="00394228" w:rsidRDefault="00FD0E0D">
      <w:pPr>
        <w:pStyle w:val="p12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«Теории и технологии воспитания и обучения»</w:t>
      </w:r>
    </w:p>
    <w:p w14:paraId="1E4397E6" w14:textId="77777777" w:rsidR="00EB2158" w:rsidRPr="00394228" w:rsidRDefault="00FD0E0D">
      <w:pPr>
        <w:pStyle w:val="p12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«Теория и методика обучения истории»</w:t>
      </w:r>
    </w:p>
    <w:p w14:paraId="222706B5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2. Нормативные и концептуальные документы:</w:t>
      </w:r>
    </w:p>
    <w:p w14:paraId="4E39116A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Федеральный закон "Об образовании в Российской Федерации" от 29.12.2012 N 273-ФЗ</w:t>
      </w:r>
    </w:p>
    <w:p w14:paraId="7E5DEA2B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Закон Пермского края от 12 марта 2014 года №308-ПК "Об образовании в Пермском крае"</w:t>
      </w:r>
    </w:p>
    <w:p w14:paraId="73ED6B94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Федеральный закон "Об основных гарантиях прав ребенка в Российской Федерации" от 24.07.1998 N 124-ФЗ (последняя редакция) </w:t>
      </w:r>
    </w:p>
    <w:p w14:paraId="7645059F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Федеральный закон "Об основах системы профилактики безнадзорности и правонарушений несовершеннолетних" от 24.06.1999 N 120-ФЗ (последняя редакция) </w:t>
      </w:r>
    </w:p>
    <w:p w14:paraId="50F5A484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Письмо Министерства образования и науки РФ от 5 сентября 2011 г. N МД-1197/06 "О Концепции профилактики употребления психоактивных веществ в образовательной среде"</w:t>
      </w:r>
    </w:p>
    <w:p w14:paraId="7AB52A40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ФГОС ВО па направлению подготовки 44.03.05 Педагогическое образование (с двумя профилями подготовки)</w:t>
      </w:r>
    </w:p>
    <w:p w14:paraId="1322D256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14:paraId="39EBF519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lastRenderedPageBreak/>
        <w:t>Постановление Правительства Российской Федерации от 4 октября 2000 г. N 751 "О национальной доктрине образования в Российской Федерации"</w:t>
      </w:r>
    </w:p>
    <w:p w14:paraId="2C26A157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proofErr w:type="gramStart"/>
      <w:r w:rsidRPr="00394228">
        <w:rPr>
          <w:rFonts w:asciiTheme="minorHAnsi" w:hAnsiTheme="minorHAnsi" w:cstheme="minorHAnsi"/>
        </w:rPr>
        <w:t>Концепция развития образования на 2016-2020 годы (утверждена Правительством РФ 29 декабря 2014 года (№ 2765-р).</w:t>
      </w:r>
      <w:proofErr w:type="gramEnd"/>
    </w:p>
    <w:p w14:paraId="6108579A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Историко-культурный стандарт</w:t>
      </w:r>
    </w:p>
    <w:p w14:paraId="18159659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1/15))</w:t>
      </w:r>
    </w:p>
    <w:p w14:paraId="0F35A149" w14:textId="77777777" w:rsidR="00EB2158" w:rsidRPr="00394228" w:rsidRDefault="00EB2158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77935E7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2.4.</w:t>
      </w:r>
      <w:r w:rsidRPr="00394228">
        <w:rPr>
          <w:rFonts w:cstheme="minorHAnsi"/>
          <w:sz w:val="24"/>
          <w:szCs w:val="24"/>
        </w:rPr>
        <w:t xml:space="preserve"> </w:t>
      </w:r>
      <w:r w:rsidRPr="00394228">
        <w:rPr>
          <w:rFonts w:cstheme="minorHAnsi"/>
          <w:b/>
          <w:sz w:val="24"/>
          <w:szCs w:val="24"/>
        </w:rPr>
        <w:t>Общие критерии оценки уровня подготовки выпускника по итогам государственного экзамена</w:t>
      </w:r>
    </w:p>
    <w:p w14:paraId="2015A43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Общие критерии оценки уровня подготовки выпускника по итогам итогового междисциплинарного экзамена по направлению подготовки включают:</w:t>
      </w:r>
    </w:p>
    <w:p w14:paraId="794A1F95" w14:textId="77777777" w:rsidR="00EB2158" w:rsidRPr="00394228" w:rsidRDefault="00FD0E0D">
      <w:pPr>
        <w:tabs>
          <w:tab w:val="left" w:pos="-3544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1. Уровень готовности выпускника к использованию теоретических знаний, практических навыков и умений для решения задач профессиональной деятельности.</w:t>
      </w:r>
    </w:p>
    <w:p w14:paraId="2BAA8127" w14:textId="77777777" w:rsidR="00EB2158" w:rsidRPr="00394228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2. Умения обучающегося использовать приобретенные теоретические и методические знания и собственный педагогический опыт для анализа профессиональных проблем.</w:t>
      </w:r>
    </w:p>
    <w:p w14:paraId="47298FE8" w14:textId="77777777" w:rsidR="00EB2158" w:rsidRPr="00394228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3. Умения обучающегося аргументированность, иллюстративность, четкость, ясность, логичность изложения, профессиональная эрудиция.</w:t>
      </w:r>
    </w:p>
    <w:p w14:paraId="20828FD9" w14:textId="77777777" w:rsidR="00EB2158" w:rsidRPr="00394228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 В соответствии с указанными критериями ответ при использовании комбинированного оценочного средства оценивается следующим образом:</w:t>
      </w:r>
    </w:p>
    <w:p w14:paraId="4BD54622" w14:textId="77777777" w:rsidR="00EB2158" w:rsidRPr="00394228" w:rsidRDefault="00FD0E0D">
      <w:pPr>
        <w:pStyle w:val="p28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«</w:t>
      </w:r>
      <w:r w:rsidRPr="00394228">
        <w:rPr>
          <w:rStyle w:val="s2"/>
          <w:rFonts w:asciiTheme="minorHAnsi" w:hAnsiTheme="minorHAnsi" w:cstheme="minorHAnsi"/>
          <w:b/>
          <w:bCs/>
        </w:rPr>
        <w:t>Отлично» («5»)</w:t>
      </w:r>
      <w:r w:rsidRPr="00394228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394228">
        <w:rPr>
          <w:rFonts w:asciiTheme="minorHAnsi" w:hAnsiTheme="minorHAnsi" w:cstheme="minorHAnsi"/>
        </w:rPr>
        <w:t>– обучающийся глубоко и полно владеет содержанием учебного материала и понятийным аппаратом; умеет связывать теорию с практикой, иллюстрировать примерами, фактами, данными научных исследований; осуществляет межпредметные связи, предложения, выводы; логично, четко и ясно излагает ответы на поставленные вопросы; умеет обосновывать свои суждения и профессионально-личностную позицию по излагаемому вопросу. Ответ носит самостоятельный характер.</w:t>
      </w:r>
    </w:p>
    <w:p w14:paraId="4FF05912" w14:textId="77777777" w:rsidR="00EB2158" w:rsidRPr="00394228" w:rsidRDefault="00FD0E0D">
      <w:pPr>
        <w:pStyle w:val="p28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Style w:val="s2"/>
          <w:rFonts w:asciiTheme="minorHAnsi" w:hAnsiTheme="minorHAnsi" w:cstheme="minorHAnsi"/>
          <w:b/>
          <w:bCs/>
        </w:rPr>
        <w:t>«Хорошо» («4»)</w:t>
      </w:r>
      <w:r w:rsidRPr="00394228">
        <w:rPr>
          <w:rStyle w:val="apple-converted-space"/>
          <w:rFonts w:asciiTheme="minorHAnsi" w:hAnsiTheme="minorHAnsi" w:cstheme="minorHAnsi"/>
        </w:rPr>
        <w:t> </w:t>
      </w:r>
      <w:r w:rsidRPr="00394228">
        <w:rPr>
          <w:rFonts w:asciiTheme="minorHAnsi" w:hAnsiTheme="minorHAnsi" w:cstheme="minorHAnsi"/>
        </w:rPr>
        <w:t>– ответ обучающийся соответствует указанным выше критериям, но в содержании имеют место отдельные неточности (несущественные ошибки) при изложении теоретического и практического материала. Ответ отличается меньшей обстоятельностью, глубиной, обоснованностью и полнотой; однако допущенные ошибки исправляются самим студентом после дополнительных вопросов экзаменатора.</w:t>
      </w:r>
    </w:p>
    <w:p w14:paraId="5295F5C2" w14:textId="77777777" w:rsidR="00EB2158" w:rsidRPr="00394228" w:rsidRDefault="00FD0E0D">
      <w:pPr>
        <w:pStyle w:val="p28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Style w:val="s2"/>
          <w:rFonts w:asciiTheme="minorHAnsi" w:hAnsiTheme="minorHAnsi" w:cstheme="minorHAnsi"/>
          <w:b/>
          <w:bCs/>
        </w:rPr>
        <w:t>«Удовлетворительно» («3»)</w:t>
      </w:r>
      <w:r w:rsidRPr="00394228">
        <w:rPr>
          <w:rStyle w:val="apple-converted-space"/>
          <w:rFonts w:asciiTheme="minorHAnsi" w:hAnsiTheme="minorHAnsi" w:cstheme="minorHAnsi"/>
        </w:rPr>
        <w:t> </w:t>
      </w:r>
      <w:r w:rsidRPr="00394228">
        <w:rPr>
          <w:rFonts w:asciiTheme="minorHAnsi" w:hAnsiTheme="minorHAnsi" w:cstheme="minorHAnsi"/>
        </w:rPr>
        <w:t>– обучающийся обнаруживает знание и понимание основных положений учебного материала, но излагает его неполно, непоследовательно, допускает неточности и существенные ошибки в определении понятий, формулировке положений. При аргументации ответа студент не опирается на основные положения исследовательских, концептуальных и нормативных документов; не применяет теоретические знания для объяснения эмпирических фактов и явлений, не обосновывает свои суждения; имеет место нарушение логики изложения. В целом ответ отличается низким уровнем самостоятельности, не содержит собственной профессионально-личностной позиции.</w:t>
      </w:r>
    </w:p>
    <w:p w14:paraId="5E01F4BB" w14:textId="77777777" w:rsidR="00EB2158" w:rsidRPr="00394228" w:rsidRDefault="00FD0E0D">
      <w:pPr>
        <w:pStyle w:val="p12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Style w:val="s2"/>
          <w:rFonts w:asciiTheme="minorHAnsi" w:hAnsiTheme="minorHAnsi" w:cstheme="minorHAnsi"/>
          <w:b/>
          <w:bCs/>
        </w:rPr>
        <w:t>«Неудовлетворительно» («2»)</w:t>
      </w:r>
      <w:r w:rsidRPr="00394228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394228">
        <w:rPr>
          <w:rFonts w:asciiTheme="minorHAnsi" w:hAnsiTheme="minorHAnsi" w:cstheme="minorHAnsi"/>
        </w:rPr>
        <w:t>– обучающийся имеет разрозненные, бессистемные знания; не умеет выделять главное и второстепенное. В ответе допускаются ошибки в определении понятий, формулировке теоретических положений, искажающие их смысл. Студент не ориентируется в нормативно-концептуальных, программно-методических, исследовательских материалах, беспорядочно и неуверенно излагает материал; не умеет соединять теоретические положения с педагогической практикой; не умеет применять знания для объяснения эмпирических фактов, не устанавливает межпредметные связи.</w:t>
      </w:r>
      <w:bookmarkStart w:id="19" w:name="_Hlk63942923"/>
      <w:bookmarkEnd w:id="19"/>
    </w:p>
    <w:p w14:paraId="0C16A14C" w14:textId="77777777" w:rsidR="00EB2158" w:rsidRPr="00394228" w:rsidRDefault="00EB2158">
      <w:pPr>
        <w:pStyle w:val="p31"/>
        <w:shd w:val="clear" w:color="auto" w:fill="FFFFFF"/>
        <w:spacing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14:paraId="5B36A1A5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В соответствии с указанными критериями ответ при использовании оценочного средства демонстрационный экзамен оценивается следующим образом:</w:t>
      </w:r>
    </w:p>
    <w:p w14:paraId="26B42551" w14:textId="7C1D4976" w:rsidR="00FD0E0D" w:rsidRPr="00E52F22" w:rsidRDefault="00FD0E0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9E42A41" w14:textId="5A346283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b/>
          <w:bCs/>
          <w:sz w:val="24"/>
          <w:szCs w:val="24"/>
        </w:rPr>
        <w:t xml:space="preserve">Оценка аттестационного испытания </w:t>
      </w:r>
      <w:r w:rsidRPr="00E52F22">
        <w:rPr>
          <w:rFonts w:cstheme="minorHAnsi"/>
          <w:sz w:val="24"/>
          <w:szCs w:val="24"/>
        </w:rPr>
        <w:t xml:space="preserve">осуществляется по 5 критериям. </w:t>
      </w:r>
    </w:p>
    <w:p w14:paraId="2135EE5C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Каждый критерий включает 5 показателей, раскрывающих содержание критерия.</w:t>
      </w:r>
    </w:p>
    <w:p w14:paraId="2D0604BB" w14:textId="77777777" w:rsidR="00EB2158" w:rsidRPr="00E52F22" w:rsidRDefault="00EB2158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affb"/>
        <w:tblW w:w="9345" w:type="dxa"/>
        <w:tblLayout w:type="fixed"/>
        <w:tblLook w:val="04A0" w:firstRow="1" w:lastRow="0" w:firstColumn="1" w:lastColumn="0" w:noHBand="0" w:noVBand="1"/>
      </w:tblPr>
      <w:tblGrid>
        <w:gridCol w:w="3408"/>
        <w:gridCol w:w="5937"/>
      </w:tblGrid>
      <w:tr w:rsidR="00EB2158" w:rsidRPr="00E52F22" w14:paraId="69933A59" w14:textId="77777777">
        <w:tc>
          <w:tcPr>
            <w:tcW w:w="3408" w:type="dxa"/>
          </w:tcPr>
          <w:p w14:paraId="5AF05472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52F22">
              <w:rPr>
                <w:rFonts w:cstheme="minorHAnsi"/>
                <w:b/>
                <w:bCs/>
              </w:rPr>
              <w:t>Критерии</w:t>
            </w:r>
          </w:p>
        </w:tc>
        <w:tc>
          <w:tcPr>
            <w:tcW w:w="5936" w:type="dxa"/>
          </w:tcPr>
          <w:p w14:paraId="50E48370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52F22">
              <w:rPr>
                <w:rFonts w:cstheme="minorHAnsi"/>
                <w:b/>
                <w:bCs/>
              </w:rPr>
              <w:t>Показатели</w:t>
            </w:r>
          </w:p>
        </w:tc>
      </w:tr>
      <w:tr w:rsidR="00EB2158" w:rsidRPr="00E52F22" w14:paraId="5FF4AD06" w14:textId="77777777">
        <w:tc>
          <w:tcPr>
            <w:tcW w:w="3408" w:type="dxa"/>
          </w:tcPr>
          <w:p w14:paraId="5032604B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1. Корректность и глубина понимания предметного содержания</w:t>
            </w:r>
          </w:p>
          <w:p w14:paraId="37A4EFAB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936" w:type="dxa"/>
          </w:tcPr>
          <w:p w14:paraId="4D8B4577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1.1. ориентируется на цели, задачи и планируемые результаты при отборе учебного материала и проведении урока</w:t>
            </w:r>
          </w:p>
          <w:p w14:paraId="72F4D7F8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1.2. акцентирует внимание на смысловых и ценностных аспектах содержания</w:t>
            </w:r>
          </w:p>
          <w:p w14:paraId="360E3AF5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1.3. использует межпредметные и внутри курсовые связи</w:t>
            </w:r>
          </w:p>
          <w:p w14:paraId="5AF89834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1.4. показывает практическую ценность предметного содержания</w:t>
            </w:r>
          </w:p>
          <w:p w14:paraId="0DF3DC82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1.5. демонстрирует глубокое понимание предметного содержания и профессиональный кругозор</w:t>
            </w:r>
          </w:p>
          <w:p w14:paraId="5F5F23FE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B2158" w:rsidRPr="00E52F22" w14:paraId="480987A1" w14:textId="77777777">
        <w:tc>
          <w:tcPr>
            <w:tcW w:w="3408" w:type="dxa"/>
          </w:tcPr>
          <w:p w14:paraId="489EB2A5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2. Методическая и психолого-педагогическая грамотность при проведении занятия и поддержка учебной мотивации</w:t>
            </w:r>
          </w:p>
          <w:p w14:paraId="0B383A43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936" w:type="dxa"/>
          </w:tcPr>
          <w:p w14:paraId="071FD969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2.1. четко организует работу на занятии с оптимальным объемом учебной информации</w:t>
            </w:r>
          </w:p>
          <w:p w14:paraId="6BE4460B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2.2. создает на занятии мотивирующую и доброжелательную образовательную среду</w:t>
            </w:r>
          </w:p>
          <w:p w14:paraId="2F5FF6FA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2.3. учитывает возрастные и социокультурные особенности обучающихся</w:t>
            </w:r>
          </w:p>
          <w:p w14:paraId="0F92ACB7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2.4. демонстрирует преемственность принципов и теоретических разработок, заявленных в визитной карточке урока, с практикой организации и проведения урока</w:t>
            </w:r>
          </w:p>
          <w:p w14:paraId="08F89E6F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2.5. реализует здоровье сберегающие подходы, использует приемы снятия напряжения и смену видов учебной деятельности</w:t>
            </w:r>
          </w:p>
          <w:p w14:paraId="44E2B368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B2158" w:rsidRPr="00E52F22" w14:paraId="3C26F83B" w14:textId="77777777">
        <w:tc>
          <w:tcPr>
            <w:tcW w:w="3408" w:type="dxa"/>
          </w:tcPr>
          <w:p w14:paraId="30A50614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3. Творческий и адекватный подход к решению профессиональных задач на уроке</w:t>
            </w:r>
          </w:p>
          <w:p w14:paraId="45E6F7E5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936" w:type="dxa"/>
          </w:tcPr>
          <w:p w14:paraId="48C0E2BC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3.1. стимулирует познавательный интерес, творческую и исследовательскую активность обучающихся</w:t>
            </w:r>
          </w:p>
          <w:p w14:paraId="2AC71845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3.2. создает на уроке целесообразные проблемные ситуации, ситуации выбора и принятия решений</w:t>
            </w:r>
          </w:p>
          <w:p w14:paraId="32FADDF8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3.3. демонстрирует педагогическую гибкость, готовность к импровизации, способность вносить оптимальные коррективы в проведении урока</w:t>
            </w:r>
          </w:p>
          <w:p w14:paraId="5D2230D5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3.4. целесообразно применяет педагогические технологии (в том числе ИКТ)</w:t>
            </w:r>
          </w:p>
          <w:p w14:paraId="03B84EFF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3.5. целесообразно и точно использует разные способы оценивания образовательных результатов и способствует развитию рефлексивной культуры обучающихся</w:t>
            </w:r>
          </w:p>
          <w:p w14:paraId="50BB4A87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B2158" w:rsidRPr="00E52F22" w14:paraId="3AABDB7A" w14:textId="77777777">
        <w:tc>
          <w:tcPr>
            <w:tcW w:w="3408" w:type="dxa"/>
          </w:tcPr>
          <w:p w14:paraId="3E0DCB72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4. Коммуникативная и речевая культура</w:t>
            </w:r>
          </w:p>
          <w:p w14:paraId="3242B05A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936" w:type="dxa"/>
          </w:tcPr>
          <w:p w14:paraId="437441AA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4.1. учитывает в коммуникации возрастные и поведенческие особенности обучающихся</w:t>
            </w:r>
          </w:p>
          <w:p w14:paraId="5E07EFD9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4.2. целесообразно использует разные средства наглядности и визуализации</w:t>
            </w:r>
          </w:p>
          <w:p w14:paraId="7189308B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4.3. использует четкие понятные учебные инструкции и разные способы обратной связи на уроке</w:t>
            </w:r>
          </w:p>
          <w:p w14:paraId="37184719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4.4. поддерживает разные способы взаимодействия обучающихся и учебной кооперации</w:t>
            </w:r>
          </w:p>
          <w:p w14:paraId="396C54A3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4.5. успешно преодолевает коммуникационные барьеры, использует вопросы на понимание, развивает умение формулировать вопросы и способствует развитию речевой культуры обучающихся</w:t>
            </w:r>
          </w:p>
          <w:p w14:paraId="0BF7C0CB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B2158" w:rsidRPr="00E52F22" w14:paraId="0DEDFBE5" w14:textId="77777777">
        <w:tc>
          <w:tcPr>
            <w:tcW w:w="3408" w:type="dxa"/>
          </w:tcPr>
          <w:p w14:paraId="6E0FA5D8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5. Рефлексия проведенного урока (самоанализ)</w:t>
            </w:r>
          </w:p>
          <w:p w14:paraId="695A3718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936" w:type="dxa"/>
          </w:tcPr>
          <w:p w14:paraId="450075A6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lastRenderedPageBreak/>
              <w:t>5.1. проводит грамотную и разностороннюю рефлексию по итогам урока</w:t>
            </w:r>
          </w:p>
          <w:p w14:paraId="3DAE4AA8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lastRenderedPageBreak/>
              <w:t>5.2. дает четкие смысловые комментарии по проведенному уроку, показывая способность отделять значимое от второстепенного</w:t>
            </w:r>
          </w:p>
          <w:p w14:paraId="6272D157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5.3. соотносит использованные на уроке методы и приёмы с поставленной целью, задачами и достигнутыми результатами</w:t>
            </w:r>
          </w:p>
          <w:p w14:paraId="69D5ED4A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5.4. обоснованно показывает взаимосвязь проведенного занятия с информацией, представленной в визитной карточке уроке, аргументирует сочетание элементов структуры урока в соответствии с планом и его реализацией, аргументированно обосновывает свои действия</w:t>
            </w:r>
          </w:p>
          <w:p w14:paraId="4EFD254B" w14:textId="77777777" w:rsidR="00EB2158" w:rsidRPr="00E52F22" w:rsidRDefault="00FD0E0D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E52F22">
              <w:rPr>
                <w:rFonts w:cstheme="minorHAnsi"/>
              </w:rPr>
              <w:t>5.5. отвечает на вопросы членов комиссии точно, содержательно, грамотно и адекватно, демонстрирует понимание смысла своей педагогической деятельности</w:t>
            </w:r>
          </w:p>
          <w:p w14:paraId="608CA049" w14:textId="77777777" w:rsidR="00EB2158" w:rsidRPr="00E52F22" w:rsidRDefault="00EB2158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DE53ED4" w14:textId="77777777" w:rsidR="00EB2158" w:rsidRPr="00E52F22" w:rsidRDefault="00EB2158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p w14:paraId="5EA84586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 xml:space="preserve">Каждый показатель оценивается исходя из следующей шкалы: </w:t>
      </w:r>
    </w:p>
    <w:p w14:paraId="787FFEEB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2 балла - «показатель проявлен в полной мере»;</w:t>
      </w:r>
    </w:p>
    <w:p w14:paraId="61636405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1 балл - «показатель проявлен частично»;</w:t>
      </w:r>
    </w:p>
    <w:p w14:paraId="3D010E53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0 баллов - «показатель не проявлен».</w:t>
      </w:r>
    </w:p>
    <w:p w14:paraId="6C8F5F51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По критериям 1–4 применяется перекрестное оценивание. Баллы выставляют члены экзаменационной комиссии и учащимися, принимающими участие в уроке. При выведении итоговой оценки за экзамен баллы, выставленные учащимися, учитываются членами государственной экзаменационной комиссии.</w:t>
      </w:r>
    </w:p>
    <w:p w14:paraId="5348861C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По критерию 5 используется только оценка членов государственной экзаменационной комиссии.</w:t>
      </w:r>
    </w:p>
    <w:p w14:paraId="204DB85D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Итоговый балл за экзамен определяется как среднее арифметическое баллов выставленных членами экзаменационной комиссии с учетом баллов выставленных учащимися.</w:t>
      </w:r>
    </w:p>
    <w:p w14:paraId="60A6999B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Максимальное количество баллов - 50.</w:t>
      </w:r>
    </w:p>
    <w:p w14:paraId="725FB6A2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Критерии перевода набранных баллов в оценку</w:t>
      </w:r>
    </w:p>
    <w:p w14:paraId="5CEE5132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14 баллов и меньше – «неудовлетворительно» («2»)</w:t>
      </w:r>
    </w:p>
    <w:p w14:paraId="3DADDE2E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15–24 балла – «удовлетворительно» («3»)</w:t>
      </w:r>
    </w:p>
    <w:p w14:paraId="52315D95" w14:textId="77777777" w:rsidR="00EB2158" w:rsidRPr="00E52F22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25–34 балла – «хорошо» («4»)</w:t>
      </w:r>
    </w:p>
    <w:p w14:paraId="4ADFF2EC" w14:textId="77777777" w:rsidR="00EB2158" w:rsidRPr="00394228" w:rsidRDefault="00FD0E0D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52F22">
        <w:rPr>
          <w:rFonts w:cstheme="minorHAnsi"/>
          <w:sz w:val="24"/>
          <w:szCs w:val="24"/>
        </w:rPr>
        <w:t>35–50 баллов – «отлично» («5»).</w:t>
      </w:r>
      <w:bookmarkStart w:id="20" w:name="_Hlk89702266"/>
      <w:bookmarkEnd w:id="20"/>
    </w:p>
    <w:p w14:paraId="0C7720C1" w14:textId="77777777" w:rsidR="00EB2158" w:rsidRPr="00394228" w:rsidRDefault="00EB2158">
      <w:pPr>
        <w:tabs>
          <w:tab w:val="left" w:pos="42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5130377F" w14:textId="77777777" w:rsidR="00EB2158" w:rsidRPr="00394228" w:rsidRDefault="00EB2158">
      <w:pPr>
        <w:pStyle w:val="p31"/>
        <w:shd w:val="clear" w:color="auto" w:fill="FFFFFF"/>
        <w:spacing w:beforeAutospacing="0" w:after="0" w:afterAutospacing="0"/>
        <w:ind w:firstLine="709"/>
        <w:jc w:val="both"/>
        <w:rPr>
          <w:rStyle w:val="s16"/>
          <w:rFonts w:asciiTheme="minorHAnsi" w:hAnsiTheme="minorHAnsi" w:cstheme="minorHAnsi"/>
        </w:rPr>
      </w:pPr>
    </w:p>
    <w:p w14:paraId="41CDE37F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3. Программа подготовки к процедуре защиты и проведения защиты выпускной квалификационной работы</w:t>
      </w:r>
    </w:p>
    <w:p w14:paraId="129D493E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>3.1. Общие требования к ВКР</w:t>
      </w:r>
    </w:p>
    <w:p w14:paraId="370F9BA7" w14:textId="77777777" w:rsidR="00EB2158" w:rsidRPr="00394228" w:rsidRDefault="00FD0E0D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Подготовка к защите и защита ВКР входит в состав государственных аттестационных испытаний и является завершающим этапом вузовской подготовки.</w:t>
      </w:r>
    </w:p>
    <w:p w14:paraId="6CD31E1F" w14:textId="77777777" w:rsidR="00EB2158" w:rsidRPr="00394228" w:rsidRDefault="00FD0E0D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 xml:space="preserve">Выпускная квалификационная работа – это самостоятельное научное исследование обучающегося, в котором содержатся результаты его учебно-исследовательской работы. </w:t>
      </w:r>
    </w:p>
    <w:p w14:paraId="7A377DE6" w14:textId="77777777" w:rsidR="00EB2158" w:rsidRPr="00394228" w:rsidRDefault="00FD0E0D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ВКР демонстрирует уровень профессиональной эрудиции выпускника, его методическую подготовленность, умение самостоятельно вести научный поиск и оформлять его результаты в законченную научную работу, а также готовность выпускника к решению следующих задач в соответствии с видом/видами профессиональной деятельности:</w:t>
      </w:r>
    </w:p>
    <w:p w14:paraId="3DE5DD76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softHyphen/>
        <w:t>Вид профессиональной деятельности:</w:t>
      </w:r>
    </w:p>
    <w:p w14:paraId="366DC9EA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Style w:val="eop"/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  <w:b/>
          <w:i/>
          <w:iCs/>
        </w:rPr>
        <w:t>- педагогическая деятельность (основной вид деятельности)</w:t>
      </w:r>
      <w:r w:rsidRPr="00394228">
        <w:rPr>
          <w:rStyle w:val="normaltextrun"/>
          <w:rFonts w:ascii="Calibri" w:eastAsiaTheme="minorEastAsia" w:hAnsi="Calibri" w:cs="Calibri"/>
          <w:i/>
          <w:iCs/>
        </w:rPr>
        <w:t>:</w:t>
      </w:r>
      <w:r w:rsidRPr="00394228">
        <w:rPr>
          <w:rStyle w:val="eop"/>
          <w:rFonts w:ascii="Calibri" w:hAnsi="Calibri" w:cs="Calibri"/>
        </w:rPr>
        <w:t> </w:t>
      </w:r>
    </w:p>
    <w:p w14:paraId="2CE7EBE1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Fonts w:ascii="Calibri" w:hAnsi="Calibri" w:cs="Calibri"/>
        </w:rPr>
        <w:t>Профессиональные задачи:</w:t>
      </w:r>
    </w:p>
    <w:p w14:paraId="5850D05B" w14:textId="77777777" w:rsidR="00EB2158" w:rsidRPr="00394228" w:rsidRDefault="00FD0E0D">
      <w:pPr>
        <w:pStyle w:val="paragraph"/>
        <w:numPr>
          <w:ilvl w:val="0"/>
          <w:numId w:val="13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lastRenderedPageBreak/>
        <w:t>изучение возможностей, потребностей, достижений обучающихся в области образования;</w:t>
      </w:r>
      <w:r w:rsidRPr="00394228">
        <w:rPr>
          <w:rStyle w:val="eop"/>
          <w:rFonts w:ascii="Calibri" w:hAnsi="Calibri" w:cs="Calibri"/>
        </w:rPr>
        <w:t> </w:t>
      </w:r>
    </w:p>
    <w:p w14:paraId="2F56270D" w14:textId="77777777" w:rsidR="00EB2158" w:rsidRPr="00394228" w:rsidRDefault="00FD0E0D">
      <w:pPr>
        <w:pStyle w:val="paragraph"/>
        <w:numPr>
          <w:ilvl w:val="0"/>
          <w:numId w:val="13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осуществление обучения и воспитания в сфере образования в соответствии с требованиями образовательных стандартов;</w:t>
      </w:r>
      <w:r w:rsidRPr="00394228">
        <w:rPr>
          <w:rStyle w:val="eop"/>
          <w:rFonts w:ascii="Calibri" w:hAnsi="Calibri" w:cs="Calibri"/>
        </w:rPr>
        <w:t> </w:t>
      </w:r>
    </w:p>
    <w:p w14:paraId="1724D818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использование технологий, соответствующих возрастным особенностям обучающихся и отражающих специфику предметной области;</w:t>
      </w:r>
      <w:r w:rsidRPr="00394228">
        <w:rPr>
          <w:rStyle w:val="eop"/>
          <w:rFonts w:ascii="Calibri" w:hAnsi="Calibri" w:cs="Calibri"/>
        </w:rPr>
        <w:t> </w:t>
      </w:r>
    </w:p>
    <w:p w14:paraId="7B82D74C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обеспечение образовательной деятельности с учетом особых образовательных потребностей;</w:t>
      </w:r>
      <w:r w:rsidRPr="00394228">
        <w:rPr>
          <w:rStyle w:val="eop"/>
          <w:rFonts w:ascii="Calibri" w:hAnsi="Calibri" w:cs="Calibri"/>
        </w:rPr>
        <w:t> </w:t>
      </w:r>
    </w:p>
    <w:p w14:paraId="658A82DB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в профессиональной деятельности; </w:t>
      </w:r>
      <w:r w:rsidRPr="00394228">
        <w:rPr>
          <w:rStyle w:val="eop"/>
          <w:rFonts w:ascii="Calibri" w:hAnsi="Calibri" w:cs="Calibri"/>
        </w:rPr>
        <w:t> </w:t>
      </w:r>
    </w:p>
    <w:p w14:paraId="0DCAFC54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  <w:r w:rsidRPr="00394228">
        <w:rPr>
          <w:rStyle w:val="eop"/>
          <w:rFonts w:ascii="Calibri" w:hAnsi="Calibri" w:cs="Calibri"/>
        </w:rPr>
        <w:t> </w:t>
      </w:r>
    </w:p>
    <w:p w14:paraId="3F3EE427" w14:textId="77777777" w:rsidR="00EB2158" w:rsidRPr="00394228" w:rsidRDefault="00FD0E0D">
      <w:pPr>
        <w:pStyle w:val="paragraph"/>
        <w:numPr>
          <w:ilvl w:val="0"/>
          <w:numId w:val="14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осуществление профессионального самообразования и личностного роста;</w:t>
      </w:r>
      <w:r w:rsidRPr="00394228">
        <w:rPr>
          <w:rStyle w:val="eop"/>
          <w:rFonts w:ascii="Calibri" w:hAnsi="Calibri" w:cs="Calibri"/>
        </w:rPr>
        <w:t> </w:t>
      </w:r>
    </w:p>
    <w:p w14:paraId="6AC38A80" w14:textId="77777777" w:rsidR="00EB2158" w:rsidRPr="00394228" w:rsidRDefault="00FD0E0D">
      <w:pPr>
        <w:pStyle w:val="paragraph"/>
        <w:numPr>
          <w:ilvl w:val="0"/>
          <w:numId w:val="15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</w:rPr>
        <w:t>обеспечение охраны жизни и здоровья учащихся во время образовательного процесса;</w:t>
      </w:r>
      <w:r w:rsidRPr="00394228">
        <w:rPr>
          <w:rStyle w:val="eop"/>
          <w:rFonts w:ascii="Calibri" w:hAnsi="Calibri" w:cs="Calibri"/>
        </w:rPr>
        <w:t> </w:t>
      </w:r>
    </w:p>
    <w:p w14:paraId="6AA544A3" w14:textId="77777777" w:rsidR="00EB2158" w:rsidRPr="00394228" w:rsidRDefault="00FD0E0D">
      <w:pPr>
        <w:pStyle w:val="aff1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Вид деятельности:</w:t>
      </w:r>
    </w:p>
    <w:p w14:paraId="61470FE2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b/>
          <w:i/>
          <w:iCs/>
          <w:sz w:val="24"/>
          <w:szCs w:val="24"/>
          <w:lang w:eastAsia="ru-RU"/>
        </w:rPr>
      </w:pPr>
      <w:r w:rsidRPr="00394228">
        <w:rPr>
          <w:rFonts w:eastAsia="Times New Roman" w:cs="Calibri"/>
          <w:b/>
          <w:i/>
          <w:iCs/>
          <w:sz w:val="24"/>
          <w:szCs w:val="24"/>
          <w:lang w:eastAsia="ru-RU"/>
        </w:rPr>
        <w:t>- исследовательская деятельность (дополнительный вид деятельности):</w:t>
      </w:r>
    </w:p>
    <w:p w14:paraId="7E3935CD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Профессиональные задачи: </w:t>
      </w:r>
    </w:p>
    <w:p w14:paraId="73D1FE78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textAlignment w:val="baseline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  <w:iCs/>
        </w:rPr>
        <w:t>постановка и решение исследовательских задач в области науки и образования;</w:t>
      </w:r>
      <w:r w:rsidRPr="00394228">
        <w:rPr>
          <w:rFonts w:asciiTheme="minorHAnsi" w:hAnsiTheme="minorHAnsi" w:cstheme="minorHAnsi"/>
        </w:rPr>
        <w:t> </w:t>
      </w:r>
    </w:p>
    <w:p w14:paraId="5A1C2B51" w14:textId="77777777" w:rsidR="00EB2158" w:rsidRPr="00394228" w:rsidRDefault="00FD0E0D">
      <w:pPr>
        <w:pStyle w:val="aff1"/>
        <w:numPr>
          <w:ilvl w:val="0"/>
          <w:numId w:val="10"/>
        </w:numPr>
        <w:ind w:left="0" w:firstLine="709"/>
        <w:jc w:val="both"/>
        <w:textAlignment w:val="baseline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  <w:iCs/>
        </w:rPr>
        <w:t>использование в профессиональной деятельности методов научного исследования;</w:t>
      </w:r>
      <w:r w:rsidRPr="00394228">
        <w:rPr>
          <w:rFonts w:asciiTheme="minorHAnsi" w:hAnsiTheme="minorHAnsi" w:cstheme="minorHAnsi"/>
        </w:rPr>
        <w:t> </w:t>
      </w:r>
    </w:p>
    <w:p w14:paraId="05B6A7A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Вид деятельности:</w:t>
      </w:r>
    </w:p>
    <w:p w14:paraId="4B4A9AB8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Style w:val="eop"/>
          <w:rFonts w:ascii="Calibri" w:hAnsi="Calibri" w:cs="Calibri"/>
          <w:b/>
        </w:rPr>
      </w:pPr>
      <w:r w:rsidRPr="00394228">
        <w:rPr>
          <w:rStyle w:val="normaltextrun"/>
          <w:rFonts w:ascii="Calibri" w:eastAsiaTheme="minorEastAsia" w:hAnsi="Calibri" w:cs="Calibri"/>
          <w:b/>
          <w:i/>
          <w:iCs/>
        </w:rPr>
        <w:t>- культурно-просветительская деятельность (дополнительный вид деятельности):</w:t>
      </w:r>
      <w:r w:rsidRPr="00394228">
        <w:rPr>
          <w:rStyle w:val="eop"/>
          <w:rFonts w:ascii="Calibri" w:hAnsi="Calibri" w:cs="Calibri"/>
          <w:b/>
        </w:rPr>
        <w:t> </w:t>
      </w:r>
    </w:p>
    <w:p w14:paraId="081E51A6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Fonts w:ascii="Calibri" w:hAnsi="Calibri" w:cs="Calibri"/>
        </w:rPr>
        <w:t>Профессиональные задачи:</w:t>
      </w:r>
    </w:p>
    <w:p w14:paraId="0E2F07C1" w14:textId="77777777" w:rsidR="00EB2158" w:rsidRPr="00394228" w:rsidRDefault="00FD0E0D">
      <w:pPr>
        <w:pStyle w:val="paragraph"/>
        <w:numPr>
          <w:ilvl w:val="0"/>
          <w:numId w:val="16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  <w:iCs/>
        </w:rPr>
        <w:t>изучение и формирование потребностей детей и взрослых в культурно-просветительской деятельности; </w:t>
      </w:r>
      <w:r w:rsidRPr="00394228">
        <w:rPr>
          <w:rStyle w:val="eop"/>
          <w:rFonts w:ascii="Calibri" w:hAnsi="Calibri" w:cs="Calibri"/>
        </w:rPr>
        <w:t> </w:t>
      </w:r>
    </w:p>
    <w:p w14:paraId="3D491E4D" w14:textId="77777777" w:rsidR="00EB2158" w:rsidRPr="00394228" w:rsidRDefault="00FD0E0D">
      <w:pPr>
        <w:pStyle w:val="paragraph"/>
        <w:numPr>
          <w:ilvl w:val="0"/>
          <w:numId w:val="16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  <w:iCs/>
        </w:rPr>
        <w:t>организация культурного пространства;</w:t>
      </w:r>
      <w:r w:rsidRPr="00394228">
        <w:rPr>
          <w:rStyle w:val="eop"/>
          <w:rFonts w:ascii="Calibri" w:hAnsi="Calibri" w:cs="Calibri"/>
        </w:rPr>
        <w:t> </w:t>
      </w:r>
    </w:p>
    <w:p w14:paraId="391C49BD" w14:textId="77777777" w:rsidR="00EB2158" w:rsidRPr="00394228" w:rsidRDefault="00FD0E0D">
      <w:pPr>
        <w:pStyle w:val="paragraph"/>
        <w:numPr>
          <w:ilvl w:val="0"/>
          <w:numId w:val="17"/>
        </w:numPr>
        <w:spacing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eastAsiaTheme="minorEastAsia" w:hAnsi="Calibri" w:cs="Calibri"/>
          <w:iCs/>
        </w:rPr>
        <w:t>разработка и реализация культурно-просветительских программ для различных социальных групп.</w:t>
      </w:r>
      <w:r w:rsidRPr="00394228">
        <w:rPr>
          <w:rStyle w:val="eop"/>
          <w:rFonts w:ascii="Calibri" w:hAnsi="Calibri" w:cs="Calibri"/>
        </w:rPr>
        <w:t> </w:t>
      </w:r>
    </w:p>
    <w:p w14:paraId="0D45A25E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В ходе подготовки к защите и защиты ВКР выпускник должен продемонстрировать сформированность следующих компетенций:</w:t>
      </w:r>
    </w:p>
    <w:p w14:paraId="4372A74C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  <w:i/>
        </w:rPr>
      </w:pPr>
      <w:r w:rsidRPr="00394228">
        <w:rPr>
          <w:rFonts w:asciiTheme="minorHAnsi" w:hAnsiTheme="minorHAnsi" w:cstheme="minorHAnsi"/>
          <w:b/>
          <w:i/>
        </w:rPr>
        <w:t>Общекультурные (универсальные) компетенции</w:t>
      </w:r>
      <w:r w:rsidRPr="00394228">
        <w:rPr>
          <w:rFonts w:asciiTheme="minorHAnsi" w:hAnsiTheme="minorHAnsi" w:cstheme="minorHAnsi"/>
          <w:i/>
        </w:rPr>
        <w:t xml:space="preserve">: </w:t>
      </w:r>
    </w:p>
    <w:p w14:paraId="2088DC76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использовать основы философских и </w:t>
      </w:r>
      <w:proofErr w:type="spellStart"/>
      <w:r w:rsidRPr="00394228">
        <w:rPr>
          <w:rFonts w:eastAsia="Times New Roman" w:cs="Calibri"/>
          <w:sz w:val="24"/>
          <w:szCs w:val="24"/>
          <w:lang w:eastAsia="ru-RU"/>
        </w:rPr>
        <w:t>социогуманитарных</w:t>
      </w:r>
      <w:proofErr w:type="spellEnd"/>
      <w:r w:rsidRPr="00394228">
        <w:rPr>
          <w:rFonts w:eastAsia="Times New Roman" w:cs="Calibri"/>
          <w:sz w:val="24"/>
          <w:szCs w:val="24"/>
          <w:lang w:eastAsia="ru-RU"/>
        </w:rPr>
        <w:t> знаний для формирования научного мировоззрения (ОК-1);</w:t>
      </w:r>
    </w:p>
    <w:p w14:paraId="3D7E6A24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  <w:r w:rsidRPr="00394228">
        <w:rPr>
          <w:rStyle w:val="eop"/>
          <w:rFonts w:ascii="Calibri" w:hAnsi="Calibri" w:cs="Calibri"/>
        </w:rPr>
        <w:t> </w:t>
      </w:r>
    </w:p>
    <w:p w14:paraId="35BAC7A9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 </w:t>
      </w:r>
    </w:p>
    <w:p w14:paraId="598A7D67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 </w:t>
      </w:r>
    </w:p>
    <w:p w14:paraId="30F9BE8C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работать в команде, толерантно воспринимать социальные, культурные и личностные различия (ОК-5) </w:t>
      </w:r>
    </w:p>
    <w:p w14:paraId="780FCA70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к самоорганизации и самообразованию (ОК-6); </w:t>
      </w:r>
    </w:p>
    <w:p w14:paraId="10D612C4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lastRenderedPageBreak/>
        <w:t>способностью использовать базовые правовые знания в различных сферах деятельности (ОК-7);</w:t>
      </w:r>
    </w:p>
    <w:p w14:paraId="7F9AA837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готовностью поддерживать уровень физической подготовки, обеспечивающий полноценную деятельность (ОК-8);</w:t>
      </w:r>
      <w:r w:rsidRPr="00394228">
        <w:rPr>
          <w:rStyle w:val="eop"/>
          <w:rFonts w:ascii="Calibri" w:hAnsi="Calibri" w:cs="Calibri"/>
        </w:rPr>
        <w:t> </w:t>
      </w:r>
    </w:p>
    <w:p w14:paraId="6B343CF7" w14:textId="77777777" w:rsidR="00EB2158" w:rsidRPr="00394228" w:rsidRDefault="00FD0E0D">
      <w:pPr>
        <w:pStyle w:val="paragraph"/>
        <w:spacing w:beforeAutospacing="0" w:after="0" w:afterAutospacing="0"/>
        <w:ind w:firstLine="709"/>
        <w:jc w:val="both"/>
        <w:textAlignment w:val="baseline"/>
        <w:rPr>
          <w:rFonts w:ascii="Calibri" w:hAnsi="Calibri" w:cs="Calibri"/>
        </w:rPr>
      </w:pPr>
      <w:r w:rsidRPr="00394228">
        <w:rPr>
          <w:rStyle w:val="normaltextrun"/>
          <w:rFonts w:ascii="Calibri" w:hAnsi="Calibri" w:cs="Calibri"/>
        </w:rPr>
        <w:t>способностью использовать приемы первой помощи, методы защиты в условиях чрезвычайных ситуаций (ОК-9).</w:t>
      </w:r>
      <w:r w:rsidRPr="00394228">
        <w:rPr>
          <w:rStyle w:val="eop"/>
          <w:rFonts w:ascii="Calibri" w:hAnsi="Calibri" w:cs="Calibri"/>
        </w:rPr>
        <w:t> </w:t>
      </w:r>
    </w:p>
    <w:p w14:paraId="4E13BAA7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  <w:b/>
          <w:i/>
        </w:rPr>
      </w:pPr>
      <w:r w:rsidRPr="00394228">
        <w:rPr>
          <w:rFonts w:asciiTheme="minorHAnsi" w:hAnsiTheme="minorHAnsi" w:cstheme="minorHAnsi"/>
          <w:b/>
          <w:i/>
        </w:rPr>
        <w:t xml:space="preserve">Общепрофессиональные компетенции: </w:t>
      </w:r>
    </w:p>
    <w:p w14:paraId="65EC7A4C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14:paraId="3C1CA973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 </w:t>
      </w:r>
    </w:p>
    <w:p w14:paraId="329D7393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к психолого-педагогическому сопровождению учебно-воспитательного процесса (ОПК-3);  </w:t>
      </w:r>
    </w:p>
    <w:p w14:paraId="5D679D3A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к профессиональной деятельности в соответствии с нормативно-правовыми актами сферы образования (ОПК-4); </w:t>
      </w:r>
    </w:p>
    <w:p w14:paraId="6B079734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владением основами профессиональной этики и речевой культуры (ОПК-5);</w:t>
      </w:r>
    </w:p>
    <w:p w14:paraId="1D409DA1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к обеспечению охраны жизни и здоровья обучающихся (ОПК-6).</w:t>
      </w:r>
    </w:p>
    <w:p w14:paraId="52EBE727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  <w:b/>
          <w:i/>
        </w:rPr>
      </w:pPr>
      <w:r w:rsidRPr="00394228">
        <w:rPr>
          <w:rFonts w:asciiTheme="minorHAnsi" w:hAnsiTheme="minorHAnsi" w:cstheme="minorHAnsi"/>
          <w:b/>
          <w:i/>
        </w:rPr>
        <w:t>Профессиональные компетенции:</w:t>
      </w:r>
    </w:p>
    <w:p w14:paraId="3F0FAFD0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eastAsia="Times New Roman" w:cstheme="minorHAnsi"/>
          <w:b/>
          <w:i/>
          <w:sz w:val="24"/>
          <w:szCs w:val="24"/>
        </w:rPr>
      </w:pPr>
      <w:r w:rsidRPr="00394228">
        <w:rPr>
          <w:rFonts w:eastAsia="Times New Roman" w:cstheme="minorHAnsi"/>
          <w:b/>
          <w:i/>
          <w:sz w:val="24"/>
          <w:szCs w:val="24"/>
        </w:rPr>
        <w:t>педагогическая деятельность:</w:t>
      </w:r>
    </w:p>
    <w:p w14:paraId="57D8A6F0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 (ПК-1); </w:t>
      </w:r>
    </w:p>
    <w:p w14:paraId="2D892001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использовать современные методы и технологии обучения и диагностики (ПК-2); </w:t>
      </w:r>
    </w:p>
    <w:p w14:paraId="009D7F8A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решать задачи воспитания и духовно-нравственного развития обучающихся в учебной и внеучебной деятельности (ПК-3); </w:t>
      </w:r>
    </w:p>
    <w:p w14:paraId="353274F3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(ПК-4); </w:t>
      </w:r>
    </w:p>
    <w:p w14:paraId="6BBD615F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осуществлять педагогическое сопровождение социализации и профессионального самоопределения обучающихся (ПК-5); </w:t>
      </w:r>
    </w:p>
    <w:p w14:paraId="5B4D6FB6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к взаимодействию с участниками образовательного процесса (ПК-6); </w:t>
      </w:r>
    </w:p>
    <w:p w14:paraId="44C37474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</w:r>
    </w:p>
    <w:p w14:paraId="19577018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  <w:b/>
          <w:bCs/>
          <w:i/>
          <w:iCs/>
        </w:rPr>
      </w:pPr>
      <w:r w:rsidRPr="00394228">
        <w:rPr>
          <w:rFonts w:asciiTheme="minorHAnsi" w:hAnsiTheme="minorHAnsi" w:cstheme="minorHAnsi"/>
          <w:b/>
          <w:bCs/>
          <w:i/>
          <w:iCs/>
        </w:rPr>
        <w:t>исследовательская деятельность:</w:t>
      </w:r>
    </w:p>
    <w:p w14:paraId="4A73F60D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 </w:t>
      </w:r>
    </w:p>
    <w:p w14:paraId="5DB32670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руководить учебно-исследовательской деятельностью обучающихся (ПК-12); </w:t>
      </w:r>
    </w:p>
    <w:p w14:paraId="3CD68F19" w14:textId="77777777" w:rsidR="00EB2158" w:rsidRPr="00394228" w:rsidRDefault="00FD0E0D">
      <w:pPr>
        <w:tabs>
          <w:tab w:val="left" w:pos="5670"/>
          <w:tab w:val="left" w:pos="6379"/>
        </w:tabs>
        <w:spacing w:after="0" w:line="240" w:lineRule="auto"/>
        <w:ind w:firstLine="709"/>
        <w:jc w:val="both"/>
        <w:rPr>
          <w:rFonts w:eastAsia="Times New Roman" w:cstheme="minorHAnsi"/>
          <w:b/>
          <w:i/>
          <w:sz w:val="24"/>
          <w:szCs w:val="24"/>
        </w:rPr>
      </w:pPr>
      <w:r w:rsidRPr="00394228">
        <w:rPr>
          <w:rFonts w:eastAsia="Times New Roman" w:cstheme="minorHAnsi"/>
          <w:b/>
          <w:i/>
          <w:sz w:val="24"/>
          <w:szCs w:val="24"/>
        </w:rPr>
        <w:t>культурно-просветительская деятельность:</w:t>
      </w:r>
    </w:p>
    <w:p w14:paraId="0E3C87F4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выявлять и формировать культурные потребности различных социальных групп (ПК-13); </w:t>
      </w:r>
    </w:p>
    <w:p w14:paraId="43385543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разрабатывать и реализовывать культурно-просветительские программы (ПК-14). </w:t>
      </w:r>
    </w:p>
    <w:p w14:paraId="632BB8F7" w14:textId="77777777" w:rsidR="00EB2158" w:rsidRPr="00394228" w:rsidRDefault="00FD0E0D">
      <w:pPr>
        <w:pStyle w:val="aff4"/>
        <w:tabs>
          <w:tab w:val="left" w:pos="0"/>
        </w:tabs>
        <w:spacing w:after="0"/>
        <w:ind w:left="0" w:firstLine="709"/>
        <w:jc w:val="both"/>
        <w:rPr>
          <w:rFonts w:asciiTheme="minorHAnsi" w:hAnsiTheme="minorHAnsi" w:cstheme="minorHAnsi"/>
          <w:b/>
          <w:i/>
        </w:rPr>
      </w:pPr>
      <w:r w:rsidRPr="00394228">
        <w:rPr>
          <w:rFonts w:asciiTheme="minorHAnsi" w:hAnsiTheme="minorHAnsi" w:cstheme="minorHAnsi"/>
          <w:b/>
          <w:i/>
        </w:rPr>
        <w:t>Специальный компетенции:</w:t>
      </w:r>
    </w:p>
    <w:p w14:paraId="1F63BC77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lastRenderedPageBreak/>
        <w:t>способностью  осуществлять учебно-воспитательный процесс, а также организовывать учебно-исследовательскую и проектную деятельность учащихся в области историко-обществоведческого образования (СК- 1); </w:t>
      </w:r>
    </w:p>
    <w:p w14:paraId="5041E7D0" w14:textId="77777777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способностью ориентироваться в научно-исторических понятиях, концепциях,  моделях общественного развития, исторических типах устройства, объясняющих единство и многообразие исторического процесса, а также специфику интерпретации явлений и процессов прошлого различными школами и направлениями в исторической науке (СК-2);</w:t>
      </w:r>
    </w:p>
    <w:p w14:paraId="5914DFBD" w14:textId="77777777" w:rsidR="00DB0328" w:rsidRDefault="00DB0328">
      <w:pPr>
        <w:spacing w:after="0" w:line="240" w:lineRule="auto"/>
        <w:ind w:firstLine="709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DB0328">
        <w:rPr>
          <w:rFonts w:eastAsia="Times New Roman" w:cs="Calibri"/>
          <w:sz w:val="24"/>
          <w:szCs w:val="24"/>
          <w:lang w:eastAsia="ru-RU"/>
        </w:rPr>
        <w:t xml:space="preserve">способностью осуществлять различные формы культурно-образовательной деятельности музея и разрабатывать экскурсионные программы, адаптированные к различным категориям посетителей </w:t>
      </w:r>
      <w:r w:rsidR="00FD0E0D" w:rsidRPr="00394228">
        <w:rPr>
          <w:rFonts w:eastAsia="Times New Roman" w:cs="Calibri"/>
          <w:sz w:val="24"/>
          <w:szCs w:val="24"/>
          <w:lang w:eastAsia="ru-RU"/>
        </w:rPr>
        <w:t>(СК-3).</w:t>
      </w:r>
    </w:p>
    <w:p w14:paraId="0B66F474" w14:textId="10D83679" w:rsidR="00EB2158" w:rsidRPr="00394228" w:rsidRDefault="00FD0E0D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  <w:lang w:eastAsia="ar-SA"/>
        </w:rPr>
      </w:pPr>
      <w:r w:rsidRPr="00394228">
        <w:rPr>
          <w:rFonts w:eastAsia="Times New Roman" w:cs="Calibri"/>
          <w:sz w:val="24"/>
          <w:szCs w:val="24"/>
          <w:lang w:eastAsia="ru-RU"/>
        </w:rPr>
        <w:t> </w:t>
      </w:r>
    </w:p>
    <w:p w14:paraId="07BCAA1C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eastAsia="ar-SA"/>
        </w:rPr>
      </w:pPr>
      <w:r w:rsidRPr="00394228">
        <w:rPr>
          <w:rFonts w:cstheme="minorHAnsi"/>
          <w:b/>
          <w:sz w:val="24"/>
          <w:szCs w:val="24"/>
          <w:lang w:eastAsia="ar-SA"/>
        </w:rPr>
        <w:t>МАТРИЦА СООТНЕСЕНИЯ ПРОЦЕДУРНЫХ ЭЛЕМЕНТОВ ЗАЩИТЫ ВЫПУСКНОЙ КВАЛИФИКАЦИОННОЙ РАБОТЫ С ОЦЕНИВАЕМЫМИ КОМПЕТЕНЦИЯМИ</w:t>
      </w:r>
    </w:p>
    <w:p w14:paraId="6BD6AED7" w14:textId="77777777" w:rsidR="00EB2158" w:rsidRPr="00394228" w:rsidRDefault="00EB2158">
      <w:pPr>
        <w:pStyle w:val="16"/>
        <w:shd w:val="clear" w:color="auto" w:fill="auto"/>
        <w:tabs>
          <w:tab w:val="left" w:pos="1162"/>
        </w:tabs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692"/>
        <w:gridCol w:w="1073"/>
        <w:gridCol w:w="8"/>
        <w:gridCol w:w="1066"/>
        <w:gridCol w:w="968"/>
        <w:gridCol w:w="1135"/>
        <w:gridCol w:w="991"/>
        <w:gridCol w:w="1412"/>
      </w:tblGrid>
      <w:tr w:rsidR="00EB2158" w:rsidRPr="00394228" w14:paraId="1BF8C91C" w14:textId="77777777">
        <w:trPr>
          <w:trHeight w:val="315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E5090" w14:textId="77777777" w:rsidR="00EB2158" w:rsidRPr="00394228" w:rsidRDefault="00EB2158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6571DD" w14:textId="77777777" w:rsidR="00EB2158" w:rsidRPr="00394228" w:rsidRDefault="00EB21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6CE050C" w14:textId="77777777" w:rsidR="00EB2158" w:rsidRPr="00394228" w:rsidRDefault="00FD0E0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Компетенция (содержание компетенции)</w:t>
            </w:r>
          </w:p>
        </w:tc>
        <w:tc>
          <w:tcPr>
            <w:tcW w:w="6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48E6D" w14:textId="77777777" w:rsidR="00EB2158" w:rsidRPr="00394228" w:rsidRDefault="00FD0E0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Процедурные элементы защиты выпускной квалификационной работы</w:t>
            </w:r>
          </w:p>
        </w:tc>
      </w:tr>
      <w:tr w:rsidR="00EB2158" w:rsidRPr="00394228" w14:paraId="704608F9" w14:textId="77777777">
        <w:trPr>
          <w:trHeight w:val="164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0506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58675" w14:textId="77777777" w:rsidR="00EB2158" w:rsidRPr="00394228" w:rsidRDefault="00FD0E0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текст ВКР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F0B9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отзыв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6C83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рецензия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BCC1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217C0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EB2158" w:rsidRPr="00394228" w14:paraId="38D19EE2" w14:textId="77777777">
        <w:trPr>
          <w:trHeight w:val="244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2BB2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03397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научно-</w:t>
            </w:r>
            <w:proofErr w:type="spellStart"/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иссл</w:t>
            </w:r>
            <w:proofErr w:type="spellEnd"/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составл</w:t>
            </w:r>
            <w:proofErr w:type="spellEnd"/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7FF39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пед. </w:t>
            </w:r>
            <w:proofErr w:type="spellStart"/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составл</w:t>
            </w:r>
            <w:proofErr w:type="spellEnd"/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. *</w:t>
            </w: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6FF9B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8A53E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7FD62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08BD6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2158" w:rsidRPr="00394228" w14:paraId="281BD46B" w14:textId="77777777">
        <w:trPr>
          <w:trHeight w:val="344"/>
        </w:trPr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90D9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общекультурные компетенции (ОК):</w:t>
            </w:r>
          </w:p>
        </w:tc>
      </w:tr>
      <w:tr w:rsidR="00EB2158" w:rsidRPr="00394228" w14:paraId="4DF51349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CFEE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способностью использовать основы философских и </w:t>
            </w:r>
            <w:proofErr w:type="spellStart"/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социогуманитарных</w:t>
            </w:r>
            <w:proofErr w:type="spellEnd"/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знаний для формирования научного мировоззрения (ОК-1);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5CD1A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ЗУВ**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A5102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2AF9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7030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D09B4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ЗУВ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FB28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158" w:rsidRPr="00394228" w14:paraId="545CB2EA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A49F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bookmarkStart w:id="21" w:name="_Hlk39145665"/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      </w:r>
            <w:bookmarkEnd w:id="21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53E14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B68B2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C4FEC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31A15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C4928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F5FD7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341BF609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A5DC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F9D2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C8570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7E0DE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A93E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96E1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172BF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238CEB28" w14:textId="77777777">
        <w:trPr>
          <w:trHeight w:val="9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7948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bookmarkStart w:id="22" w:name="_Hlk39145684"/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к коммуникации в устной и письменной формах на</w:t>
            </w: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русском и иностранном языках для решения задач межличностного и межкультурного взаимодействия (ОК-4);</w:t>
            </w:r>
            <w:bookmarkEnd w:id="22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B99F9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9EA0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850A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B833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5BFA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742D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27CB8BC9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3352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работать в команде, толерантно воспринимать социальные, культурные и личностные различия (ОК-5)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BD02C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DD35F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29D82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14E5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6F602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8907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53F87745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7456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к самоорганизации и самообразованию (ОК-6);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1EAA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4A3BE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AB95F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6230A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B12F2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29F5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50459372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6CA7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способностью использовать базовые правовые знания в различных сферах деятельности (ОК-7);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933AA" w14:textId="77777777" w:rsidR="00EB2158" w:rsidRPr="00394228" w:rsidRDefault="00FD0E0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FB0EF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B929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328C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0D7D9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69528440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60AC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готовностью поддерживать уровень физической подготовки, обеспечивающий полноценную деятельность (ОК-8);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75B4E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6C1B5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3F0E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9D121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8BF0C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603F5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365E314D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7893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использовать приемы оказания первой помощи, методы защиты в условиях чрезвычайных ситуаций (ОК-9).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65367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A7281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7A1C5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5D36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C62F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DBFA7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  <w:bookmarkStart w:id="23" w:name="_Hlk39145693"/>
            <w:bookmarkEnd w:id="23"/>
          </w:p>
        </w:tc>
      </w:tr>
      <w:tr w:rsidR="00EB2158" w:rsidRPr="00394228" w14:paraId="58D60483" w14:textId="77777777">
        <w:trPr>
          <w:trHeight w:val="309"/>
        </w:trPr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6962353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общепрофессиональные компетенции (ОПК):</w:t>
            </w: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70D3E4A9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FBDE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64B2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E6A18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8DA6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FB0C2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CC84F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63A1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2EE97693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2B0C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bookmarkStart w:id="24" w:name="_Hlk38479757"/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      </w:r>
            <w:bookmarkEnd w:id="24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82461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87FD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D5CCE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E34C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BD6B6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90032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39000659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BB45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готовностью к психолого-педагогическому сопровождению учебно-воспитательного процесса (ОПК-3);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B260C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F8E59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4CD10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BCBC3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4AF84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E0CDA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  <w:bookmarkStart w:id="25" w:name="_Hlk39145709"/>
            <w:bookmarkEnd w:id="25"/>
          </w:p>
        </w:tc>
      </w:tr>
      <w:tr w:rsidR="00EB2158" w:rsidRPr="00394228" w14:paraId="33310FC6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679C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готовностью к профессиональной деятельности в соответствии с нормативно-правовыми актами в сфере образования (ОПК-4);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3BF5D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17A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4EC03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EE51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861F3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2A501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77243162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F4DE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владением основами профессиональной этики и речевой культуры (ОПК-5);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CF5F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4CE64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E74A5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DBF21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A070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CF15C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3156DDAF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6A12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готовностью к обеспечению охраны жизни и здоровья обучающихся (ОПК-6).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D1CE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17D3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DB2D3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212D5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94879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E34A7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  <w:bookmarkStart w:id="26" w:name="_Hlk39145723"/>
            <w:bookmarkEnd w:id="26"/>
          </w:p>
        </w:tc>
      </w:tr>
      <w:tr w:rsidR="00EB2158" w:rsidRPr="00394228" w14:paraId="0571CC36" w14:textId="77777777">
        <w:trPr>
          <w:trHeight w:val="647"/>
        </w:trPr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C835571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профессиональные компетенции (ПК), </w:t>
            </w: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соответствующими виду (видам) профессиональной деятельности, на который (которые) ориентирована программа бакалавриата:</w:t>
            </w:r>
          </w:p>
        </w:tc>
      </w:tr>
      <w:tr w:rsidR="00EB2158" w:rsidRPr="00394228" w14:paraId="4F65C938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E657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готовностью реализовывать образовательные программы по учебному предмету в соответствии с требованиями образовательных </w:t>
            </w: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стандартов (ПК-1);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896B0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993D0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85D0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6379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FE92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0980C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17B912FB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406A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способностью использовать современные методы и технологии обучения и диагностики (ПК-2);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4D889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B1D2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9AC04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8F06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BFFFB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80231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1EB09A6D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E05B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решать задачи воспитания и духовно-нравственного развития обучающихся в учебной и внеучебной деятельности (ПК-3);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0CD3D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E7041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55850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9C1B6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95C5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8BE7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6A725778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1957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62554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2D1C5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64CA0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6A310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A9048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CA30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  <w:bookmarkStart w:id="27" w:name="_Hlk38479778"/>
            <w:bookmarkEnd w:id="27"/>
          </w:p>
        </w:tc>
      </w:tr>
      <w:tr w:rsidR="00EB2158" w:rsidRPr="00394228" w14:paraId="4981A03E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9419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осуществлять педагогическое сопровождение социализации и профессионального самоопределения обучающихся (ПК-5);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8666F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EAAFB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2465B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215E7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F4111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016A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40197230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3E5F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готовностью к взаимодействию с участниками образовательного процесса (ПК-6);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E7FCF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9CBA5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62933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73C1C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9A297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ЗУВ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F38F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4E72976E" w14:textId="77777777">
        <w:trPr>
          <w:trHeight w:val="3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6B16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F080E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4CB7E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F6269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F347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D2076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31753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  <w:bookmarkStart w:id="28" w:name="_Hlk38479806"/>
            <w:bookmarkStart w:id="29" w:name="_Hlk39145746"/>
            <w:bookmarkEnd w:id="28"/>
            <w:bookmarkEnd w:id="29"/>
          </w:p>
        </w:tc>
      </w:tr>
      <w:tr w:rsidR="00EB2158" w:rsidRPr="00394228" w14:paraId="6A92FF2A" w14:textId="77777777">
        <w:trPr>
          <w:trHeight w:val="9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2D5B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0C01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62FDB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6EE4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FEE3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68D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ЗУВ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9A8F2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18A71100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D164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способностью руководить учебно-исследовательской деятельностью обучающихся (ПК-12);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4A8B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967F1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5853C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50BDE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4F88C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FF5D7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5518D815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E2F2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способностью выявлять и формировать культурные </w:t>
            </w: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потребности различных социальных групп (ПК-13);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655BA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3850D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444AC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B8D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9DDBD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C4325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1BFB0105" w14:textId="77777777">
        <w:trPr>
          <w:trHeight w:val="6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6EED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способностью разрабатывать и реализовывать культурно-просветительские программы (ПК-14).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5703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8CA8E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F99D5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D3799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AE3C4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0A15A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ЗУВ</w:t>
            </w:r>
            <w:bookmarkStart w:id="30" w:name="_Hlk39145763"/>
            <w:bookmarkEnd w:id="30"/>
          </w:p>
        </w:tc>
      </w:tr>
      <w:tr w:rsidR="00EB2158" w:rsidRPr="00394228" w14:paraId="4BC06423" w14:textId="77777777">
        <w:trPr>
          <w:trHeight w:val="300"/>
        </w:trPr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762D218" w14:textId="77777777" w:rsidR="00EB2158" w:rsidRPr="003942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специальные компетенции с учетом направленности программы:</w:t>
            </w:r>
          </w:p>
          <w:p w14:paraId="75229BD0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7149EFAB" w14:textId="77777777">
        <w:trPr>
          <w:trHeight w:val="9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6A02" w14:textId="77777777" w:rsidR="00EB2158" w:rsidRPr="00DB03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B0328">
              <w:rPr>
                <w:sz w:val="20"/>
                <w:szCs w:val="20"/>
              </w:rPr>
              <w:t xml:space="preserve">способностью  осуществлять учебно-воспитательный процесс, а также организовывать учебно-исследовательскую и проектную деятельность учащихся в области историко-обществоведческого образования (СК- 1);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599A8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8E16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BA37B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B7615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DD9A7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37CD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2158" w:rsidRPr="00394228" w14:paraId="2DBD1825" w14:textId="77777777">
        <w:trPr>
          <w:trHeight w:val="55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6B9B" w14:textId="77777777" w:rsidR="00EB2158" w:rsidRPr="00DB0328" w:rsidRDefault="00FD0E0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B0328">
              <w:rPr>
                <w:sz w:val="20"/>
                <w:szCs w:val="20"/>
              </w:rPr>
              <w:t>способностью ориентироваться в научно-исторических понятиях, концепциях,  моделях общественного развития, исторических типах устройства, объясняющих единство и многообразие исторического процесса, а также специфику интерпретации явлений и процессов прошлого различными школами и направлениями в исторической науке (СК-2);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8F62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7C54F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90F5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E3374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8CFDF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ЗУВ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B529D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  <w:tr w:rsidR="00EB2158" w:rsidRPr="00394228" w14:paraId="0B5A31B7" w14:textId="77777777">
        <w:trPr>
          <w:trHeight w:val="55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0561" w14:textId="4E883CCE" w:rsidR="00EB2158" w:rsidRPr="00DB0328" w:rsidRDefault="00DB032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B0328">
              <w:rPr>
                <w:sz w:val="20"/>
                <w:szCs w:val="20"/>
              </w:rPr>
              <w:t xml:space="preserve">способностью осуществлять различные формы культурно-образовательной деятельности музея и разрабатывать экскурсионные программы, адаптированные к различным категориям посетителей </w:t>
            </w:r>
            <w:r w:rsidR="00FD0E0D" w:rsidRPr="00DB0328">
              <w:rPr>
                <w:sz w:val="20"/>
                <w:szCs w:val="20"/>
              </w:rPr>
              <w:t xml:space="preserve">(СК-3).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F2E16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7BF49" w14:textId="77777777" w:rsidR="00EB2158" w:rsidRPr="00394228" w:rsidRDefault="00EB215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21D52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BCFC4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E9181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0F314" w14:textId="77777777" w:rsidR="00EB2158" w:rsidRPr="00394228" w:rsidRDefault="00FD0E0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942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ЗУВ</w:t>
            </w:r>
          </w:p>
        </w:tc>
      </w:tr>
    </w:tbl>
    <w:p w14:paraId="1E31FF3E" w14:textId="77777777" w:rsidR="00EB2158" w:rsidRPr="00394228" w:rsidRDefault="00FD0E0D">
      <w:pPr>
        <w:spacing w:after="160" w:line="259" w:lineRule="auto"/>
        <w:rPr>
          <w:rFonts w:eastAsia="Times New Roman" w:cstheme="minorHAnsi"/>
          <w:sz w:val="24"/>
          <w:szCs w:val="24"/>
        </w:rPr>
      </w:pPr>
      <w:r w:rsidRPr="00394228">
        <w:rPr>
          <w:rFonts w:eastAsia="Times New Roman" w:cstheme="minorHAnsi"/>
          <w:sz w:val="24"/>
          <w:szCs w:val="24"/>
        </w:rPr>
        <w:t>*</w:t>
      </w:r>
      <w:r w:rsidRPr="00394228">
        <w:rPr>
          <w:rFonts w:cstheme="minorHAnsi"/>
        </w:rPr>
        <w:t xml:space="preserve"> педагогическая составляющая (см. п.)</w:t>
      </w:r>
    </w:p>
    <w:p w14:paraId="7F19A51E" w14:textId="77777777" w:rsidR="00EB2158" w:rsidRPr="00394228" w:rsidRDefault="00FD0E0D">
      <w:pPr>
        <w:spacing w:after="160" w:line="259" w:lineRule="auto"/>
        <w:rPr>
          <w:rFonts w:eastAsia="Times New Roman" w:cstheme="minorHAnsi"/>
          <w:sz w:val="24"/>
          <w:szCs w:val="24"/>
        </w:rPr>
      </w:pPr>
      <w:r w:rsidRPr="00394228">
        <w:rPr>
          <w:rFonts w:eastAsia="Times New Roman" w:cstheme="minorHAnsi"/>
          <w:sz w:val="24"/>
          <w:szCs w:val="24"/>
        </w:rPr>
        <w:t>** З – ЗНАНИЯ; У – УМЕНИЯ; В – ВЛАДЕНИЯ</w:t>
      </w:r>
      <w:bookmarkStart w:id="31" w:name="_Hlk38537893"/>
      <w:bookmarkEnd w:id="31"/>
    </w:p>
    <w:p w14:paraId="15E06790" w14:textId="77777777" w:rsidR="00EB2158" w:rsidRPr="00394228" w:rsidRDefault="00FD0E0D">
      <w:pPr>
        <w:spacing w:after="160" w:line="259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94228">
        <w:rPr>
          <w:rFonts w:eastAsia="Times New Roman" w:cstheme="minorHAnsi"/>
          <w:b/>
          <w:bCs/>
          <w:sz w:val="24"/>
          <w:szCs w:val="24"/>
        </w:rPr>
        <w:t>МАТРИЦА ПРИМЕРНЫХ ВОПРОСОВ ЧЛЕНОВ ГЭК И ПЕРЕЧНЯ КОНТРОЛИРУЕМЫХ КОМПЕТЕНЦИЙ</w:t>
      </w:r>
    </w:p>
    <w:tbl>
      <w:tblPr>
        <w:tblStyle w:val="affb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EB2158" w:rsidRPr="00394228" w14:paraId="2EDC6EE2" w14:textId="77777777">
        <w:tc>
          <w:tcPr>
            <w:tcW w:w="4672" w:type="dxa"/>
          </w:tcPr>
          <w:p w14:paraId="5CF1B5EF" w14:textId="77777777" w:rsidR="00EB2158" w:rsidRPr="00394228" w:rsidRDefault="00FD0E0D">
            <w:pPr>
              <w:pStyle w:val="aff7"/>
              <w:jc w:val="center"/>
              <w:rPr>
                <w:rFonts w:eastAsia="Times New Roman" w:cstheme="minorHAnsi"/>
                <w:b/>
                <w:bCs/>
              </w:rPr>
            </w:pPr>
            <w:r w:rsidRPr="00394228">
              <w:rPr>
                <w:rFonts w:eastAsia="Times New Roman" w:cstheme="minorHAnsi"/>
                <w:b/>
                <w:bCs/>
              </w:rPr>
              <w:t>КОНТРОЛИРУЕМАЯ КОМПЕТЕНЦИЯ</w:t>
            </w:r>
          </w:p>
        </w:tc>
        <w:tc>
          <w:tcPr>
            <w:tcW w:w="4672" w:type="dxa"/>
          </w:tcPr>
          <w:p w14:paraId="3FDD7BA0" w14:textId="77777777" w:rsidR="00EB2158" w:rsidRPr="00394228" w:rsidRDefault="00FD0E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94228">
              <w:rPr>
                <w:rFonts w:eastAsia="Times New Roman" w:cstheme="minorHAnsi"/>
                <w:b/>
                <w:bCs/>
              </w:rPr>
              <w:t>ВАРИАНТ ВОПРОСА</w:t>
            </w:r>
          </w:p>
        </w:tc>
      </w:tr>
      <w:tr w:rsidR="00EB2158" w:rsidRPr="00394228" w14:paraId="2D0B2476" w14:textId="77777777">
        <w:tc>
          <w:tcPr>
            <w:tcW w:w="4672" w:type="dxa"/>
          </w:tcPr>
          <w:p w14:paraId="5996B20F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</w:rPr>
              <w:t>способностью анализировать основные этапы и закономерности исторического развития для формирования гражданской позиции (ОК-2);</w:t>
            </w:r>
          </w:p>
        </w:tc>
        <w:tc>
          <w:tcPr>
            <w:tcW w:w="4672" w:type="dxa"/>
          </w:tcPr>
          <w:p w14:paraId="0539E11D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Какие элементы вашего исследования могут способствовать формированию гражданской позиции обучающихся?</w:t>
            </w:r>
          </w:p>
          <w:p w14:paraId="187DCC16" w14:textId="77777777" w:rsidR="00EB2158" w:rsidRPr="00394228" w:rsidRDefault="00FD0E0D">
            <w:pPr>
              <w:spacing w:after="0" w:line="240" w:lineRule="auto"/>
              <w:rPr>
                <w:rFonts w:eastAsia="Times New Roman" w:cstheme="minorHAnsi"/>
              </w:rPr>
            </w:pPr>
            <w:r w:rsidRPr="00394228">
              <w:rPr>
                <w:rFonts w:cstheme="minorHAnsi"/>
              </w:rPr>
              <w:t>- Каким образом результаты вашего исследования могут быть использованы для патриотического воспитания школьников и формирования у них российской гражданской идентичности?</w:t>
            </w:r>
          </w:p>
        </w:tc>
      </w:tr>
      <w:tr w:rsidR="00EB2158" w:rsidRPr="00394228" w14:paraId="34881D47" w14:textId="77777777">
        <w:tc>
          <w:tcPr>
            <w:tcW w:w="4672" w:type="dxa"/>
          </w:tcPr>
          <w:p w14:paraId="1F828CC0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  <w:color w:val="000000"/>
              </w:rPr>
              <w:lastRenderedPageBreak/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</w:t>
            </w:r>
          </w:p>
        </w:tc>
        <w:tc>
          <w:tcPr>
            <w:tcW w:w="4672" w:type="dxa"/>
          </w:tcPr>
          <w:p w14:paraId="6E5E58F8" w14:textId="77777777" w:rsidR="00EB2158" w:rsidRPr="00394228" w:rsidRDefault="00FD0E0D">
            <w:pPr>
              <w:pStyle w:val="aff7"/>
              <w:jc w:val="both"/>
              <w:rPr>
                <w:rFonts w:cstheme="minorHAnsi"/>
                <w:i/>
                <w:iCs/>
              </w:rPr>
            </w:pPr>
            <w:r w:rsidRPr="00394228">
              <w:rPr>
                <w:rFonts w:cstheme="minorHAnsi"/>
                <w:i/>
                <w:iCs/>
              </w:rPr>
              <w:t>Проверяется в процессе коммуникации обучающегося с членами ГЭК</w:t>
            </w:r>
          </w:p>
        </w:tc>
      </w:tr>
      <w:tr w:rsidR="00EB2158" w:rsidRPr="00394228" w14:paraId="217802A2" w14:textId="77777777">
        <w:tc>
          <w:tcPr>
            <w:tcW w:w="4672" w:type="dxa"/>
          </w:tcPr>
          <w:p w14:paraId="64D7F7F2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готовностью поддерживать уровень физической подготовки, обеспечивающий полноценную деятельность (ОК-8);</w:t>
            </w:r>
          </w:p>
        </w:tc>
        <w:tc>
          <w:tcPr>
            <w:tcW w:w="4672" w:type="dxa"/>
          </w:tcPr>
          <w:p w14:paraId="4C4FDFDF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Каким образом вы будете использовать </w:t>
            </w:r>
            <w:proofErr w:type="spellStart"/>
            <w:r w:rsidRPr="00394228">
              <w:rPr>
                <w:rFonts w:cstheme="minorHAnsi"/>
              </w:rPr>
              <w:t>здоровьесберегающие</w:t>
            </w:r>
            <w:proofErr w:type="spellEnd"/>
            <w:r w:rsidRPr="00394228">
              <w:rPr>
                <w:rFonts w:cstheme="minorHAnsi"/>
              </w:rPr>
              <w:t xml:space="preserve"> технологии при реализации вашего элективного курса?</w:t>
            </w:r>
          </w:p>
          <w:p w14:paraId="2F4C4980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Назовите максимально допустимую продолжительность работы за компьютером для школьников, на возраст которых ориентирована педагогическая составляющая вашего исследования, в условиях дистанционного обучения?</w:t>
            </w:r>
          </w:p>
          <w:p w14:paraId="1CAC8506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cstheme="minorHAnsi"/>
              </w:rPr>
              <w:t>- Какие образом уровень физической подготовки преподавателя может влиять на полноценность осуществляемой им деятельности в рамках реализации педагогической составляющей вашего исследования?</w:t>
            </w:r>
          </w:p>
        </w:tc>
      </w:tr>
      <w:tr w:rsidR="00EB2158" w:rsidRPr="00394228" w14:paraId="64B1AFEE" w14:textId="77777777">
        <w:tc>
          <w:tcPr>
            <w:tcW w:w="4672" w:type="dxa"/>
          </w:tcPr>
          <w:p w14:paraId="1409D752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</w:rPr>
              <w:t>способностью использовать приемы первой помощи, методы защиты в условиях чрезвычайных ситуаций (ОК-9).</w:t>
            </w:r>
          </w:p>
        </w:tc>
        <w:tc>
          <w:tcPr>
            <w:tcW w:w="4672" w:type="dxa"/>
          </w:tcPr>
          <w:p w14:paraId="58962FCB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При апробации педагогической составляющей вашего исследования в образовательных организациях, каковы ваши действия в случае чрезвычайной ситуации?</w:t>
            </w:r>
          </w:p>
          <w:p w14:paraId="14B451C5" w14:textId="77777777" w:rsidR="00EB2158" w:rsidRPr="00394228" w:rsidRDefault="00EB215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2158" w:rsidRPr="00394228" w14:paraId="59F1BC01" w14:textId="77777777">
        <w:tc>
          <w:tcPr>
            <w:tcW w:w="4672" w:type="dxa"/>
          </w:tcPr>
          <w:p w14:paraId="0FB7349A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      </w:r>
          </w:p>
        </w:tc>
        <w:tc>
          <w:tcPr>
            <w:tcW w:w="4672" w:type="dxa"/>
          </w:tcPr>
          <w:p w14:paraId="0269A415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 бы вы поменяли содержание / структуру своего доклада, если бы целевой аудиторией слушателей были бы ученики начальной школы (учащиеся естественнонаучного класса/возрастная аудитория/слушатели с ОВЗ и т.д.)?</w:t>
            </w:r>
          </w:p>
          <w:p w14:paraId="29C86C95" w14:textId="77777777" w:rsidR="00EB2158" w:rsidRPr="00394228" w:rsidRDefault="00FD0E0D">
            <w:pPr>
              <w:pStyle w:val="aff7"/>
              <w:jc w:val="both"/>
            </w:pPr>
            <w:r w:rsidRPr="00394228">
              <w:rPr>
                <w:rFonts w:cstheme="minorHAnsi"/>
              </w:rPr>
              <w:t xml:space="preserve">- </w:t>
            </w:r>
            <w:r w:rsidRPr="00394228">
              <w:t>С помощью каких приемов можно представить информацию в доступной для слушателей форме?</w:t>
            </w:r>
          </w:p>
          <w:p w14:paraId="08FA5764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t>- Какие технические средства можно использовать?</w:t>
            </w:r>
          </w:p>
          <w:p w14:paraId="06F757D8" w14:textId="77777777" w:rsidR="00EB2158" w:rsidRPr="00394228" w:rsidRDefault="00EB215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2158" w:rsidRPr="00394228" w14:paraId="73E1513C" w14:textId="77777777">
        <w:tc>
          <w:tcPr>
            <w:tcW w:w="4672" w:type="dxa"/>
          </w:tcPr>
          <w:p w14:paraId="29C65798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</w:rPr>
              <w:t>готовностью к психолого-педагогическому сопровождению учебно-воспитательного процесса (ОПК-3);</w:t>
            </w:r>
          </w:p>
        </w:tc>
        <w:tc>
          <w:tcPr>
            <w:tcW w:w="4672" w:type="dxa"/>
          </w:tcPr>
          <w:p w14:paraId="391B24E8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Какие личностные результаты смогут достичь учащиеся при прохождении вашего элективного курса/урока/внеклассного мероприятия?</w:t>
            </w:r>
          </w:p>
          <w:p w14:paraId="6163A515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 материалы вашего исследования могут быть использованы в воспитательном процессе?</w:t>
            </w:r>
          </w:p>
          <w:p w14:paraId="46C0F770" w14:textId="77777777" w:rsidR="00EB2158" w:rsidRPr="00394228" w:rsidRDefault="00EB215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2158" w:rsidRPr="00394228" w14:paraId="780CE5B9" w14:textId="77777777">
        <w:tc>
          <w:tcPr>
            <w:tcW w:w="4672" w:type="dxa"/>
          </w:tcPr>
          <w:p w14:paraId="25F66AED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  <w:color w:val="000000"/>
              </w:rPr>
              <w:t>владением основами профессиональной этики и речевой культуры (ОПК-5)</w:t>
            </w:r>
          </w:p>
        </w:tc>
        <w:tc>
          <w:tcPr>
            <w:tcW w:w="4672" w:type="dxa"/>
          </w:tcPr>
          <w:p w14:paraId="7970D0F3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  <w:i/>
                <w:iCs/>
              </w:rPr>
              <w:t>Проверяется в процессе коммуникации обучающегося с членами ГЭК</w:t>
            </w:r>
          </w:p>
        </w:tc>
      </w:tr>
      <w:tr w:rsidR="00EB2158" w:rsidRPr="00394228" w14:paraId="396A4B33" w14:textId="77777777">
        <w:tc>
          <w:tcPr>
            <w:tcW w:w="4672" w:type="dxa"/>
          </w:tcPr>
          <w:p w14:paraId="21D5D655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</w:rPr>
              <w:t>готовностью к обеспечению охраны жизни и здоровья обучающихся (ОПК-6).</w:t>
            </w:r>
          </w:p>
        </w:tc>
        <w:tc>
          <w:tcPr>
            <w:tcW w:w="4672" w:type="dxa"/>
          </w:tcPr>
          <w:p w14:paraId="238C328D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Каковы ваши действия при организации выездных мероприятий в рамках вашего элективного курса/урока/внеклассного мероприятия с целью организации безопасности учащихся?</w:t>
            </w:r>
          </w:p>
          <w:p w14:paraId="547C237D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cstheme="minorHAnsi"/>
              </w:rPr>
              <w:t xml:space="preserve">- В каких нормативно-правовых актах прописаны требования к обеспечению </w:t>
            </w:r>
            <w:r w:rsidRPr="00394228">
              <w:rPr>
                <w:rFonts w:eastAsia="Times New Roman" w:cstheme="minorHAnsi"/>
              </w:rPr>
              <w:t>охраны жизни и здоровья обучающихся?</w:t>
            </w:r>
          </w:p>
        </w:tc>
      </w:tr>
      <w:tr w:rsidR="00EB2158" w:rsidRPr="00394228" w14:paraId="2B665603" w14:textId="77777777">
        <w:tc>
          <w:tcPr>
            <w:tcW w:w="4672" w:type="dxa"/>
          </w:tcPr>
          <w:p w14:paraId="3DD3C6BC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      </w:r>
          </w:p>
        </w:tc>
        <w:tc>
          <w:tcPr>
            <w:tcW w:w="4672" w:type="dxa"/>
          </w:tcPr>
          <w:p w14:paraId="007BE0A9" w14:textId="543FC153" w:rsidR="00EB2158" w:rsidRPr="00394228" w:rsidRDefault="00FD0E0D" w:rsidP="00DB0328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Какие предметные, метапредметные, личностные  результаты</w:t>
            </w:r>
            <w:r w:rsidR="00DB0328">
              <w:rPr>
                <w:rFonts w:cstheme="minorHAnsi"/>
              </w:rPr>
              <w:t xml:space="preserve"> в рамках курса</w:t>
            </w:r>
            <w:r w:rsidRPr="00394228">
              <w:rPr>
                <w:rFonts w:cstheme="minorHAnsi"/>
              </w:rPr>
              <w:t xml:space="preserve"> история можно </w:t>
            </w:r>
            <w:proofErr w:type="gramStart"/>
            <w:r w:rsidRPr="00394228">
              <w:rPr>
                <w:rFonts w:cstheme="minorHAnsi"/>
              </w:rPr>
              <w:t>формировать</w:t>
            </w:r>
            <w:proofErr w:type="gramEnd"/>
            <w:r w:rsidRPr="00394228">
              <w:rPr>
                <w:rFonts w:cstheme="minorHAnsi"/>
              </w:rPr>
              <w:t xml:space="preserve"> используя материалы вашего исследования?</w:t>
            </w:r>
          </w:p>
        </w:tc>
      </w:tr>
      <w:tr w:rsidR="00EB2158" w:rsidRPr="00394228" w14:paraId="61A83EA1" w14:textId="77777777">
        <w:tc>
          <w:tcPr>
            <w:tcW w:w="4672" w:type="dxa"/>
          </w:tcPr>
          <w:p w14:paraId="0FFE87C9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</w:rPr>
              <w:t>способностью использовать современные методы и технологии обучения и диагностики (ПК-2);</w:t>
            </w:r>
          </w:p>
        </w:tc>
        <w:tc>
          <w:tcPr>
            <w:tcW w:w="4672" w:type="dxa"/>
          </w:tcPr>
          <w:p w14:paraId="32ABEF11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Какие методики, технологии и приемы обучения, на ваш взгляд, наиболее эффективны при изучении заявленной вами темы в школе/СПО/ДОУ?</w:t>
            </w:r>
          </w:p>
          <w:p w14:paraId="08FF347C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Каким образом материалы вашего исследования могут быть использованы в рамках технологии развития критического мышления у обучающихся/ технологии решения изобретательских задач/технологии проблемного обучения?</w:t>
            </w:r>
          </w:p>
          <w:p w14:paraId="418D37F3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lastRenderedPageBreak/>
              <w:t>- Какие сюжеты вашего исследования включены в диагностические и контрольно-измерительные материалы ВПР, ОГЭ, ЕГЭ?</w:t>
            </w:r>
          </w:p>
        </w:tc>
      </w:tr>
      <w:tr w:rsidR="00EB2158" w:rsidRPr="00394228" w14:paraId="65659864" w14:textId="77777777">
        <w:tc>
          <w:tcPr>
            <w:tcW w:w="4672" w:type="dxa"/>
          </w:tcPr>
          <w:p w14:paraId="0E778474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eastAsia="Times New Roman" w:cstheme="minorHAnsi"/>
              </w:rPr>
              <w:lastRenderedPageBreak/>
              <w:t>способностью решать задачи воспитания и духовно-нравственного развития обучающихся в учебной и внеучебной деятельности (ПК-3);</w:t>
            </w:r>
          </w:p>
        </w:tc>
        <w:tc>
          <w:tcPr>
            <w:tcW w:w="4672" w:type="dxa"/>
          </w:tcPr>
          <w:p w14:paraId="1A210114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Назовите сюжеты вашего исследования, которые могут быть использованы для организации духовно-нравственного воспитания учащихся во внеучебной деятельности?</w:t>
            </w:r>
          </w:p>
          <w:p w14:paraId="7F3312CF" w14:textId="77777777" w:rsidR="00EB2158" w:rsidRPr="00394228" w:rsidRDefault="00EB215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2158" w:rsidRPr="00394228" w14:paraId="25E50EBF" w14:textId="77777777">
        <w:tc>
          <w:tcPr>
            <w:tcW w:w="4672" w:type="dxa"/>
          </w:tcPr>
          <w:p w14:paraId="059424A6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(ПК-4);</w:t>
            </w:r>
          </w:p>
        </w:tc>
        <w:tc>
          <w:tcPr>
            <w:tcW w:w="4672" w:type="dxa"/>
          </w:tcPr>
          <w:p w14:paraId="1F4EB27F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Возможно, ли интегрировать результаты вашего исследования в образовательную среду организации?</w:t>
            </w:r>
          </w:p>
          <w:p w14:paraId="292282D6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Возможно ли формирование в рамках проблемы вашего исследования творческого коллектива учащихся (кружка, объединения)?</w:t>
            </w:r>
          </w:p>
          <w:p w14:paraId="2C021745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Какие формы активности вы могли бы предложить учащимся?</w:t>
            </w:r>
          </w:p>
          <w:p w14:paraId="67438F80" w14:textId="77777777" w:rsidR="00EB2158" w:rsidRPr="00394228" w:rsidRDefault="00EB215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2158" w:rsidRPr="00394228" w14:paraId="46871930" w14:textId="77777777">
        <w:tc>
          <w:tcPr>
            <w:tcW w:w="4672" w:type="dxa"/>
          </w:tcPr>
          <w:p w14:paraId="5F7388C8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способностью осуществлять педагогическое сопровождение социализации и профессионального самоопределения обучающихся (ПК-5);</w:t>
            </w:r>
          </w:p>
        </w:tc>
        <w:tc>
          <w:tcPr>
            <w:tcW w:w="4672" w:type="dxa"/>
          </w:tcPr>
          <w:p w14:paraId="6E5340DD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Как в рамках педагогического компонента вашего исследования осуществить педагогическое сопровождение  социализации обучающихся?  </w:t>
            </w:r>
          </w:p>
          <w:p w14:paraId="0AEC40D2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Возможно, ли использовать результаты вашего исследования в профориентационной деятельности школьников?</w:t>
            </w:r>
          </w:p>
          <w:p w14:paraId="247F665F" w14:textId="77777777" w:rsidR="00EB2158" w:rsidRPr="00394228" w:rsidRDefault="00EB215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2158" w:rsidRPr="00394228" w14:paraId="0DFA9326" w14:textId="77777777">
        <w:tc>
          <w:tcPr>
            <w:tcW w:w="4672" w:type="dxa"/>
          </w:tcPr>
          <w:p w14:paraId="47DE15A3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eastAsia="Times New Roman" w:cstheme="minorHAnsi"/>
                <w:color w:val="000000"/>
              </w:rPr>
              <w:t>готовностью к взаимодействию с участниками образовательного процесса (ПК-6)</w:t>
            </w:r>
          </w:p>
        </w:tc>
        <w:tc>
          <w:tcPr>
            <w:tcW w:w="4672" w:type="dxa"/>
          </w:tcPr>
          <w:p w14:paraId="2DF0E7D5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  <w:i/>
                <w:iCs/>
              </w:rPr>
              <w:t>Проверяется в процессе коммуникации обучающегося с членами ГЭК</w:t>
            </w:r>
          </w:p>
        </w:tc>
      </w:tr>
      <w:tr w:rsidR="00EB2158" w:rsidRPr="00394228" w14:paraId="3E1E493F" w14:textId="77777777">
        <w:tc>
          <w:tcPr>
            <w:tcW w:w="4672" w:type="dxa"/>
          </w:tcPr>
          <w:p w14:paraId="60EBD831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творческие способности (ПК-7);</w:t>
            </w:r>
          </w:p>
        </w:tc>
        <w:tc>
          <w:tcPr>
            <w:tcW w:w="4672" w:type="dxa"/>
          </w:tcPr>
          <w:p w14:paraId="52D1C344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Каким образом в рамках реализации педагогической составляющей вашего исследования можно организовать сотрудничество обучающих? Как через организацию сотрудничества обучающихся развивать инициативность, самостоятельность и творческие способности?</w:t>
            </w:r>
          </w:p>
          <w:p w14:paraId="543CDE05" w14:textId="77777777" w:rsidR="00EB2158" w:rsidRPr="00394228" w:rsidRDefault="00FD0E0D">
            <w:pPr>
              <w:pStyle w:val="aff7"/>
              <w:jc w:val="both"/>
              <w:rPr>
                <w:rFonts w:eastAsia="Times New Roman" w:cstheme="minorHAnsi"/>
              </w:rPr>
            </w:pPr>
            <w:r w:rsidRPr="00394228">
              <w:rPr>
                <w:rFonts w:cstheme="minorHAnsi"/>
              </w:rPr>
              <w:t>- Возможно ли использовать материалы вашего исследования для организации проектной деятельности школьников?</w:t>
            </w:r>
          </w:p>
        </w:tc>
      </w:tr>
      <w:tr w:rsidR="00EB2158" w:rsidRPr="00394228" w14:paraId="356DB790" w14:textId="77777777">
        <w:tc>
          <w:tcPr>
            <w:tcW w:w="4672" w:type="dxa"/>
          </w:tcPr>
          <w:p w14:paraId="2AECD127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способностью выявлять и формировать культурные потребности различных социальных групп (ПК-13);</w:t>
            </w:r>
          </w:p>
        </w:tc>
        <w:tc>
          <w:tcPr>
            <w:tcW w:w="4672" w:type="dxa"/>
          </w:tcPr>
          <w:p w14:paraId="5A2081C9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Существуют ли в рамках проблемы вашего исследования острые вопросы (риски), требующие учета социальных, этноконфессиональных и культурных различии?</w:t>
            </w:r>
          </w:p>
          <w:p w14:paraId="2C1FD3D6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Каким образом они должны быть учтены при организации вами учебно-воспитательного процесса в школе/СПО/ДОУ?</w:t>
            </w:r>
          </w:p>
          <w:p w14:paraId="5C0E8E16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Какие образом в рамках темы вашего исследования возможно формировать культурные потребности учащихся разного возраста?</w:t>
            </w:r>
          </w:p>
        </w:tc>
      </w:tr>
      <w:tr w:rsidR="00EB2158" w:rsidRPr="00394228" w14:paraId="48CD668F" w14:textId="77777777">
        <w:trPr>
          <w:trHeight w:val="776"/>
        </w:trPr>
        <w:tc>
          <w:tcPr>
            <w:tcW w:w="4672" w:type="dxa"/>
          </w:tcPr>
          <w:p w14:paraId="4D27D36C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способностью разрабатывать и реализовывать культурно-просветительские программы (ПК-14).</w:t>
            </w:r>
          </w:p>
        </w:tc>
        <w:tc>
          <w:tcPr>
            <w:tcW w:w="4672" w:type="dxa"/>
          </w:tcPr>
          <w:p w14:paraId="0BE6B459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Может ли ваше исследование </w:t>
            </w:r>
            <w:r w:rsidRPr="00394228">
              <w:t xml:space="preserve">являться основой </w:t>
            </w:r>
            <w:r w:rsidRPr="00394228">
              <w:rPr>
                <w:rFonts w:cstheme="minorHAnsi"/>
              </w:rPr>
              <w:t>культурно-просветительской программы? Какие сюжеты вы бы включили в эту программу?</w:t>
            </w:r>
          </w:p>
          <w:p w14:paraId="2CA17334" w14:textId="77777777" w:rsidR="00EB2158" w:rsidRPr="00394228" w:rsidRDefault="00EB215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2158" w:rsidRPr="00394228" w14:paraId="6D401CBD" w14:textId="77777777">
        <w:trPr>
          <w:trHeight w:val="1575"/>
        </w:trPr>
        <w:tc>
          <w:tcPr>
            <w:tcW w:w="4672" w:type="dxa"/>
          </w:tcPr>
          <w:p w14:paraId="0AE45F88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eastAsia="Times New Roman" w:cstheme="minorHAnsi"/>
                <w:color w:val="000000"/>
              </w:rPr>
              <w:t>способностью ориентироваться в научно-исторических понятиях, концепциях, моделях общественного развития, исторических типах устройства, объясняющих единство и многообразие исторического процесса, а также специфику интерпретации явлений и процессов прошлого различными школами и направлениями в исторической науке (СК-2)</w:t>
            </w:r>
          </w:p>
        </w:tc>
        <w:tc>
          <w:tcPr>
            <w:tcW w:w="4672" w:type="dxa"/>
          </w:tcPr>
          <w:p w14:paraId="7631A73D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В рамках какой научной концепции реализовано ваше научное исследование?</w:t>
            </w:r>
          </w:p>
          <w:p w14:paraId="69E9D042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Какая научная методология является основой вашего исследования?</w:t>
            </w:r>
          </w:p>
          <w:p w14:paraId="49E772FB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Каким образом можно расширить источниковую базу вашего исследования?</w:t>
            </w:r>
          </w:p>
          <w:p w14:paraId="4F32DC74" w14:textId="77777777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>- Каковы перспективы развития заявленной вами темы научного исследования?</w:t>
            </w:r>
          </w:p>
        </w:tc>
      </w:tr>
      <w:tr w:rsidR="00EB2158" w:rsidRPr="00394228" w14:paraId="446CBE44" w14:textId="77777777">
        <w:trPr>
          <w:trHeight w:val="1575"/>
        </w:trPr>
        <w:tc>
          <w:tcPr>
            <w:tcW w:w="4672" w:type="dxa"/>
          </w:tcPr>
          <w:p w14:paraId="4F9B6D41" w14:textId="55957CD7" w:rsidR="00EB2158" w:rsidRPr="00394228" w:rsidRDefault="00DB0328">
            <w:pPr>
              <w:pStyle w:val="aff7"/>
              <w:jc w:val="both"/>
              <w:rPr>
                <w:rFonts w:eastAsia="Times New Roman" w:cstheme="minorHAnsi"/>
                <w:color w:val="000000"/>
              </w:rPr>
            </w:pPr>
            <w:r w:rsidRPr="00DB0328">
              <w:lastRenderedPageBreak/>
              <w:t xml:space="preserve">способностью осуществлять различные формы культурно-образовательной деятельности музея и разрабатывать экскурсионные программы, адаптированные к различным категориям посетителей </w:t>
            </w:r>
            <w:r w:rsidR="00FD0E0D" w:rsidRPr="00394228">
              <w:t xml:space="preserve">(СК-3). </w:t>
            </w:r>
          </w:p>
        </w:tc>
        <w:tc>
          <w:tcPr>
            <w:tcW w:w="4672" w:type="dxa"/>
          </w:tcPr>
          <w:p w14:paraId="18BB345A" w14:textId="5940E31D" w:rsidR="00EB2158" w:rsidRPr="00394228" w:rsidRDefault="00FD0E0D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</w:t>
            </w:r>
            <w:r w:rsidR="00DB0328">
              <w:rPr>
                <w:rFonts w:cstheme="minorHAnsi"/>
              </w:rPr>
              <w:t>Каким образом можно использовать результаты вашего исследования в организации культурно-просветительской и экскурсионной деятельности музея</w:t>
            </w:r>
            <w:r w:rsidRPr="00394228">
              <w:rPr>
                <w:rFonts w:cstheme="minorHAnsi"/>
              </w:rPr>
              <w:t>?</w:t>
            </w:r>
          </w:p>
          <w:p w14:paraId="60D41D16" w14:textId="6D8D39C7" w:rsidR="00EB2158" w:rsidRPr="00394228" w:rsidRDefault="00FD0E0D" w:rsidP="00DB0328">
            <w:pPr>
              <w:pStyle w:val="aff7"/>
              <w:jc w:val="both"/>
              <w:rPr>
                <w:rFonts w:cstheme="minorHAnsi"/>
              </w:rPr>
            </w:pPr>
            <w:r w:rsidRPr="00394228">
              <w:rPr>
                <w:rFonts w:cstheme="minorHAnsi"/>
              </w:rPr>
              <w:t xml:space="preserve">- </w:t>
            </w:r>
            <w:r w:rsidR="00DB0328">
              <w:rPr>
                <w:rFonts w:cstheme="minorHAnsi"/>
              </w:rPr>
              <w:t xml:space="preserve">Возможно ли использование результатов вашего исследования для организации и проведения музейно-педагогической работы с детской аудиторией / </w:t>
            </w:r>
            <w:proofErr w:type="gramStart"/>
            <w:r w:rsidR="00DB0328">
              <w:rPr>
                <w:rFonts w:cstheme="minorHAnsi"/>
              </w:rPr>
              <w:t>аудиторией</w:t>
            </w:r>
            <w:proofErr w:type="gramEnd"/>
            <w:r w:rsidR="00DB0328">
              <w:rPr>
                <w:rFonts w:cstheme="minorHAnsi"/>
              </w:rPr>
              <w:t xml:space="preserve"> с</w:t>
            </w:r>
            <w:r w:rsidR="00A12A9F">
              <w:rPr>
                <w:rFonts w:cstheme="minorHAnsi"/>
              </w:rPr>
              <w:t xml:space="preserve"> ограниченными возможностями / взрослой аудиторией</w:t>
            </w:r>
            <w:r w:rsidRPr="00394228">
              <w:rPr>
                <w:rFonts w:cstheme="minorHAnsi"/>
              </w:rPr>
              <w:t>?</w:t>
            </w:r>
          </w:p>
        </w:tc>
      </w:tr>
    </w:tbl>
    <w:p w14:paraId="1ACC186A" w14:textId="77777777" w:rsidR="00EB2158" w:rsidRPr="00394228" w:rsidRDefault="00EB2158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</w:p>
    <w:p w14:paraId="22D14897" w14:textId="77777777" w:rsidR="00EB2158" w:rsidRPr="00394228" w:rsidRDefault="00FD0E0D">
      <w:pPr>
        <w:pStyle w:val="aff4"/>
        <w:spacing w:after="0"/>
        <w:ind w:left="0" w:firstLine="709"/>
        <w:jc w:val="center"/>
        <w:rPr>
          <w:rFonts w:asciiTheme="minorHAnsi" w:hAnsiTheme="minorHAnsi" w:cstheme="minorHAnsi"/>
          <w:b/>
        </w:rPr>
      </w:pPr>
      <w:r w:rsidRPr="00394228">
        <w:rPr>
          <w:rFonts w:asciiTheme="minorHAnsi" w:hAnsiTheme="minorHAnsi" w:cstheme="minorHAnsi"/>
          <w:b/>
        </w:rPr>
        <w:t xml:space="preserve">3.2. Порядок подготовки к процедуре защиты и проведения защиты ВКР </w:t>
      </w:r>
    </w:p>
    <w:p w14:paraId="51DA9788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Общие требования, регулирующие порядок подготовки к процедуре защиты и проведения защиты ВКР представлены в Положении о порядке ГИА ПГГПУ.</w:t>
      </w:r>
    </w:p>
    <w:p w14:paraId="49F40B9B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Подготовка к защите и защита ВКР могут осуществляться с применением электронного обучения и дистанционных образовательных технологий в соответствии с требованиями Положения о порядке ГИА с применением ЭО и ДОТ ПГГПУ.</w:t>
      </w:r>
    </w:p>
    <w:p w14:paraId="326E12ED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Выпускная квалификационная работа может выполняться как отдельным обучающимся, так и группой обучающихся, в том числе осваивающих различные ОПОП. </w:t>
      </w:r>
    </w:p>
    <w:p w14:paraId="43D8CADD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Обучающийся обязан выбрать тему ВКР до срока, устанавливаемого деканатом, но не позднее, чем за 6 месяцев до даты начала государственной итоговой аттестации (в соответствии с календарным учебным графиком).  Выбранная тема ВКР указывается в письменном заявлении обучающегося (нескольких обучающихся, выполняющих выпускную квалификационную работу совместно), которое заверяется руководителем ВКР</w:t>
      </w:r>
    </w:p>
    <w:p w14:paraId="6EEB6609" w14:textId="77777777" w:rsidR="00EB2158" w:rsidRPr="00394228" w:rsidRDefault="00FD0E0D">
      <w:pPr>
        <w:pStyle w:val="aff4"/>
        <w:spacing w:after="0"/>
        <w:ind w:left="0"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Тема ВКР для обучающегося, самостоятельно не выбравшего тему до установленного срока, определяется на заседании выпускающей кафедры и доводится до сведения обучающегося. Факт ознакомления обучающегося с темой ВКР фиксируется в заявлении о выборе темы ВКР.</w:t>
      </w:r>
    </w:p>
    <w:p w14:paraId="57B65ABC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По письменному заявлению обучающегося (нескольких обучающихся, выполняющих выпускную квалификационную работу совместно) ему (им) может быть предоставлена возможность подготовки и защиты ВКР по предложенной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14:paraId="09C3B4B1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не позднее, чем за 6 месяцев до даты начала государственной итоговой аттестации, приказом ректора закрепляется тема ВКР и руководитель выпускной квалификационной работы из числа работников ПГГПУ и при необходимости консультант (консультанты).</w:t>
      </w:r>
    </w:p>
    <w:p w14:paraId="33F7AE5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Для организации работы над ВКР обучающийся совместно с руководителем разрабатывает индивидуальный план выполнения ВКР с указанием очередности выполнения отдельных этапов, их содержания, сроков выполнения и предоставляет его на утверждение заведующему выпускающей кафедрой.</w:t>
      </w:r>
    </w:p>
    <w:p w14:paraId="3FE7F062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Руководитель ВКР осуществляет индивидуальное консультирование обучающегося по вопросам подготовки и защиты ВКР в рамках внеаудиторной контактной работы обучающегося.</w:t>
      </w:r>
    </w:p>
    <w:p w14:paraId="3FFDC2F5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В ходе подготовки ВКР обучающийся совместно с руководителем ВКР формулируют проблему исследования, на решение которой направлена ВКР, цели и задачи исследования, определяют структуру ВКР, содержание этапов подготовки ВКР.</w:t>
      </w:r>
    </w:p>
    <w:p w14:paraId="052D054D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proofErr w:type="gramStart"/>
      <w:r w:rsidRPr="00394228">
        <w:rPr>
          <w:rFonts w:asciiTheme="minorHAnsi" w:hAnsiTheme="minorHAnsi" w:cstheme="minorHAnsi"/>
          <w:color w:val="auto"/>
          <w:szCs w:val="24"/>
        </w:rPr>
        <w:lastRenderedPageBreak/>
        <w:t>Обучающийся</w:t>
      </w:r>
      <w:proofErr w:type="gramEnd"/>
      <w:r w:rsidRPr="00394228">
        <w:rPr>
          <w:rFonts w:asciiTheme="minorHAnsi" w:hAnsiTheme="minorHAnsi" w:cstheme="minorHAnsi"/>
          <w:color w:val="auto"/>
          <w:szCs w:val="24"/>
        </w:rPr>
        <w:t xml:space="preserve"> реализует учебно-исследовательскую работу по теме ВКР в соответствии с рекомендациями руководителя ВКР согласно утвержденного в установленном порядке индивидуального плана выполнения ВКР.</w:t>
      </w:r>
    </w:p>
    <w:p w14:paraId="2B311BB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После завершения работы над ВКР и самостоятельного оформления текста ВКР, но не позднее, чем за четыре недели до начала установленного в календарном учебном графике периода ГИА, отведенного для защиты ВКР, обучающийся (группа обучающихся) обязан (ы) самостоятельно провести проверку ВКР на объем заимствований. Порядок проведения проверки выпускных квалификационных работ на объем заимствований, а также их размещения в ЭБС ПГГПУ определяется Порядком </w:t>
      </w:r>
      <w:r w:rsidRPr="00394228">
        <w:rPr>
          <w:rFonts w:cstheme="minorHAnsi"/>
          <w:i/>
          <w:sz w:val="24"/>
          <w:szCs w:val="24"/>
        </w:rPr>
        <w:t xml:space="preserve">"О </w:t>
      </w:r>
      <w:r w:rsidRPr="00394228">
        <w:rPr>
          <w:rFonts w:cstheme="minorHAnsi"/>
          <w:sz w:val="24"/>
          <w:szCs w:val="24"/>
        </w:rPr>
        <w:t xml:space="preserve"> </w:t>
      </w:r>
      <w:r w:rsidRPr="00394228">
        <w:rPr>
          <w:rStyle w:val="blk"/>
          <w:rFonts w:cstheme="minorHAnsi"/>
          <w:i/>
          <w:sz w:val="24"/>
          <w:szCs w:val="24"/>
        </w:rPr>
        <w:t>порядке размещения текстов выпускных квалификационных работ в электронно-библиотечной системе, проверки на объем заимствования и выявления неправомерных заимствований по основным профессиональным образовательным программам высшего образования – программа бакалавриата и магистратуры в ФГБОУ ВО ПГГПУ"</w:t>
      </w:r>
      <w:r w:rsidRPr="00394228">
        <w:rPr>
          <w:rFonts w:cstheme="minorHAnsi"/>
          <w:i/>
          <w:sz w:val="24"/>
          <w:szCs w:val="24"/>
        </w:rPr>
        <w:t>.</w:t>
      </w:r>
    </w:p>
    <w:p w14:paraId="1600EC90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При наличии выявленных в ходе проверки текста ВКР на объем заимствований несоответствий требованиям Программы ГИА по соответствующей ОПОП обучающийся осуществляет доработку текста ВКР.</w:t>
      </w:r>
    </w:p>
    <w:p w14:paraId="3C8002D1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Не позднее, чем за три недели до начала установленного в календарном учебном графике периода ГИА, отведенного для защиты ВКР, завершенная ВКР, подписанная обучающимся, с отчетом о результатах проверки ВКР на определение объема заимствованного текста и персональное согласие обучающегося на размещение ВКР в ЭБС ПГГПУ передается руководителю ВКР для написания отзыва и рецензенту для подготовки рецензии.</w:t>
      </w:r>
    </w:p>
    <w:p w14:paraId="15F8CFBD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i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Решение о допуске (не допуске) ВКР к защите и направлении (не направлении) ВКР на рецензирование (по работам, подлежащим рецензированию) принимается не позднее, чем за 14 календарных дней до дня защиты ВКР в ГЭК,</w:t>
      </w:r>
      <w:r w:rsidRPr="00394228">
        <w:rPr>
          <w:rFonts w:asciiTheme="minorHAnsi" w:hAnsiTheme="minorHAnsi" w:cstheme="minorHAnsi"/>
          <w:i/>
          <w:color w:val="auto"/>
          <w:szCs w:val="24"/>
        </w:rPr>
        <w:t xml:space="preserve"> </w:t>
      </w:r>
      <w:r w:rsidRPr="00394228">
        <w:rPr>
          <w:rFonts w:asciiTheme="minorHAnsi" w:hAnsiTheme="minorHAnsi" w:cstheme="minorHAnsi"/>
          <w:color w:val="auto"/>
          <w:szCs w:val="24"/>
        </w:rPr>
        <w:t>рассматривается на заседании кафедры и оформляется соответствующим протоколом заседания выпускающей кафедры.</w:t>
      </w:r>
      <w:r w:rsidRPr="00394228">
        <w:rPr>
          <w:rFonts w:asciiTheme="minorHAnsi" w:hAnsiTheme="minorHAnsi" w:cstheme="minorHAnsi"/>
          <w:i/>
          <w:color w:val="auto"/>
          <w:szCs w:val="24"/>
        </w:rPr>
        <w:t xml:space="preserve">  </w:t>
      </w:r>
    </w:p>
    <w:p w14:paraId="054647E7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Выписка из протокола заседания выпускающей кафедры с решением о допуске (не допуске) к защите ВКР передается в деканат структурного подразделения, ответственного за реализацию ОПОП. Деканат на основании выписки из протокола заседания выпускающей кафедры и результатов государственного экзамена (при наличии государственного экзамена в составе ГИА) готовит представление в приказ о допуске (не допуске) обучающихся к защите ВКР. </w:t>
      </w:r>
    </w:p>
    <w:p w14:paraId="74410BE8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Допуск обучающихся к защите ВКР осуществляется приказом ректора ПГГПУ. Обучающиеся информируются о допуске (не допуске) к защите ВКР путем размещения информации на информационном стенде факультета.</w:t>
      </w:r>
    </w:p>
    <w:p w14:paraId="7E72BCD0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Заведующий кафедрой не позднее, чем за 5 календарных дней до дня защиты ВКР</w:t>
      </w:r>
      <w:r w:rsidRPr="00394228">
        <w:rPr>
          <w:rFonts w:asciiTheme="minorHAnsi" w:hAnsiTheme="minorHAnsi" w:cstheme="minorHAnsi"/>
          <w:i/>
          <w:color w:val="auto"/>
          <w:szCs w:val="24"/>
        </w:rPr>
        <w:t>,</w:t>
      </w:r>
      <w:r w:rsidRPr="00394228">
        <w:rPr>
          <w:rFonts w:asciiTheme="minorHAnsi" w:hAnsiTheme="minorHAnsi" w:cstheme="minorHAnsi"/>
          <w:color w:val="auto"/>
          <w:szCs w:val="24"/>
        </w:rPr>
        <w:t xml:space="preserve"> обеспечивает ознакомление обучающегося с отзывом и рецензией.</w:t>
      </w:r>
    </w:p>
    <w:p w14:paraId="12C26962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Защита ВКР организуется в соответствии с утвержденными в установленном порядке календарным учебным графиком и расписанием ГИА.</w:t>
      </w:r>
    </w:p>
    <w:p w14:paraId="475184C8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Для защиты ВКР деканатом структурного подразделения, ответственного за реализацию ОПОП, не позднее чем за 7 календарных дней до дня защиты ВКР, формируются группы обучающихся с численным составом не более 12 человек. При формировании указанных групп допускается учет пожеланий обучающихся и руководителей ВКР. Деканат структурного подразделения, ответственного за реализацию ОПОП, информирует обучающихся о составах и численности указанных групп путем размещения информации на информационном стенде факультета.</w:t>
      </w:r>
    </w:p>
    <w:p w14:paraId="1D5FBEA1" w14:textId="77777777" w:rsidR="00EB2158" w:rsidRPr="00394228" w:rsidRDefault="00FD0E0D">
      <w:pPr>
        <w:pStyle w:val="17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 xml:space="preserve">Защита ВКР проводится на открытых заседаниях ГЭК с участием не менее двух третей ее состава. </w:t>
      </w:r>
    </w:p>
    <w:p w14:paraId="7D20F562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lastRenderedPageBreak/>
        <w:t>Защита ВКР проводится публично. На ней могут присутствовать и принимать участие в обсуждении все желающие.</w:t>
      </w:r>
    </w:p>
    <w:p w14:paraId="7472BB11" w14:textId="77777777" w:rsidR="00EB2158" w:rsidRPr="00394228" w:rsidRDefault="00FD0E0D">
      <w:pPr>
        <w:pStyle w:val="17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Процедура защиты ВКР включает в себя следующие компоненты:</w:t>
      </w:r>
    </w:p>
    <w:p w14:paraId="707F6ECA" w14:textId="77777777" w:rsidR="00EB2158" w:rsidRPr="00394228" w:rsidRDefault="00FD0E0D">
      <w:pPr>
        <w:pStyle w:val="17"/>
        <w:numPr>
          <w:ilvl w:val="0"/>
          <w:numId w:val="1"/>
        </w:numPr>
        <w:tabs>
          <w:tab w:val="left" w:pos="567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объявление председателем ГЭК темы ВКР и предоставление слова обучающемуся для доклада об основных результатах ВКР;</w:t>
      </w:r>
    </w:p>
    <w:p w14:paraId="63CA1FB6" w14:textId="77777777" w:rsidR="00EB2158" w:rsidRPr="00394228" w:rsidRDefault="00FD0E0D">
      <w:pPr>
        <w:pStyle w:val="17"/>
        <w:numPr>
          <w:ilvl w:val="0"/>
          <w:numId w:val="1"/>
        </w:numPr>
        <w:tabs>
          <w:tab w:val="left" w:pos="567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выступление обучающегося с докладом об основных результатах ВКР; в ходе доклада обучающийся кратко и последовательно излагает полученные в ходе подготовки ВКР основные результаты; структура доклада, необходимость использования иллюстративного материала, требования к нему, ориентировочное время выступления утверждаются Ученым Советом факультета/института и закрепляются в Программе ГИА;</w:t>
      </w:r>
    </w:p>
    <w:p w14:paraId="5C2F6B59" w14:textId="77777777" w:rsidR="00EB2158" w:rsidRPr="00394228" w:rsidRDefault="00FD0E0D">
      <w:pPr>
        <w:pStyle w:val="17"/>
        <w:numPr>
          <w:ilvl w:val="0"/>
          <w:numId w:val="1"/>
        </w:numPr>
        <w:tabs>
          <w:tab w:val="left" w:pos="567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обсуждение выпускной квалификационной работы обучающегося; после доклада обучающегося с разрешения председателя ГЭК члены ГЭК и присутствующие лица могут задавать обучающемуся вопросы по содержанию представленной ВКР; обучающийся отвечает на вопросы членов ГЭК и присутствующих лиц; объем вопросов, времени для ответа на них и обсуждения результатов ВКР регулируется председателем ГЭК;</w:t>
      </w:r>
    </w:p>
    <w:p w14:paraId="22361432" w14:textId="77777777" w:rsidR="00EB2158" w:rsidRPr="00394228" w:rsidRDefault="00FD0E0D">
      <w:pPr>
        <w:pStyle w:val="17"/>
        <w:numPr>
          <w:ilvl w:val="0"/>
          <w:numId w:val="1"/>
        </w:numPr>
        <w:tabs>
          <w:tab w:val="left" w:pos="567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представление отзыва руководителя ВКР о проделанной обучающимся работе, ее положительных сторонах и возможных недостатках, качествах выпускника, выявленных в ходе его работы над ВКР; при отсутствии на заседании ГЭК руководителя ВКР отзыв представляет председатель ГЭК;</w:t>
      </w:r>
    </w:p>
    <w:p w14:paraId="0FB173FF" w14:textId="77777777" w:rsidR="00EB2158" w:rsidRPr="00394228" w:rsidRDefault="00FD0E0D">
      <w:pPr>
        <w:pStyle w:val="17"/>
        <w:numPr>
          <w:ilvl w:val="0"/>
          <w:numId w:val="1"/>
        </w:numPr>
        <w:tabs>
          <w:tab w:val="left" w:pos="567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представление рецензии на ВКР (по работам, подлежащим рецензированию); рецензент представляет основные результаты анализа тематики и содержания ВКР, выявленные недостатки и замечания, рекомендованную оценку; при отсутствии на заседании ГЭК рецензента рецензию представляет председатель ГЭК; при наличии выявленных в ходе рецензирования недостатков ВКР и замечаний рецензента обучающийся отвечает на них;</w:t>
      </w:r>
    </w:p>
    <w:p w14:paraId="25BBA919" w14:textId="77777777" w:rsidR="00EB2158" w:rsidRPr="00394228" w:rsidRDefault="00FD0E0D">
      <w:pPr>
        <w:pStyle w:val="17"/>
        <w:numPr>
          <w:ilvl w:val="0"/>
          <w:numId w:val="1"/>
        </w:numPr>
        <w:tabs>
          <w:tab w:val="left" w:pos="567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дискуссия по основным результатам ВКР; члены ГЭК могут выразить свое мнение о соответствии ВКР установленным критериям оценивания, дополнительно рекомендовать материалы ВКР к опубликованию в печати, к внедрению в практику, а выпускника к продолжению обучения на следующем уровне образования (поступлению в магистратуру, аспирантуру по соответствующему направлению подготовки); обучающийся отвечает на возникшие в ходе дискуссии замечания членов ГЭК; объем времени на дискуссию по основным результатам ВКР регулируется председателем ГЭК.</w:t>
      </w:r>
    </w:p>
    <w:p w14:paraId="2B52E50C" w14:textId="77777777" w:rsidR="00EB2158" w:rsidRPr="00394228" w:rsidRDefault="00FD0E0D">
      <w:pPr>
        <w:pStyle w:val="17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Результаты прохождения обучающимся государственного аттестационного испытания по защите ВКР определяются членами ГЭК на основании:</w:t>
      </w:r>
    </w:p>
    <w:p w14:paraId="2629C358" w14:textId="77777777" w:rsidR="00EB2158" w:rsidRPr="00394228" w:rsidRDefault="00FD0E0D">
      <w:pPr>
        <w:pStyle w:val="17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отзыва руководителя ВКР о характеристике проделанной обучающимся работы, ее положительных сторонах и недостатках, качествах выпускника, выявленных в ходе его работы над ВКР;</w:t>
      </w:r>
    </w:p>
    <w:p w14:paraId="2B37D379" w14:textId="77777777" w:rsidR="00EB2158" w:rsidRPr="00394228" w:rsidRDefault="00FD0E0D">
      <w:pPr>
        <w:pStyle w:val="17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оценки ВКР рецензентом, включая выводы, сформулированные по результатам анализа ВКР;</w:t>
      </w:r>
    </w:p>
    <w:p w14:paraId="17B88DE5" w14:textId="77777777" w:rsidR="00EB2158" w:rsidRPr="00394228" w:rsidRDefault="00FD0E0D">
      <w:pPr>
        <w:pStyle w:val="17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оценки членами ГЭК тематики и содержания ВКР в ходе ее защиты, включая доклад обучающегося об основных результатах ВКР, его ответы на замечания рецензента (при наличии), вопросы членов ГЭК и присутствующих.</w:t>
      </w:r>
    </w:p>
    <w:p w14:paraId="1E2841DE" w14:textId="77777777" w:rsidR="00EB2158" w:rsidRPr="00394228" w:rsidRDefault="00FD0E0D">
      <w:pPr>
        <w:pStyle w:val="17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Результаты защиты ВКР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14:paraId="0973938E" w14:textId="77777777" w:rsidR="00EB2158" w:rsidRPr="00394228" w:rsidRDefault="00EB2158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14:paraId="31F06104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lastRenderedPageBreak/>
        <w:t>3.3. Методические рекомендации обучающимся по подготовке к процедуре защиты и проведения защиты ВКР</w:t>
      </w:r>
    </w:p>
    <w:p w14:paraId="6DC6934B" w14:textId="77777777" w:rsidR="00EB2158" w:rsidRPr="00394228" w:rsidRDefault="00EB2158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14:paraId="760D90F7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4228">
        <w:rPr>
          <w:rFonts w:asciiTheme="minorHAnsi" w:hAnsiTheme="minorHAnsi" w:cstheme="minorHAnsi"/>
          <w:b/>
          <w:sz w:val="24"/>
          <w:szCs w:val="24"/>
        </w:rPr>
        <w:t>3.3.1. Формы и виды ВКР</w:t>
      </w:r>
    </w:p>
    <w:p w14:paraId="017F4327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>ВКР является заключительным этапом проведения государственных аттестационных испытаний и выполняется в формах, устанавливаемых в соответствии уровнем высшего образования и квалификацией выпускника, установленной ФГОС ВО по соответствующему направлению подготовки: выпускной квалификационной работы бакалавра.</w:t>
      </w:r>
    </w:p>
    <w:p w14:paraId="0A3FE68B" w14:textId="77777777" w:rsidR="00EB2158" w:rsidRPr="00394228" w:rsidRDefault="00FD0E0D">
      <w:pPr>
        <w:pStyle w:val="4"/>
        <w:shd w:val="clear" w:color="auto" w:fill="auto"/>
        <w:spacing w:line="240" w:lineRule="auto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394228">
        <w:rPr>
          <w:rFonts w:asciiTheme="minorHAnsi" w:hAnsiTheme="minorHAnsi" w:cstheme="minorHAnsi"/>
          <w:color w:val="auto"/>
          <w:sz w:val="24"/>
          <w:szCs w:val="24"/>
        </w:rPr>
        <w:t>Вид ВКР определяется в соответствии с характером основной профессиональной образовательной программы и носит академический характер.</w:t>
      </w:r>
    </w:p>
    <w:p w14:paraId="507C1EE4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ВКР академического характера представляет собой исследование, нацеленное на получение нового научного знания. ВКР академического характера может относиться к одному из типов исследования (теоретического/методологического, эмпирического) либо сочетать черты разных типов исследования.</w:t>
      </w:r>
    </w:p>
    <w:p w14:paraId="44B9DF3E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 xml:space="preserve">Видами исследования могут быть прикладная, практико-ориентированная работа. </w:t>
      </w:r>
    </w:p>
    <w:p w14:paraId="29B6178E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94228">
        <w:rPr>
          <w:rFonts w:asciiTheme="minorHAnsi" w:hAnsiTheme="minorHAnsi" w:cstheme="minorHAnsi"/>
          <w:sz w:val="24"/>
          <w:szCs w:val="24"/>
        </w:rPr>
        <w:t>В связи с этим определяются конкретные требования к структуре, форме, содержанию работы, объему в страницах, объему библиографического списка, формам и др.</w:t>
      </w:r>
    </w:p>
    <w:p w14:paraId="49B267BF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Выпускная квалификационная работа может быть представлена следующими видами и формами исследования.</w:t>
      </w:r>
    </w:p>
    <w:p w14:paraId="5C42D6F6" w14:textId="77777777" w:rsidR="00EB215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b/>
          <w:i/>
          <w:sz w:val="24"/>
          <w:szCs w:val="24"/>
        </w:rPr>
        <w:t>Педагогическое исследование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 – это сознательный и целеустремленный поиск путей совершенствования педагогического процесса с использованием определенного научного аппарата, позволяющего сделать поиск более успешным.</w:t>
      </w:r>
    </w:p>
    <w:p w14:paraId="07D3F201" w14:textId="35796E72" w:rsidR="00A12A9F" w:rsidRPr="00394228" w:rsidRDefault="00A12A9F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A12A9F">
        <w:rPr>
          <w:rFonts w:asciiTheme="minorHAnsi" w:hAnsiTheme="minorHAnsi" w:cstheme="minorHAnsi"/>
          <w:b/>
          <w:sz w:val="24"/>
          <w:szCs w:val="24"/>
        </w:rPr>
        <w:t>Музейно-педагогическое исследование</w:t>
      </w:r>
      <w:r w:rsidRPr="00A12A9F">
        <w:rPr>
          <w:rFonts w:asciiTheme="minorHAnsi" w:hAnsiTheme="minorHAnsi" w:cstheme="minorHAnsi"/>
          <w:sz w:val="24"/>
          <w:szCs w:val="24"/>
        </w:rPr>
        <w:t xml:space="preserve"> – это система исследовательских процедур, направленная на разработку теоретических и методи</w:t>
      </w:r>
      <w:r w:rsidR="00E827A5">
        <w:rPr>
          <w:rFonts w:asciiTheme="minorHAnsi" w:hAnsiTheme="minorHAnsi" w:cstheme="minorHAnsi"/>
          <w:sz w:val="24"/>
          <w:szCs w:val="24"/>
        </w:rPr>
        <w:t>ческих основ образовательно-</w:t>
      </w:r>
      <w:r w:rsidRPr="00A12A9F">
        <w:rPr>
          <w:rFonts w:asciiTheme="minorHAnsi" w:hAnsiTheme="minorHAnsi" w:cstheme="minorHAnsi"/>
          <w:sz w:val="24"/>
          <w:szCs w:val="24"/>
        </w:rPr>
        <w:t>воспитательного процесса в музее, а также изучение возможностей применения результатов этих исследований в подготовке экспозиции и в работе с посетителями на экспозиции и в учебных кабинетах. Музейная педагогика анализирует потребности различных социальных и возрастных групп посетителей, изучает особенности их восприятия экспозиции и вырабатывает дифференцированные методы работы с ними, разные формы их обслуживания на экспозиции.</w:t>
      </w:r>
    </w:p>
    <w:p w14:paraId="0B3D8DA3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Структура педагогического исследования.</w:t>
      </w:r>
    </w:p>
    <w:p w14:paraId="536F59C4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Введение: общее ознакомление с проблемой исследования, обоснование ее актуальности, определение объекта и предмета, конкретной темы исследования. Формулировка общей и промежуточной целей исследования и соответствующих целям задач. Выбор методологии - исходной концепции, определяющих теоретических положений, исследовательского подхода. Формулировка гипотезы исследования - научного предположения, истинность которого требуется доказать. Выбор методов исследования на основе специфики содержания проблемы и задач, поставленных исследователем. Указывается база и этапы проведения исследования, достоверность полученных выводов, основанная на выборке. </w:t>
      </w:r>
    </w:p>
    <w:p w14:paraId="71D38CD7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14:paraId="5BCF0FBC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1. представление имеющегося российского и зарубежного опыта, описание современного состояния данной педагогической проблемы;</w:t>
      </w:r>
    </w:p>
    <w:p w14:paraId="319B9469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2. описание результатов констатирующего эксперимента с целью определения исходного состояния педагогического явления, исследуется.</w:t>
      </w:r>
    </w:p>
    <w:p w14:paraId="38995650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3. описание результатов формирующего эксперимента, который направлен на активное преобразование изучаемого явления.</w:t>
      </w:r>
    </w:p>
    <w:p w14:paraId="6D91108E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lastRenderedPageBreak/>
        <w:t>4. представление итогов контрольного эксперимента, который фиксирует показатели с исследуемого объекта после применения формирующих воздействий.</w:t>
      </w:r>
    </w:p>
    <w:p w14:paraId="7134FB17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5. Теоретический анализ, интерпретация и оформление результатов исследования.</w:t>
      </w:r>
    </w:p>
    <w:p w14:paraId="18918397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Заключение: определение выводов и педагогических рекомендаций и широкое внедрение их в практику.</w:t>
      </w:r>
    </w:p>
    <w:p w14:paraId="2171F06E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b/>
          <w:i/>
          <w:sz w:val="24"/>
          <w:szCs w:val="24"/>
        </w:rPr>
        <w:t>Историческое исследование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 – система исследовательских процедур, нацеленных на установление информационного потенциала исторического источника, выявление и оценку его информации, а также возможностей его использования в историческом (гуманитарном) исследовании. Историческое исследование в свою очередь может быть: источниковедческим, историографическим, эмпирическим или теоретическим. </w:t>
      </w:r>
    </w:p>
    <w:p w14:paraId="2B2164C2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i/>
          <w:sz w:val="24"/>
          <w:szCs w:val="24"/>
        </w:rPr>
        <w:t>Источниковедческое исследование имеет целью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t>: 1) установление информационных возможностей источника (или ряда однородных источников) для получения фактических сведений об общественном развитии (полнота, достоверность, новизна этих данных); 2) аргументированную оценку значения источника (источников) с этой точки зрения.</w:t>
      </w:r>
    </w:p>
    <w:p w14:paraId="3B23342E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В соответствии с этим источниковедческое исследование проводится поэтапно, последовательно. На каждом этапе решается своя исследовательская задача, достигается познавательная цель.</w:t>
      </w:r>
    </w:p>
    <w:p w14:paraId="50958A0C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Структура источниковедческого исследования:</w:t>
      </w:r>
    </w:p>
    <w:p w14:paraId="13DDD730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Введение, в котором обосновывается тема исследования, характеризуются его методы, историография (степень изученности данной темы в литературе), хронологические и территориальные рамки, формулируются задачи исследования;</w:t>
      </w:r>
    </w:p>
    <w:p w14:paraId="40950456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14:paraId="2FD41E0D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1. Исторические условия возникновения источника. </w:t>
      </w:r>
    </w:p>
    <w:p w14:paraId="7791A525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2. Проблема авторства и подлинности источника.</w:t>
      </w:r>
    </w:p>
    <w:p w14:paraId="29798723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3. Обстоятельства создания источника.</w:t>
      </w:r>
    </w:p>
    <w:p w14:paraId="36420595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4. Изучение текста документа и его интерпретация.</w:t>
      </w:r>
    </w:p>
    <w:p w14:paraId="1DDD03FE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5. Анализ содержания.</w:t>
      </w:r>
    </w:p>
    <w:p w14:paraId="42EED91A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6. Источниковедческий синтез.</w:t>
      </w:r>
    </w:p>
    <w:p w14:paraId="600B8C44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Заключение, в котором дается оценка значения источника и практические рекомендации по его использованию.</w:t>
      </w:r>
    </w:p>
    <w:p w14:paraId="3610F408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i/>
          <w:sz w:val="24"/>
          <w:szCs w:val="24"/>
        </w:rPr>
        <w:t>Историографическое исследование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 – это форма научной рефлексии на развитие исторического знания (проблемная историография, творчество отдельного историка, изучение научно-организационной компоненты исторической науки, изучение отдельных научных сообществ, особенности трансляции исторического знания и др.). </w:t>
      </w:r>
    </w:p>
    <w:p w14:paraId="436E9CE4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Структура историографического исследования:</w:t>
      </w:r>
    </w:p>
    <w:p w14:paraId="0585A355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Введение, в котором обосновывается тема исследования, характеризуются его методы, формулируются задачи исследования;</w:t>
      </w:r>
    </w:p>
    <w:p w14:paraId="72D7B8CF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14:paraId="58D9E199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1. выделение историографических этапов;</w:t>
      </w:r>
    </w:p>
    <w:p w14:paraId="39B082EC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2. анализ каждого историографического этапа:</w:t>
      </w:r>
    </w:p>
    <w:p w14:paraId="439B777E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– выделение на каждом этапе основных видов научной литературы по проблеме;</w:t>
      </w:r>
    </w:p>
    <w:p w14:paraId="3E43FBDC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– характеристика основных видов литературы;</w:t>
      </w:r>
    </w:p>
    <w:p w14:paraId="5121EDA7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– выделение основных концептуальных подходов к исследованию проблемы;</w:t>
      </w:r>
    </w:p>
    <w:p w14:paraId="1DA70B7E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– выделение авторов, внесших наибольший вклад в изучение проблемы, и их главных работ;</w:t>
      </w:r>
    </w:p>
    <w:p w14:paraId="2C70A2DD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– выделение основных аспектов предмета, которые изучались на каждом историографическом этапе;</w:t>
      </w:r>
    </w:p>
    <w:p w14:paraId="7824B3B3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Заключение: формулирование выводов – выделение аспектов, этапов и регионов в 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lastRenderedPageBreak/>
        <w:t>рамках объекта исследования, которые наименее изучены.</w:t>
      </w:r>
    </w:p>
    <w:p w14:paraId="330EDBCE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i/>
          <w:sz w:val="24"/>
          <w:szCs w:val="24"/>
        </w:rPr>
        <w:t>Эмпирическое / конкретно-историческое / описательное исследование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 – исследование, обстоятельно описывающее (реконструирующее) структуру, динамику каких-либо событий, явлений или процессов в прошлом. Цель описательного исследования – восстановить и представить целостную картину событий, явлений, процессов, происходивших в прошлом.</w:t>
      </w:r>
    </w:p>
    <w:p w14:paraId="5C133863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Структура эмпирического / конкретно-исторического / описательного исследования:</w:t>
      </w:r>
    </w:p>
    <w:p w14:paraId="686723E6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Введение, в котором обосновывается тема исследования, характеризуются его методы, источниковая база, историография (степень изученности данной темы в литературе), формулируются задачи исследования;</w:t>
      </w:r>
    </w:p>
    <w:p w14:paraId="57D92B02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14:paraId="4153E09D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1. оценка источниковой базы исследования (выявление и характеристика опубликованных и неопубликованный источников);</w:t>
      </w:r>
    </w:p>
    <w:p w14:paraId="49DCCEA9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2. анализ историографической базы исследования, составление историографической характеристики исследований</w:t>
      </w:r>
    </w:p>
    <w:p w14:paraId="36F10B40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3. содержательное описание событий, явлений, процессов прошлого с опорой на имеющийся источниковедческий и историографический материал.</w:t>
      </w:r>
    </w:p>
    <w:p w14:paraId="584978A1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4. содержательное описание собственного исследования и предоставления новых научных фактов.</w:t>
      </w:r>
    </w:p>
    <w:p w14:paraId="15A5A549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Заключение: представление целостной картины событий, явлений, процессов прошлого, критическая оценка полученного описания (реконструкции).</w:t>
      </w:r>
    </w:p>
    <w:p w14:paraId="0EC2B179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i/>
          <w:sz w:val="24"/>
          <w:szCs w:val="24"/>
        </w:rPr>
        <w:t>Аналитическое / теоретическое исследование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 – исследование, цель которого выявить скрытые причины возникновения событий, явлений, процессов прошлого.</w:t>
      </w:r>
    </w:p>
    <w:p w14:paraId="5E1F1B2A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Структура аналитического / теоретического исследования.</w:t>
      </w:r>
    </w:p>
    <w:p w14:paraId="6A61FA8A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Введение, в котором обосновывается тема исследования, характеризуются его методы, историография (степень изученности данной темы в литературе), формулируются задачи исследования;</w:t>
      </w:r>
    </w:p>
    <w:p w14:paraId="4BD569A2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Основная часть:</w:t>
      </w:r>
    </w:p>
    <w:p w14:paraId="55423C19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1. выявление </w:t>
      </w:r>
      <w:proofErr w:type="spellStart"/>
      <w:r w:rsidRPr="00394228">
        <w:rPr>
          <w:rStyle w:val="s16"/>
          <w:rFonts w:asciiTheme="minorHAnsi" w:hAnsiTheme="minorHAnsi" w:cstheme="minorHAnsi"/>
          <w:sz w:val="24"/>
          <w:szCs w:val="24"/>
        </w:rPr>
        <w:t>источнико</w:t>
      </w:r>
      <w:proofErr w:type="spellEnd"/>
      <w:r w:rsidRPr="00394228">
        <w:rPr>
          <w:rStyle w:val="s16"/>
          <w:rFonts w:asciiTheme="minorHAnsi" w:hAnsiTheme="minorHAnsi" w:cstheme="minorHAnsi"/>
          <w:sz w:val="24"/>
          <w:szCs w:val="24"/>
        </w:rPr>
        <w:t>-информационной основы исследование, ее обоснование;</w:t>
      </w:r>
    </w:p>
    <w:p w14:paraId="69087986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2. представление и обоснование методов исследования и объясняющей методологии;</w:t>
      </w:r>
    </w:p>
    <w:p w14:paraId="052AFFD8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3. реконструкция исследуемой исторической реальности и эмпирическое ее описание;</w:t>
      </w:r>
    </w:p>
    <w:p w14:paraId="5DA5C61A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4. объяснение и теоретическое обобщение полученных данных, построение новых концепций.</w:t>
      </w:r>
    </w:p>
    <w:p w14:paraId="3BADBBF9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Заключение, в котором приводятся основные итоги работы, определяется степень истинности и ценности полученного знания.</w:t>
      </w:r>
    </w:p>
    <w:p w14:paraId="131101D9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Работы, написанные в формате исторического исследования, в обязательном порядке должны иметь </w:t>
      </w:r>
      <w:r w:rsidRPr="00394228">
        <w:rPr>
          <w:rStyle w:val="s16"/>
          <w:rFonts w:asciiTheme="minorHAnsi" w:hAnsiTheme="minorHAnsi" w:cstheme="minorHAnsi"/>
          <w:b/>
          <w:bCs/>
          <w:sz w:val="24"/>
          <w:szCs w:val="24"/>
        </w:rPr>
        <w:t>педагогическую составляющую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t>, раскрывающую возможности использования материалов/результатов исследования в педагогической деятельности. Педагогическая составляющая ВКР должна позволять оценить уровень сформированности у обучающихся следующих общепрофессиональных и профессиональных компетенций:</w:t>
      </w:r>
    </w:p>
    <w:p w14:paraId="0E8092C3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14:paraId="758B0DC4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- готовностью реализовывать образовательные программы по учебным предметам в соответствии с требованиями образовательных стандартов (ПК-1);</w:t>
      </w:r>
    </w:p>
    <w:p w14:paraId="729C0A9E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- способностью использовать современные методы и технологии обучения и </w:t>
      </w:r>
      <w:r w:rsidRPr="00394228">
        <w:rPr>
          <w:rStyle w:val="s16"/>
          <w:rFonts w:asciiTheme="minorHAnsi" w:hAnsiTheme="minorHAnsi" w:cstheme="minorHAnsi"/>
          <w:sz w:val="24"/>
          <w:szCs w:val="24"/>
        </w:rPr>
        <w:lastRenderedPageBreak/>
        <w:t>диагностики (ПК-2);</w:t>
      </w:r>
    </w:p>
    <w:p w14:paraId="67503752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- способностью решать задачи воспитания и духовно-нравственного развития обучающихся в учебной и внеучебной деятельности (ПК-3);</w:t>
      </w:r>
    </w:p>
    <w:p w14:paraId="0B674299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-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14:paraId="13729A16" w14:textId="77777777" w:rsidR="00EB2158" w:rsidRPr="00394228" w:rsidRDefault="00FD0E0D">
      <w:pPr>
        <w:pStyle w:val="16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- готовностью к взаимодействию с участниками образовательного процесса (ПК-6);</w:t>
      </w:r>
    </w:p>
    <w:p w14:paraId="2E8E01CE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- способностью организовывать сотрудничество обучающихся, поддерживать активность и инициативность, самостоятельность обучающихся, развивать творческие способности (ПК-7).</w:t>
      </w:r>
      <w:bookmarkStart w:id="32" w:name="_Hlk38480585"/>
      <w:bookmarkEnd w:id="32"/>
    </w:p>
    <w:p w14:paraId="18E7FE13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 xml:space="preserve">Педагогическая составляющая ВКР должна быть представлена в содержании ВКР отдельным параграфом или главой. </w:t>
      </w:r>
    </w:p>
    <w:p w14:paraId="170AE843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bookmarkStart w:id="33" w:name="_Hlk38538138"/>
      <w:bookmarkEnd w:id="33"/>
      <w:r w:rsidRPr="00394228">
        <w:rPr>
          <w:rStyle w:val="s16"/>
          <w:rFonts w:asciiTheme="minorHAnsi" w:hAnsiTheme="minorHAnsi" w:cstheme="minorHAnsi"/>
          <w:sz w:val="24"/>
          <w:szCs w:val="24"/>
        </w:rPr>
        <w:t>Для всех видов и форм исследований устанавливается рекомендуемый объем выпускной квалификационной работы 60-80 стр. без учета приложений.</w:t>
      </w:r>
    </w:p>
    <w:p w14:paraId="187CFF26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both"/>
        <w:rPr>
          <w:rStyle w:val="s16"/>
          <w:rFonts w:asciiTheme="minorHAnsi" w:hAnsiTheme="minorHAnsi" w:cstheme="minorHAnsi"/>
          <w:sz w:val="24"/>
          <w:szCs w:val="24"/>
        </w:rPr>
      </w:pPr>
      <w:r w:rsidRPr="00394228">
        <w:rPr>
          <w:rStyle w:val="s16"/>
          <w:rFonts w:asciiTheme="minorHAnsi" w:hAnsiTheme="minorHAnsi" w:cstheme="minorHAnsi"/>
          <w:sz w:val="24"/>
          <w:szCs w:val="24"/>
        </w:rPr>
        <w:t>Для всех видов и форм исследований устанавливается минимальное пороговое значение оригинальности текст по результатам проверки системой «Антиплагиат» - 60%.</w:t>
      </w:r>
      <w:bookmarkStart w:id="34" w:name="_Hlk63943618"/>
      <w:bookmarkEnd w:id="34"/>
    </w:p>
    <w:p w14:paraId="0E55201C" w14:textId="77777777" w:rsidR="00EB2158" w:rsidRPr="00394228" w:rsidRDefault="00EB2158">
      <w:pPr>
        <w:pStyle w:val="2"/>
        <w:spacing w:line="240" w:lineRule="auto"/>
        <w:ind w:left="0" w:firstLine="709"/>
        <w:jc w:val="left"/>
        <w:rPr>
          <w:rFonts w:asciiTheme="minorHAnsi" w:hAnsiTheme="minorHAnsi" w:cstheme="minorHAnsi"/>
          <w:b/>
          <w:i w:val="0"/>
        </w:rPr>
      </w:pPr>
    </w:p>
    <w:p w14:paraId="72BD9AB3" w14:textId="77777777" w:rsidR="00EB2158" w:rsidRPr="00394228" w:rsidRDefault="00FD0E0D">
      <w:pPr>
        <w:pStyle w:val="2"/>
        <w:spacing w:line="240" w:lineRule="auto"/>
        <w:ind w:left="0" w:firstLine="709"/>
        <w:rPr>
          <w:rFonts w:asciiTheme="minorHAnsi" w:hAnsiTheme="minorHAnsi" w:cstheme="minorHAnsi"/>
          <w:b/>
          <w:i w:val="0"/>
        </w:rPr>
      </w:pPr>
      <w:r w:rsidRPr="00394228">
        <w:rPr>
          <w:rFonts w:asciiTheme="minorHAnsi" w:hAnsiTheme="minorHAnsi" w:cstheme="minorHAnsi"/>
          <w:b/>
          <w:i w:val="0"/>
        </w:rPr>
        <w:t>3.3.2. Рекомендуемая тематика ВКР</w:t>
      </w:r>
    </w:p>
    <w:p w14:paraId="6EE4BEA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Примерный перечень тем ВКР разрабатывается и ежегодно утверждается на заседании выпускающей кафедры в соответствии с Положением о ГИА ПГГПУ. </w:t>
      </w:r>
    </w:p>
    <w:p w14:paraId="5872458F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Примерная тематика может быть обоснована следующими аспектами: </w:t>
      </w:r>
    </w:p>
    <w:p w14:paraId="32E370C4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- актуальность и соответствие современному состоянию и перспективам развития науки;</w:t>
      </w:r>
    </w:p>
    <w:p w14:paraId="5A69E5A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- направлением подготовки и профилем обучения;</w:t>
      </w:r>
    </w:p>
    <w:p w14:paraId="2B9CC27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- проведенной обучающимся научно-исследовательской и проектной работой; </w:t>
      </w:r>
    </w:p>
    <w:p w14:paraId="37DE086E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- степенью разработки темы и представленностью ее в литературе; </w:t>
      </w:r>
    </w:p>
    <w:p w14:paraId="5BF647B0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- возможностью получения экспериментальных, статистических или эмпирических данных, связанных с научными интересами выпускающей кафедры (факультета); </w:t>
      </w:r>
    </w:p>
    <w:p w14:paraId="12292214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- интересами и потребностями работодателей, органов государственной власти и местного самоуправления, на материалах которых выполнена работа.</w:t>
      </w:r>
    </w:p>
    <w:p w14:paraId="4F0D0566" w14:textId="77777777" w:rsidR="00EB2158" w:rsidRPr="00394228" w:rsidRDefault="00EB2158">
      <w:pPr>
        <w:pStyle w:val="p85"/>
        <w:shd w:val="clear" w:color="auto" w:fill="FFFFFF"/>
        <w:spacing w:beforeAutospacing="0" w:after="0" w:afterAutospacing="0"/>
        <w:ind w:firstLine="709"/>
        <w:jc w:val="both"/>
        <w:rPr>
          <w:rStyle w:val="s2"/>
          <w:rFonts w:asciiTheme="minorHAnsi" w:hAnsiTheme="minorHAnsi" w:cstheme="minorHAnsi"/>
          <w:bCs/>
        </w:rPr>
      </w:pPr>
    </w:p>
    <w:p w14:paraId="4194F35F" w14:textId="77777777" w:rsidR="00EB2158" w:rsidRPr="00394228" w:rsidRDefault="00FD0E0D">
      <w:pPr>
        <w:pStyle w:val="p85"/>
        <w:shd w:val="clear" w:color="auto" w:fill="FFFFFF"/>
        <w:spacing w:beforeAutospacing="0" w:after="0" w:afterAutospacing="0"/>
        <w:ind w:firstLine="709"/>
        <w:jc w:val="both"/>
        <w:rPr>
          <w:rStyle w:val="s2"/>
          <w:rFonts w:asciiTheme="minorHAnsi" w:hAnsiTheme="minorHAnsi" w:cstheme="minorHAnsi"/>
          <w:bCs/>
          <w:u w:val="single"/>
        </w:rPr>
      </w:pPr>
      <w:r w:rsidRPr="00394228">
        <w:rPr>
          <w:rStyle w:val="s2"/>
          <w:rFonts w:asciiTheme="minorHAnsi" w:hAnsiTheme="minorHAnsi" w:cstheme="minorHAnsi"/>
          <w:bCs/>
          <w:u w:val="single"/>
        </w:rPr>
        <w:t>Рекомендуемая тематика выпускных квалификационных работ:</w:t>
      </w:r>
    </w:p>
    <w:p w14:paraId="0A494AC6" w14:textId="77777777" w:rsidR="00EB2158" w:rsidRPr="00394228" w:rsidRDefault="00FD0E0D">
      <w:pPr>
        <w:pStyle w:val="p85"/>
        <w:numPr>
          <w:ilvl w:val="0"/>
          <w:numId w:val="12"/>
        </w:numPr>
        <w:shd w:val="clear" w:color="auto" w:fill="FFFFFF"/>
        <w:spacing w:before="280" w:after="0"/>
        <w:jc w:val="both"/>
        <w:rPr>
          <w:rFonts w:asciiTheme="minorHAnsi" w:hAnsiTheme="minorHAnsi" w:cstheme="minorHAnsi"/>
          <w:bCs/>
        </w:rPr>
      </w:pPr>
      <w:r w:rsidRPr="00394228">
        <w:rPr>
          <w:rFonts w:asciiTheme="minorHAnsi" w:hAnsiTheme="minorHAnsi" w:cstheme="minorHAnsi"/>
          <w:bCs/>
        </w:rPr>
        <w:t>Школьный музей как ресурс формирования метапредметных результатов школьного образования</w:t>
      </w:r>
    </w:p>
    <w:p w14:paraId="38C63771" w14:textId="77777777" w:rsidR="00EB2158" w:rsidRPr="00394228" w:rsidRDefault="00FD0E0D">
      <w:pPr>
        <w:pStyle w:val="p85"/>
        <w:numPr>
          <w:ilvl w:val="0"/>
          <w:numId w:val="12"/>
        </w:numPr>
        <w:shd w:val="clear" w:color="auto" w:fill="FFFFFF"/>
        <w:spacing w:before="280" w:after="0"/>
        <w:jc w:val="both"/>
        <w:rPr>
          <w:rFonts w:asciiTheme="minorHAnsi" w:hAnsiTheme="minorHAnsi" w:cstheme="minorHAnsi"/>
          <w:bCs/>
        </w:rPr>
      </w:pPr>
      <w:r w:rsidRPr="00394228">
        <w:rPr>
          <w:rFonts w:asciiTheme="minorHAnsi" w:hAnsiTheme="minorHAnsi" w:cstheme="minorHAnsi"/>
          <w:bCs/>
        </w:rPr>
        <w:t>Методика обучения детей с дислексией на уроках истории в 6 классе</w:t>
      </w:r>
    </w:p>
    <w:p w14:paraId="2749B5A8" w14:textId="77777777" w:rsidR="00EB2158" w:rsidRPr="00394228" w:rsidRDefault="00FD0E0D">
      <w:pPr>
        <w:pStyle w:val="p85"/>
        <w:numPr>
          <w:ilvl w:val="0"/>
          <w:numId w:val="12"/>
        </w:numPr>
        <w:shd w:val="clear" w:color="auto" w:fill="FFFFFF"/>
        <w:spacing w:before="280" w:after="0"/>
        <w:jc w:val="both"/>
        <w:rPr>
          <w:rFonts w:asciiTheme="minorHAnsi" w:hAnsiTheme="minorHAnsi" w:cstheme="minorHAnsi"/>
          <w:bCs/>
        </w:rPr>
      </w:pPr>
      <w:r w:rsidRPr="00394228">
        <w:rPr>
          <w:rFonts w:asciiTheme="minorHAnsi" w:hAnsiTheme="minorHAnsi" w:cstheme="minorHAnsi"/>
          <w:bCs/>
        </w:rPr>
        <w:t>Потенциал города Кизела в развитии образовательного туризма</w:t>
      </w:r>
    </w:p>
    <w:p w14:paraId="51CAAC12" w14:textId="77777777" w:rsidR="00EB2158" w:rsidRPr="00394228" w:rsidRDefault="00FD0E0D">
      <w:pPr>
        <w:pStyle w:val="p85"/>
        <w:numPr>
          <w:ilvl w:val="0"/>
          <w:numId w:val="12"/>
        </w:numPr>
        <w:shd w:val="clear" w:color="auto" w:fill="FFFFFF"/>
        <w:spacing w:before="280" w:after="0"/>
        <w:jc w:val="both"/>
        <w:rPr>
          <w:rFonts w:asciiTheme="minorHAnsi" w:hAnsiTheme="minorHAnsi" w:cstheme="minorHAnsi"/>
          <w:bCs/>
        </w:rPr>
      </w:pPr>
      <w:r w:rsidRPr="00394228">
        <w:rPr>
          <w:rFonts w:asciiTheme="minorHAnsi" w:hAnsiTheme="minorHAnsi" w:cstheme="minorHAnsi"/>
          <w:bCs/>
        </w:rPr>
        <w:t>Проблемно-диалоговое обучение в историческом образовании</w:t>
      </w:r>
    </w:p>
    <w:p w14:paraId="673817A9" w14:textId="77777777" w:rsidR="00EB2158" w:rsidRPr="00394228" w:rsidRDefault="00FD0E0D">
      <w:pPr>
        <w:pStyle w:val="p85"/>
        <w:numPr>
          <w:ilvl w:val="0"/>
          <w:numId w:val="12"/>
        </w:numPr>
        <w:shd w:val="clear" w:color="auto" w:fill="FFFFFF"/>
        <w:spacing w:before="280" w:after="0"/>
        <w:jc w:val="both"/>
        <w:rPr>
          <w:rFonts w:asciiTheme="minorHAnsi" w:hAnsiTheme="minorHAnsi" w:cstheme="minorHAnsi"/>
          <w:bCs/>
        </w:rPr>
      </w:pPr>
      <w:r w:rsidRPr="00394228">
        <w:rPr>
          <w:rFonts w:asciiTheme="minorHAnsi" w:hAnsiTheme="minorHAnsi" w:cstheme="minorHAnsi"/>
          <w:bCs/>
        </w:rPr>
        <w:t xml:space="preserve">Современное состояние легенд о Пере-богатыре и </w:t>
      </w:r>
      <w:proofErr w:type="spellStart"/>
      <w:r w:rsidRPr="00394228">
        <w:rPr>
          <w:rFonts w:asciiTheme="minorHAnsi" w:hAnsiTheme="minorHAnsi" w:cstheme="minorHAnsi"/>
          <w:bCs/>
        </w:rPr>
        <w:t>Кудым-оше</w:t>
      </w:r>
      <w:proofErr w:type="spellEnd"/>
      <w:r w:rsidRPr="00394228">
        <w:rPr>
          <w:rFonts w:asciiTheme="minorHAnsi" w:hAnsiTheme="minorHAnsi" w:cstheme="minorHAnsi"/>
          <w:bCs/>
        </w:rPr>
        <w:t xml:space="preserve"> и возможное их применение в образовательном процессе</w:t>
      </w:r>
    </w:p>
    <w:p w14:paraId="6DF0A886" w14:textId="77777777" w:rsidR="00EB2158" w:rsidRPr="00394228" w:rsidRDefault="00EB2158">
      <w:pPr>
        <w:pStyle w:val="p85"/>
        <w:shd w:val="clear" w:color="auto" w:fill="FFFFFF"/>
        <w:spacing w:beforeAutospacing="0" w:after="0" w:afterAutospacing="0"/>
        <w:ind w:left="1429"/>
        <w:jc w:val="both"/>
        <w:rPr>
          <w:rFonts w:asciiTheme="minorHAnsi" w:hAnsiTheme="minorHAnsi" w:cstheme="minorHAnsi"/>
          <w:bCs/>
        </w:rPr>
      </w:pPr>
    </w:p>
    <w:p w14:paraId="447E1FBB" w14:textId="77777777" w:rsidR="00EB2158" w:rsidRPr="00394228" w:rsidRDefault="00EB2158">
      <w:pPr>
        <w:pStyle w:val="p85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  <w:bCs/>
          <w:u w:val="single"/>
        </w:rPr>
      </w:pPr>
    </w:p>
    <w:p w14:paraId="359416EF" w14:textId="77777777" w:rsidR="00EB2158" w:rsidRPr="00394228" w:rsidRDefault="00FD0E0D">
      <w:pPr>
        <w:pStyle w:val="16"/>
        <w:shd w:val="clear" w:color="auto" w:fill="auto"/>
        <w:tabs>
          <w:tab w:val="left" w:pos="1162"/>
        </w:tabs>
        <w:spacing w:before="0" w:line="240" w:lineRule="auto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4228">
        <w:rPr>
          <w:rFonts w:asciiTheme="minorHAnsi" w:hAnsiTheme="minorHAnsi" w:cstheme="minorHAnsi"/>
          <w:b/>
          <w:sz w:val="24"/>
          <w:szCs w:val="24"/>
        </w:rPr>
        <w:t>3.3.3. Требования к структуре ВКР</w:t>
      </w:r>
    </w:p>
    <w:p w14:paraId="0D40AC0A" w14:textId="77777777" w:rsidR="00EB2158" w:rsidRPr="00394228" w:rsidRDefault="00FD0E0D">
      <w:pPr>
        <w:pStyle w:val="Default"/>
        <w:ind w:firstLine="709"/>
        <w:jc w:val="both"/>
        <w:rPr>
          <w:rFonts w:asciiTheme="minorHAnsi" w:hAnsiTheme="minorHAnsi" w:cstheme="minorHAnsi"/>
          <w:b/>
          <w:color w:val="auto"/>
        </w:rPr>
      </w:pPr>
      <w:bookmarkStart w:id="35" w:name="_TOC9590"/>
      <w:bookmarkEnd w:id="35"/>
      <w:r w:rsidRPr="00394228">
        <w:rPr>
          <w:rFonts w:asciiTheme="minorHAnsi" w:eastAsia="ヒラギノ角ゴ Pro W3" w:hAnsiTheme="minorHAnsi" w:cstheme="minorHAnsi"/>
          <w:b/>
          <w:color w:val="auto"/>
        </w:rPr>
        <w:t>1. Обязательными структурными элементами ВКР являются:</w:t>
      </w:r>
    </w:p>
    <w:p w14:paraId="0514AD9D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Титульный лист;</w:t>
      </w:r>
    </w:p>
    <w:p w14:paraId="0555196F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Оглавление;</w:t>
      </w:r>
    </w:p>
    <w:p w14:paraId="2CBD700C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Введение;</w:t>
      </w:r>
    </w:p>
    <w:p w14:paraId="7A804317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lastRenderedPageBreak/>
        <w:t>Основная часть (научное исследования и педагогическая составляющая);</w:t>
      </w:r>
    </w:p>
    <w:p w14:paraId="259AB52E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Заключение;</w:t>
      </w:r>
    </w:p>
    <w:p w14:paraId="3B2567E0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Библиографический список; </w:t>
      </w:r>
    </w:p>
    <w:p w14:paraId="250EBEC3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Приложения.</w:t>
      </w:r>
    </w:p>
    <w:p w14:paraId="41B91622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2. </w:t>
      </w:r>
      <w:r w:rsidRPr="00394228">
        <w:rPr>
          <w:rFonts w:eastAsia="ヒラギノ角ゴ Pro W3" w:cstheme="minorHAnsi"/>
          <w:b/>
          <w:sz w:val="24"/>
          <w:szCs w:val="24"/>
        </w:rPr>
        <w:t xml:space="preserve">Титульный лист. </w:t>
      </w:r>
      <w:r w:rsidRPr="00394228">
        <w:rPr>
          <w:rFonts w:eastAsia="ヒラギノ角ゴ Pro W3" w:cstheme="minorHAnsi"/>
          <w:sz w:val="24"/>
          <w:szCs w:val="24"/>
        </w:rPr>
        <w:t xml:space="preserve">Титульный лист оформляется в соответствии с примером, приведенном в </w:t>
      </w:r>
      <w:r w:rsidRPr="00394228">
        <w:rPr>
          <w:rFonts w:eastAsia="ヒラギノ角ゴ Pro W3" w:cstheme="minorHAnsi"/>
          <w:i/>
          <w:sz w:val="24"/>
          <w:szCs w:val="24"/>
        </w:rPr>
        <w:t>Приложении</w:t>
      </w:r>
      <w:r w:rsidRPr="00394228">
        <w:rPr>
          <w:rFonts w:eastAsia="ヒラギノ角ゴ Pro W3" w:cstheme="minorHAnsi"/>
          <w:sz w:val="24"/>
          <w:szCs w:val="24"/>
        </w:rPr>
        <w:t xml:space="preserve">. </w:t>
      </w:r>
    </w:p>
    <w:p w14:paraId="7492E147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На титульном листе указываются следующие обязательные данные:</w:t>
      </w:r>
    </w:p>
    <w:p w14:paraId="41D95335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наименование учредителя (Минобрнауки России), образовательной организации (федеральное государственное бюджетное образовательное учреждение «Пермский государственный гуманитарно-педагогический университет»), факультета/института, выпускающей кафедры (указанные данные приводятся вверху страницы, по центру);</w:t>
      </w:r>
    </w:p>
    <w:p w14:paraId="495A002E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название темы ВКР (в середине страницы, по центру);</w:t>
      </w:r>
    </w:p>
    <w:p w14:paraId="1CC5BC14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код и наименование направления подготовки, наименование направленности (профиля) основной профессиональной образовательной программы, фамилия, имя, отчество автора ВКР, его личная подпись (в левой части страницы с выравниванием по правому краю);</w:t>
      </w:r>
    </w:p>
    <w:p w14:paraId="68CD1D29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- фамилия, имя, отчество, ученая степень, должность руководителя ВКР, его личная подпись (в левой части страницы с выравниванием по правому краю); </w:t>
      </w:r>
    </w:p>
    <w:p w14:paraId="1FE49C31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информация о допуске ВКР к защите в ГЭК, заверенная подписью заведующего выпускающей кафедрой (в правой части страницы с выравниванием по правому краю);</w:t>
      </w:r>
    </w:p>
    <w:p w14:paraId="2048C5AA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город (г. Пермь), год защиты ВКР (внизу страницы, по центру).</w:t>
      </w:r>
      <w:bookmarkStart w:id="36" w:name="OLE_LINK95"/>
      <w:bookmarkEnd w:id="36"/>
    </w:p>
    <w:p w14:paraId="22D3D7A3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i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3. </w:t>
      </w:r>
      <w:r w:rsidRPr="00394228">
        <w:rPr>
          <w:rFonts w:eastAsia="ヒラギノ角ゴ Pro W3" w:cstheme="minorHAnsi"/>
          <w:b/>
          <w:sz w:val="24"/>
          <w:szCs w:val="24"/>
        </w:rPr>
        <w:t>Оглавление.</w:t>
      </w:r>
      <w:r w:rsidRPr="00394228">
        <w:rPr>
          <w:rFonts w:eastAsia="ヒラギノ角ゴ Pro W3" w:cstheme="minorHAnsi"/>
          <w:sz w:val="24"/>
          <w:szCs w:val="24"/>
        </w:rPr>
        <w:t xml:space="preserve"> Оглавление (либо Содержание) включает названия всех разделов ВКР с указанием страниц начала каждого раздела. Пример оглавления (содержания) приведен в Приложении</w:t>
      </w:r>
      <w:r w:rsidRPr="00394228">
        <w:rPr>
          <w:rFonts w:eastAsia="ヒラギノ角ゴ Pro W3" w:cstheme="minorHAnsi"/>
          <w:i/>
          <w:sz w:val="24"/>
          <w:szCs w:val="24"/>
        </w:rPr>
        <w:t>.</w:t>
      </w:r>
    </w:p>
    <w:p w14:paraId="340449A1" w14:textId="77777777" w:rsidR="00EB2158" w:rsidRPr="00394228" w:rsidRDefault="00FD0E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b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4. </w:t>
      </w:r>
      <w:r w:rsidRPr="00394228">
        <w:rPr>
          <w:rFonts w:eastAsia="ヒラギノ角ゴ Pro W3" w:cstheme="minorHAnsi"/>
          <w:b/>
          <w:sz w:val="24"/>
          <w:szCs w:val="24"/>
        </w:rPr>
        <w:t xml:space="preserve">Введение. </w:t>
      </w:r>
      <w:r w:rsidRPr="00394228">
        <w:rPr>
          <w:rFonts w:eastAsia="ヒラギノ角ゴ Pro W3" w:cstheme="minorHAnsi"/>
          <w:sz w:val="24"/>
          <w:szCs w:val="24"/>
        </w:rPr>
        <w:t xml:space="preserve">Во введении автор обосновывает тему исследования, кратко характеризуя современное состояние научной/практико-ориентированной проблемы (вопроса), решению которой посвящена работа, указывается актуальность и новизна работы, обосновывается необходимость ее проведения. Обозначаются цель, объект и предмет исследования. Исходя из поставленной цели определяются задачи исследования. Гипотеза исследования (при условии выполнения ВКР академического характера) определяется на основе его объекта и предмета. На основе гипотезы (при условии выполнения ВКР академического характера) выдвигаются задачи исследования, определяются методы их решения. Автор определяет теоретическую и/или практическую значимость работы, возможности и формы использования полученных результатов. </w:t>
      </w:r>
      <w:bookmarkStart w:id="37" w:name="OLE_LINK115"/>
      <w:bookmarkStart w:id="38" w:name="OLE_LINK106"/>
      <w:bookmarkStart w:id="39" w:name="OLE_LINK105"/>
      <w:bookmarkEnd w:id="37"/>
      <w:bookmarkEnd w:id="38"/>
      <w:bookmarkEnd w:id="39"/>
    </w:p>
    <w:p w14:paraId="23896EEC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В этой части желательно кратко раскрыть содержательную структуру ВКР, т.е. прокомментировать обозначенные в оглавлении разделы.</w:t>
      </w:r>
    </w:p>
    <w:p w14:paraId="6A710782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5. </w:t>
      </w:r>
      <w:r w:rsidRPr="00394228">
        <w:rPr>
          <w:rFonts w:eastAsia="ヒラギノ角ゴ Pro W3" w:cstheme="minorHAnsi"/>
          <w:b/>
          <w:sz w:val="24"/>
          <w:szCs w:val="24"/>
        </w:rPr>
        <w:t>Основная часть</w:t>
      </w:r>
      <w:r w:rsidRPr="00394228">
        <w:rPr>
          <w:rFonts w:eastAsia="ヒラギノ角ゴ Pro W3" w:cstheme="minorHAnsi"/>
          <w:sz w:val="24"/>
          <w:szCs w:val="24"/>
        </w:rPr>
        <w:t>. Содержание основной части состоит из двух-трех разделов и зависит от характера работы. В основной части должен быть представлен:</w:t>
      </w:r>
    </w:p>
    <w:p w14:paraId="0D39F3C6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обзор современных исследований по данной или близкой по тематике проблеме с обязательным указанием источников информации;</w:t>
      </w:r>
    </w:p>
    <w:p w14:paraId="0349BBD7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- содержание выполненного исследования; </w:t>
      </w:r>
    </w:p>
    <w:p w14:paraId="3EB7D077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анализ и обобщение имеющегося материала автором ВКР; данному пункту должно быть уделено основное внимание;</w:t>
      </w:r>
    </w:p>
    <w:p w14:paraId="2CC54943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position w:val="-2"/>
          <w:sz w:val="24"/>
          <w:szCs w:val="24"/>
        </w:rPr>
        <w:t>- прикладная педагогическая разработка, позволяющая внедрить результаты научного исследования в образовательный процесс</w:t>
      </w:r>
      <w:r w:rsidRPr="00394228">
        <w:rPr>
          <w:rFonts w:eastAsia="ヒラギノ角ゴ Pro W3" w:cstheme="minorHAnsi"/>
          <w:sz w:val="24"/>
          <w:szCs w:val="24"/>
        </w:rPr>
        <w:t xml:space="preserve"> (для ВКР, выполненных в форме исторического исследования).</w:t>
      </w:r>
    </w:p>
    <w:p w14:paraId="27986CA1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Характер ВКР зависит от выбранной темы, цели, объекта, предмета исследования, использованного фактического материала. Он может быть накоплен в результате эксперимента, сравнительного анализа объектов, изучения и обобщения историко-</w:t>
      </w:r>
      <w:r w:rsidRPr="00394228">
        <w:rPr>
          <w:rFonts w:eastAsia="ヒラギノ角ゴ Pro W3" w:cstheme="minorHAnsi"/>
          <w:sz w:val="24"/>
          <w:szCs w:val="24"/>
        </w:rPr>
        <w:lastRenderedPageBreak/>
        <w:t>научного материала и т.д. Например, в реферативных работах дается авторское изложение изученного материала; в экспериментальных – описание хода эксперимента и полученных результатов. Центральной задачей любого исследования является накопление собственных, новых в научном отношении материалов, их обработка, обобщение, объяснение фактов с последующим формулированием выводов и предложений.</w:t>
      </w:r>
    </w:p>
    <w:p w14:paraId="1D8C1570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b/>
          <w:bCs/>
          <w:i/>
          <w:iCs/>
          <w:sz w:val="24"/>
          <w:szCs w:val="24"/>
        </w:rPr>
        <w:t>Педагогическая составляющая ВКР</w:t>
      </w:r>
      <w:r w:rsidRPr="00394228">
        <w:rPr>
          <w:rFonts w:eastAsia="ヒラギノ角ゴ Pro W3" w:cstheme="minorHAnsi"/>
          <w:sz w:val="24"/>
          <w:szCs w:val="24"/>
        </w:rPr>
        <w:t xml:space="preserve"> (для ВКР, выполненных в форме исторического/обществоведческого исследования) включает следующие элементы:</w:t>
      </w:r>
    </w:p>
    <w:p w14:paraId="221F1EF7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целеполагание и описание возможностей образовательной среды для достижения запланированных личностных, метапредметных и предметных результатов обучения и/или обеспечения качества учебно-воспитательного процесса;</w:t>
      </w:r>
    </w:p>
    <w:p w14:paraId="1EF3A2D4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обоснование выбора и целесообразность использования современных методов и технологий обучения и диагностики с учетом социальных, возрастных, психофизических и индивидуальных особенностей и потребностей учащихся;</w:t>
      </w:r>
    </w:p>
    <w:p w14:paraId="03BA623B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краткую характеристику использованных современных методов и технологий обучения и диагностики, позволяющих поддерживать активность и инициативность, самостоятельность обучающихся, развивать их творческие способности;</w:t>
      </w:r>
    </w:p>
    <w:p w14:paraId="2057224A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- обоснование выбора форм взаимодействия с участниками образовательных отношений и их описание.</w:t>
      </w:r>
    </w:p>
    <w:p w14:paraId="49CB34D8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Прикладная педагогическая разработка должная соответствовать требованиям ФГОС для соответствующего уровня образования и способствовать воспитанию и духовно-нравственному развитию обучающихся в учебной и/или внеучебной деятельности.</w:t>
      </w:r>
    </w:p>
    <w:p w14:paraId="13B712A5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Прикладная педагогическая разработка может быть представлена: элективным курсом; факультативным курсом; внеучебным мероприятием; технологической картой урока; методическими и дидактическими материалами к занятиям; учебно-методическим комплексом и т.п.</w:t>
      </w:r>
      <w:bookmarkStart w:id="40" w:name="_Hlk38538198"/>
      <w:bookmarkEnd w:id="40"/>
    </w:p>
    <w:p w14:paraId="7153050D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Разделы основной части ВКР называются главами. Каждая глава может иметь небольшое по объему введение, отражающее цель излагаемого материала, и заключение с развернутыми выводами, подводящее итоги описанного в ней теоретического или практического исследования. В свою очередь, глава может состоять из меньших подразделов – параграфов.</w:t>
      </w:r>
    </w:p>
    <w:p w14:paraId="18F5BE02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Минимальной единицей рубрикации текста ВКР является абзац, который, как правило, включает в себя логически завершенное описание. Он состоит из одного предложения или нескольких, связанных между собой по смыслу, и выделяется абзацным отступом. </w:t>
      </w:r>
    </w:p>
    <w:p w14:paraId="268716FD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Заголовки, приведенные в оглавлении, должны в точности (без сокращений и изменений формулировки) повторять заголовки разделов и подразделов </w:t>
      </w:r>
      <w:proofErr w:type="gramStart"/>
      <w:r w:rsidRPr="00394228">
        <w:rPr>
          <w:rFonts w:eastAsia="ヒラギノ角ゴ Pro W3" w:cstheme="minorHAnsi"/>
          <w:sz w:val="24"/>
          <w:szCs w:val="24"/>
        </w:rPr>
        <w:t>в</w:t>
      </w:r>
      <w:proofErr w:type="gramEnd"/>
      <w:r w:rsidRPr="00394228">
        <w:rPr>
          <w:rFonts w:eastAsia="ヒラギノ角ゴ Pro W3" w:cstheme="minorHAnsi"/>
          <w:sz w:val="24"/>
          <w:szCs w:val="24"/>
        </w:rPr>
        <w:t xml:space="preserve"> текста ВКР. Заголовки оглавления - введение, главы основной части, заключение, библиографический список, приложение являются заголовками первой ступени, параграфов, конкретных приложений – второй ступени. Заголовки одинаковых ступеней располагают в оглавлении на одном уровне. Названия глав и параграфов формулируются кратко и четко, в них следует отразить основное содержание соответствующего раздела/подраздела. При этом в названиях параграфов не следует повторять то, что нашло отражение в названии главы. </w:t>
      </w:r>
    </w:p>
    <w:p w14:paraId="2789AD98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6. </w:t>
      </w:r>
      <w:r w:rsidRPr="00394228">
        <w:rPr>
          <w:rFonts w:eastAsia="ヒラギノ角ゴ Pro W3" w:cstheme="minorHAnsi"/>
          <w:b/>
          <w:sz w:val="24"/>
          <w:szCs w:val="24"/>
        </w:rPr>
        <w:t xml:space="preserve">Заключение. </w:t>
      </w:r>
      <w:r w:rsidRPr="00394228">
        <w:rPr>
          <w:rFonts w:eastAsia="ヒラギノ角ゴ Pro W3" w:cstheme="minorHAnsi"/>
          <w:sz w:val="24"/>
          <w:szCs w:val="24"/>
        </w:rPr>
        <w:t xml:space="preserve">Заключение ВКР представляет собой краткое, последовательное,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положениями, данными, фактами. </w:t>
      </w:r>
    </w:p>
    <w:p w14:paraId="67D57735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lastRenderedPageBreak/>
        <w:t>Число выводов не должно быть большим, обычно оно определяется количеством поставленных задач, так как каждая задача должна быть определенным образом отражена в выводах.</w:t>
      </w:r>
    </w:p>
    <w:p w14:paraId="034B280A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Заключительная часть предполагает также наличие обобщенной итоговой оценки проделанной работы. При этом важно указать, в чем заключалась цель работы, какие новые проблемы встают в связи с проведенным исследованием и его результатами, обозначить перспективы дальнейшей работы. В заключение уместно включить практические предложения и рекомендации, которые выходят за рамки основного текста ВКР.</w:t>
      </w:r>
    </w:p>
    <w:p w14:paraId="754BBDCE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7. </w:t>
      </w:r>
      <w:r w:rsidRPr="00394228">
        <w:rPr>
          <w:rFonts w:eastAsia="ヒラギノ角ゴ Pro W3" w:cstheme="minorHAnsi"/>
          <w:b/>
          <w:sz w:val="24"/>
          <w:szCs w:val="24"/>
        </w:rPr>
        <w:t xml:space="preserve">Библиографический список. </w:t>
      </w:r>
      <w:r w:rsidRPr="00394228">
        <w:rPr>
          <w:rFonts w:eastAsia="ヒラギノ角ゴ Pro W3" w:cstheme="minorHAnsi"/>
          <w:sz w:val="24"/>
          <w:szCs w:val="24"/>
        </w:rPr>
        <w:t xml:space="preserve">Библиографический список размещается после текста основного текста ВКР и предшествует приложениям. Библиографический список является обязательной составной частью выпускной квалификационной работы. В список включаются, как правило, библиографические сведения об использованных при подготовке работы источниках. </w:t>
      </w:r>
    </w:p>
    <w:p w14:paraId="75BD6E30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  <w:shd w:val="clear" w:color="auto" w:fill="FFFF33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Объем библиографического списка ВКР не может быть менее 30 источников, при этом общие справочные издания (энциклопедии, словари и т.п.), учебники и учебные </w:t>
      </w:r>
      <w:proofErr w:type="gramStart"/>
      <w:r w:rsidRPr="00394228">
        <w:rPr>
          <w:rFonts w:eastAsia="ヒラギノ角ゴ Pro W3" w:cstheme="minorHAnsi"/>
          <w:sz w:val="24"/>
          <w:szCs w:val="24"/>
        </w:rPr>
        <w:t>пособия</w:t>
      </w:r>
      <w:proofErr w:type="gramEnd"/>
      <w:r w:rsidRPr="00394228">
        <w:rPr>
          <w:rFonts w:eastAsia="ヒラギノ角ゴ Pro W3" w:cstheme="minorHAnsi"/>
          <w:sz w:val="24"/>
          <w:szCs w:val="24"/>
        </w:rPr>
        <w:t xml:space="preserve"> как правило, не могут составлять более 10% от общего объема библиографического списка. Исключение составляют работы, связанные с непосредственным анализом специфики содержания справочных и учебных изданий, например исторические или филологические работы. Рекомендуется не менее 2/3 библиографического списка представлять публикациями, выполненными за последние 5 лет.</w:t>
      </w:r>
    </w:p>
    <w:p w14:paraId="7F391CFF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Перечень изданий представляется единым библиографическим списком, включая печатные и электронные издания. Каждый источник упоминается в списке один раз, вне зависимости от того, как часто на него делается ссылка в тексте работы. </w:t>
      </w:r>
    </w:p>
    <w:p w14:paraId="4D1A62B0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>Наиболее удобным является алфавитное расположение материала без разделения на части по видовому признаку. 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14:paraId="0848E41D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При наличии в списке источников на других языках, кроме государственного языка Российской Федерации (русского языка), образуется дополнительный алфавитный ряд. При этом библиографические записи на иностранных языках объединяются в один ряд и располагаются после русскоязычных. Затем все библиографические записи в списке последовательно нумеруются, представляя единую числовую последовательность русскоязычных и иностранных источников. 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</w:t>
      </w:r>
      <w:r w:rsidRPr="00394228">
        <w:rPr>
          <w:rFonts w:cstheme="minorHAnsi"/>
          <w:bCs/>
          <w:sz w:val="24"/>
          <w:szCs w:val="24"/>
        </w:rPr>
        <w:t>ГОСТ Р.7.0.5-2008</w:t>
      </w:r>
      <w:r w:rsidRPr="00394228">
        <w:rPr>
          <w:rFonts w:eastAsia="ヒラギノ角ゴ Pro W3" w:cstheme="minorHAnsi"/>
          <w:sz w:val="24"/>
          <w:szCs w:val="24"/>
        </w:rPr>
        <w:t>.</w:t>
      </w:r>
    </w:p>
    <w:p w14:paraId="6F63EEC5" w14:textId="77777777" w:rsidR="00EB2158" w:rsidRPr="00394228" w:rsidRDefault="00FD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eastAsia="ヒラギノ角ゴ Pro W3" w:cstheme="minorHAnsi"/>
          <w:sz w:val="24"/>
          <w:szCs w:val="24"/>
        </w:rPr>
      </w:pPr>
      <w:r w:rsidRPr="00394228">
        <w:rPr>
          <w:rFonts w:eastAsia="ヒラギノ角ゴ Pro W3" w:cstheme="minorHAnsi"/>
          <w:sz w:val="24"/>
          <w:szCs w:val="24"/>
        </w:rPr>
        <w:t xml:space="preserve">8. </w:t>
      </w:r>
      <w:bookmarkStart w:id="41" w:name="_Hlk38544460"/>
      <w:r w:rsidRPr="00394228">
        <w:rPr>
          <w:rFonts w:eastAsia="ヒラギノ角ゴ Pro W3" w:cstheme="minorHAnsi"/>
          <w:sz w:val="24"/>
          <w:szCs w:val="24"/>
        </w:rPr>
        <w:t xml:space="preserve">Обязательным </w:t>
      </w:r>
      <w:r w:rsidRPr="00394228">
        <w:rPr>
          <w:rFonts w:eastAsia="ヒラギノ角ゴ Pro W3" w:cstheme="minorHAnsi"/>
          <w:b/>
          <w:sz w:val="24"/>
          <w:szCs w:val="24"/>
        </w:rPr>
        <w:t>приложением</w:t>
      </w:r>
      <w:r w:rsidRPr="00394228">
        <w:rPr>
          <w:rFonts w:eastAsia="ヒラギノ角ゴ Pro W3" w:cstheme="minorHAnsi"/>
          <w:sz w:val="24"/>
          <w:szCs w:val="24"/>
        </w:rPr>
        <w:t xml:space="preserve"> (Приложение № 1) для всех ВКР является краткое резюме и ключевые слова (</w:t>
      </w:r>
      <w:r w:rsidRPr="00394228">
        <w:rPr>
          <w:rFonts w:eastAsia="ヒラギノ角ゴ Pro W3" w:cstheme="minorHAnsi"/>
          <w:sz w:val="24"/>
          <w:szCs w:val="24"/>
          <w:lang w:val="en-US"/>
        </w:rPr>
        <w:t>Summary</w:t>
      </w:r>
      <w:r w:rsidRPr="00394228">
        <w:rPr>
          <w:rFonts w:eastAsia="ヒラギノ角ゴ Pro W3" w:cstheme="minorHAnsi"/>
          <w:sz w:val="24"/>
          <w:szCs w:val="24"/>
        </w:rPr>
        <w:t>) представленной к защите работы, написанные на русском языке с их переводом на один из иностранных языков (английский / немецкий / французский). Объем резюме – 120-150 слов. Резюме должно кратко характеризовать содержание ВКР и полученные результаты. Резюме должно позволять оценить у выпускника сформированность компетенции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(ОК-4). Количество ключевых слов – 6-8 слов или словосочетания.</w:t>
      </w:r>
    </w:p>
    <w:p w14:paraId="67CBEB48" w14:textId="77777777" w:rsidR="00EB2158" w:rsidRPr="00394228" w:rsidRDefault="00EB2158">
      <w:pPr>
        <w:pStyle w:val="3A"/>
        <w:ind w:firstLine="709"/>
        <w:rPr>
          <w:rFonts w:asciiTheme="minorHAnsi" w:eastAsia="Calibri" w:hAnsiTheme="minorHAnsi" w:cstheme="minorHAnsi"/>
          <w:b w:val="0"/>
          <w:i/>
          <w:color w:val="auto"/>
          <w:szCs w:val="24"/>
          <w:lang w:eastAsia="en-US"/>
        </w:rPr>
      </w:pPr>
      <w:bookmarkStart w:id="42" w:name="TOC15928"/>
      <w:bookmarkStart w:id="43" w:name="_TOC16468"/>
      <w:bookmarkEnd w:id="41"/>
      <w:bookmarkEnd w:id="42"/>
      <w:bookmarkEnd w:id="43"/>
    </w:p>
    <w:p w14:paraId="150E22C5" w14:textId="77777777" w:rsidR="00EB2158" w:rsidRPr="00394228" w:rsidRDefault="00FD0E0D">
      <w:pPr>
        <w:pStyle w:val="3A"/>
        <w:ind w:firstLine="709"/>
        <w:jc w:val="center"/>
        <w:rPr>
          <w:rFonts w:asciiTheme="minorHAnsi" w:hAnsiTheme="minorHAnsi" w:cstheme="minorHAnsi"/>
          <w:smallCaps/>
          <w:color w:val="auto"/>
          <w:szCs w:val="24"/>
        </w:rPr>
      </w:pPr>
      <w:bookmarkStart w:id="44" w:name="TOC162675725"/>
      <w:r w:rsidRPr="00394228">
        <w:rPr>
          <w:rFonts w:asciiTheme="minorHAnsi" w:hAnsiTheme="minorHAnsi" w:cstheme="minorHAnsi"/>
          <w:color w:val="auto"/>
          <w:szCs w:val="24"/>
        </w:rPr>
        <w:t>3.3.4. Требования к оформлению ВКР</w:t>
      </w:r>
      <w:bookmarkEnd w:id="44"/>
    </w:p>
    <w:p w14:paraId="5A588B79" w14:textId="77777777" w:rsidR="00EB2158" w:rsidRPr="00394228" w:rsidRDefault="00FD0E0D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Общие рекомендации по оформлению ВКР</w:t>
      </w:r>
    </w:p>
    <w:p w14:paraId="11EB8BBC" w14:textId="77777777" w:rsidR="00EB2158" w:rsidRPr="00394228" w:rsidRDefault="00FD0E0D">
      <w:pPr>
        <w:widowControl w:val="0"/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ru-RU"/>
        </w:rPr>
      </w:pPr>
      <w:r w:rsidRPr="00394228">
        <w:rPr>
          <w:rFonts w:cstheme="minorHAnsi"/>
          <w:sz w:val="24"/>
          <w:szCs w:val="24"/>
        </w:rPr>
        <w:t xml:space="preserve">ВКР выполняется печатным способом с использованием компьютера и принтера на одной стороне листа белой бумаги одинакового сорта и плотности формата А4 (210х297 мм). </w:t>
      </w:r>
    </w:p>
    <w:p w14:paraId="145C588E" w14:textId="77777777" w:rsidR="00EB2158" w:rsidRPr="00394228" w:rsidRDefault="00FD0E0D">
      <w:pPr>
        <w:widowControl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Цвет используемого при печати шрифта – черный, равномерной контрастности по всему тексту работы. Допускается уместное разумное акцентирование отдельных слов или фрагментов текста выделением полужирным, курсивом или подчеркнутым шрифтом. Текст ВКР выполняется шрифтом </w:t>
      </w:r>
      <w:proofErr w:type="spellStart"/>
      <w:r w:rsidRPr="00394228">
        <w:rPr>
          <w:rFonts w:cstheme="minorHAnsi"/>
          <w:sz w:val="24"/>
          <w:szCs w:val="24"/>
        </w:rPr>
        <w:t>Times</w:t>
      </w:r>
      <w:proofErr w:type="spellEnd"/>
      <w:r w:rsidRPr="00394228">
        <w:rPr>
          <w:rFonts w:cstheme="minorHAnsi"/>
          <w:sz w:val="24"/>
          <w:szCs w:val="24"/>
        </w:rPr>
        <w:t xml:space="preserve"> </w:t>
      </w:r>
      <w:proofErr w:type="spellStart"/>
      <w:r w:rsidRPr="00394228">
        <w:rPr>
          <w:rFonts w:cstheme="minorHAnsi"/>
          <w:sz w:val="24"/>
          <w:szCs w:val="24"/>
        </w:rPr>
        <w:t>New</w:t>
      </w:r>
      <w:proofErr w:type="spellEnd"/>
      <w:r w:rsidRPr="00394228">
        <w:rPr>
          <w:rFonts w:cstheme="minorHAnsi"/>
          <w:sz w:val="24"/>
          <w:szCs w:val="24"/>
        </w:rPr>
        <w:t xml:space="preserve"> </w:t>
      </w:r>
      <w:proofErr w:type="spellStart"/>
      <w:r w:rsidRPr="00394228">
        <w:rPr>
          <w:rFonts w:cstheme="minorHAnsi"/>
          <w:sz w:val="24"/>
          <w:szCs w:val="24"/>
        </w:rPr>
        <w:t>Roman</w:t>
      </w:r>
      <w:proofErr w:type="spellEnd"/>
      <w:r w:rsidRPr="00394228">
        <w:rPr>
          <w:rFonts w:cstheme="minorHAnsi"/>
          <w:sz w:val="24"/>
          <w:szCs w:val="24"/>
        </w:rPr>
        <w:t>, размер шрифта - 14 кегль, межстрочный интервал – 1,5. До и после абзаца дополнительный интервал не устанавливается, абзацный отступ - 1,25 см, поля: левое - 25 мм, правое - 10 мм, верхнее - 20 мм, нижнее - 20 мм. Выравнивание – по ширине страницы. Переносы слов допускаются в виде исключений.</w:t>
      </w:r>
    </w:p>
    <w:p w14:paraId="35BE0E5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Структурные элементы ВКР – главы основного содержания, а также введение, заключение, библиографический список и приложения начинаются с новой страницы. Не допускается перенос и сокращение слов в заголовках. В заголовках допускаются только общепринятые аббревиатуры. Если заголовок состоит из двух предложений, между ними ставится точка. </w:t>
      </w:r>
    </w:p>
    <w:p w14:paraId="5738CF69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Названия структурных элементов выполняются прописными буквами полужирным 14 шрифтом без подчеркивания и выделения курсивом и располагаются посередине страницы без точки в конце названия. </w:t>
      </w:r>
    </w:p>
    <w:p w14:paraId="3979C4A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Главы нумеруются арабскими либо римскими цифрами. Введение, заключение и библиографический список не нумеруются. </w:t>
      </w:r>
    </w:p>
    <w:p w14:paraId="0F7984B9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После названия структурного элемента ВКР оставляется пустая строка. </w:t>
      </w:r>
    </w:p>
    <w:p w14:paraId="43E5691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Номер параграфа нумеруется арабскими цифрами и включает номер главы и порядковый номер параграфа, разделенные точкой. Номер параграфа и его название разделяются пробелами. Названия параграфов начинаются с красной строки с прописной буквы и выполняются строчными буквами полужирным 14 шрифтом, точка в конце не ставится. </w:t>
      </w:r>
    </w:p>
    <w:p w14:paraId="52FCDCC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Все страницы ВКР,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номер «2» и т.д. Порядковый номер страницы, как правило, ставится по середине нижнего поля страницы.</w:t>
      </w:r>
    </w:p>
    <w:p w14:paraId="49ADFD08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Иллюстративный материал ВКР может быть представлен рисунками, фотографиями, картами, графиками, чертежами, схемами, диаграммами и другими материалами. Иллюстрации, используемые внутри текста ВКР, размещают под текстом, в котором впервые дана ссылка на них, или на следующей странице, а при необходимости - в приложении. </w:t>
      </w:r>
    </w:p>
    <w:p w14:paraId="32D0EDBB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Иллюстрации нумеруют арабскими цифрами сквозной нумерацией по всей работе. Допускается вариант нумерации в пределах каждой главы, тогда первая цифра указывает на номер главы, а вторая, через точку, – на порядковый номер рисунка в главе, например «рисунок 1.3» – это третий рисунок в первой главе ВКР. </w:t>
      </w:r>
    </w:p>
    <w:p w14:paraId="143CDFE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Под рисунком посередине страницы делается запись «Рисунок № – Название рисунка» без точки в конце.</w:t>
      </w:r>
      <w:r w:rsidRPr="00394228">
        <w:rPr>
          <w:rFonts w:cstheme="minorHAnsi"/>
          <w:b/>
          <w:sz w:val="24"/>
          <w:szCs w:val="24"/>
        </w:rPr>
        <w:t xml:space="preserve"> </w:t>
      </w:r>
      <w:r w:rsidRPr="00394228">
        <w:rPr>
          <w:rFonts w:cstheme="minorHAnsi"/>
          <w:sz w:val="24"/>
          <w:szCs w:val="24"/>
        </w:rPr>
        <w:t xml:space="preserve">На все иллюстрации должны быть даны ссылки в тексте ВКР. При ссылке на рисунок следует писать слово «рисунок» с указанием его номера. </w:t>
      </w:r>
    </w:p>
    <w:p w14:paraId="7E664089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Таблицы, используемые в ВКР, размещают после текста, в котором впервые дана ссылка на них, или на следующей странице, а при необходимости – в приложении. Таблицы нумеруют арабскими цифрами сквозной нумерацией по всей работе. Над </w:t>
      </w:r>
      <w:r w:rsidRPr="00394228">
        <w:rPr>
          <w:rFonts w:cstheme="minorHAnsi"/>
          <w:sz w:val="24"/>
          <w:szCs w:val="24"/>
        </w:rPr>
        <w:lastRenderedPageBreak/>
        <w:t>таблицей с выравниванием по левому краю приводится ее номер с «Таблица …», в следующей строке по центру приводится название таблицы с большой буквы, без точки в конце. На все таблицы должны быть даны ссылки в тексте ВКР. При ссылке следует писать слово «таблица» с указанием ее номера. При переносе таблиц на другую страницу следует ставить текст «Продолжение таблицы …», без указания названия таблицы, за исключением случаев автоматического повторения строки заголовка таблицы средствами текстового редактора.</w:t>
      </w:r>
    </w:p>
    <w:p w14:paraId="33C6BAA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В таблицах и иллюстративных материалах допускается использование шрифта и интервала, меньших, чем установлено для основного текста при выполнении условий корректного восприятия текста.</w:t>
      </w:r>
    </w:p>
    <w:p w14:paraId="69F2C439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При оформлении формул в качестве символов следует применять обозначения, установленные соответствующими стандартами. Пояснения символов должны быть приведены в тексте или непосредственно под формулой.</w:t>
      </w:r>
    </w:p>
    <w:p w14:paraId="215EA3B6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Формулы в тексте ВКР следует нумеровать арабскими цифрами сквозной нумерацией или в пределах главы. Номер заключают в круглые скобки и записывают на уровне формулы справа. </w:t>
      </w:r>
    </w:p>
    <w:p w14:paraId="46BB5143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Допускается внесение формул черным цветом чернилами, тушью или шариковой ручкой.</w:t>
      </w:r>
    </w:p>
    <w:p w14:paraId="1B295082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Библиографический список должен быть размещен в конце основного текста ВКР. Нумерация страниц списка литературы продолжает нумерацию основного текста работы. При оформлении списка литературы следует руководствоваться положениями стандарт </w:t>
      </w:r>
      <w:r w:rsidRPr="00394228">
        <w:rPr>
          <w:rFonts w:cstheme="minorHAnsi"/>
          <w:bCs/>
          <w:sz w:val="24"/>
          <w:szCs w:val="24"/>
        </w:rPr>
        <w:t>ГОСТ Р.7.0.5-2008</w:t>
      </w:r>
      <w:r w:rsidRPr="00394228">
        <w:rPr>
          <w:rFonts w:cstheme="minorHAnsi"/>
          <w:sz w:val="24"/>
          <w:szCs w:val="24"/>
        </w:rPr>
        <w:t>. В работе допустимо использование одного из вариантов оформления ссылок на использованные источники:</w:t>
      </w:r>
    </w:p>
    <w:p w14:paraId="1B02448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 xml:space="preserve">- </w:t>
      </w:r>
      <w:proofErr w:type="spellStart"/>
      <w:r w:rsidRPr="00394228">
        <w:rPr>
          <w:rFonts w:cstheme="minorHAnsi"/>
          <w:i/>
          <w:sz w:val="24"/>
          <w:szCs w:val="24"/>
        </w:rPr>
        <w:t>Внутритекстовые</w:t>
      </w:r>
      <w:proofErr w:type="spellEnd"/>
      <w:r w:rsidRPr="00394228">
        <w:rPr>
          <w:rFonts w:cstheme="minorHAnsi"/>
          <w:i/>
          <w:sz w:val="24"/>
          <w:szCs w:val="24"/>
        </w:rPr>
        <w:t xml:space="preserve"> ссылки</w:t>
      </w:r>
      <w:r w:rsidRPr="00394228">
        <w:rPr>
          <w:rFonts w:cstheme="minorHAnsi"/>
          <w:sz w:val="24"/>
          <w:szCs w:val="24"/>
        </w:rPr>
        <w:t xml:space="preserve"> – это ссылки на источник, приводимые непосредственно в строке после текста, к которому относятся. </w:t>
      </w:r>
      <w:proofErr w:type="spellStart"/>
      <w:r w:rsidRPr="00394228">
        <w:rPr>
          <w:rFonts w:cstheme="minorHAnsi"/>
          <w:sz w:val="24"/>
          <w:szCs w:val="24"/>
        </w:rPr>
        <w:t>Внутритекстовую</w:t>
      </w:r>
      <w:proofErr w:type="spellEnd"/>
      <w:r w:rsidRPr="00394228">
        <w:rPr>
          <w:rFonts w:cstheme="minorHAnsi"/>
          <w:sz w:val="24"/>
          <w:szCs w:val="24"/>
        </w:rPr>
        <w:t xml:space="preserve"> библиографическую ссылку заключают в круглые скобки. В тексте ссылки указывают фамилию автора работы, год издания и конкретную страниц цитируемой работы. Например: (Голдина, 1985. С. 42).</w:t>
      </w:r>
    </w:p>
    <w:p w14:paraId="410C86F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- Подстрочные ссылки</w:t>
      </w:r>
      <w:r w:rsidRPr="00394228">
        <w:rPr>
          <w:rFonts w:cstheme="minorHAnsi"/>
          <w:sz w:val="24"/>
          <w:szCs w:val="24"/>
        </w:rPr>
        <w:t xml:space="preserve"> – это ссылки, располагающиеся внизу страницы, под строками основного текста в отчерченном колонтитуле. Для связи подстрочных ссылок с текстом документа используют знак сноски, который приводят в виде цифр (порядковых номеров) и располагают на верхней линии шрифта. В тексте ссылки указывают в соответствии с ГОСТ </w:t>
      </w:r>
      <w:proofErr w:type="gramStart"/>
      <w:r w:rsidRPr="00394228">
        <w:rPr>
          <w:rFonts w:cstheme="minorHAnsi"/>
          <w:sz w:val="24"/>
          <w:szCs w:val="24"/>
        </w:rPr>
        <w:t>Р</w:t>
      </w:r>
      <w:proofErr w:type="gramEnd"/>
      <w:r w:rsidRPr="00394228">
        <w:rPr>
          <w:rFonts w:cstheme="minorHAnsi"/>
          <w:sz w:val="24"/>
          <w:szCs w:val="24"/>
        </w:rPr>
        <w:t xml:space="preserve"> 7.0.5-2008. Например,</w:t>
      </w:r>
      <w:r w:rsidRPr="00394228">
        <w:rPr>
          <w:rFonts w:cstheme="minorHAnsi"/>
          <w:sz w:val="24"/>
          <w:szCs w:val="24"/>
          <w:vertAlign w:val="superscript"/>
        </w:rPr>
        <w:t xml:space="preserve"> 1</w:t>
      </w:r>
      <w:r w:rsidRPr="00394228">
        <w:rPr>
          <w:rFonts w:cstheme="minorHAnsi"/>
          <w:sz w:val="24"/>
          <w:szCs w:val="24"/>
        </w:rPr>
        <w:t>:</w:t>
      </w:r>
    </w:p>
    <w:p w14:paraId="18A2EFA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1. Голдина Р. Д. </w:t>
      </w:r>
      <w:proofErr w:type="spellStart"/>
      <w:r w:rsidRPr="00394228">
        <w:rPr>
          <w:rFonts w:cstheme="minorHAnsi"/>
          <w:sz w:val="24"/>
          <w:szCs w:val="24"/>
        </w:rPr>
        <w:t>Ломоватовская</w:t>
      </w:r>
      <w:proofErr w:type="spellEnd"/>
      <w:r w:rsidRPr="00394228">
        <w:rPr>
          <w:rFonts w:cstheme="minorHAnsi"/>
          <w:sz w:val="24"/>
          <w:szCs w:val="24"/>
        </w:rPr>
        <w:t xml:space="preserve"> культура в Верхнем Прикамье. Иркутск, 1985. С. 42</w:t>
      </w:r>
    </w:p>
    <w:p w14:paraId="3DD184EF" w14:textId="77777777" w:rsidR="00EB2158" w:rsidRPr="00394228" w:rsidRDefault="00FD0E0D">
      <w:pPr>
        <w:widowControl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Приложения могут содержать материалы, подтверждающие результаты выполненных исследований, содержание, объем и формат которых не позволяет размещать их в тексте ВКР. Например, рекомендуется выносить в приложения таблицы и схемы, размер которых превышает 2 стр. В приложения могут быть включены: фрагменты иллюстративного материала, выдержки из нормативных документов, положения, стандарты, инструкции и методики, разработанные в процессе выполнения ВКР, формы и бланки для проведения исследований, массивы эмпирических данных, промежуточные доказательства, формулы и расчеты, таблицы вспомогательных цифровых данных, протоколы экспериментов, описание условий проведения эмпирических исследований и измерений, заключения экспертизы, иллюстрации вспомогательного характера, копии технических заданий, программ работ, договоров или других документов, копии дипломов и сертификатов, акты внедрения результатов ВКР и др. Допускается использование приложений нестандартного размера, которые в сложенном виде соответствуют формату А4. Нумерация страниц приложений продолжает нумерацию основного текста работы.</w:t>
      </w:r>
    </w:p>
    <w:p w14:paraId="29E58A6F" w14:textId="77777777" w:rsidR="00EB2158" w:rsidRPr="00394228" w:rsidRDefault="00EB2158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</w:p>
    <w:p w14:paraId="65FC9458" w14:textId="77777777" w:rsidR="00EB2158" w:rsidRPr="00394228" w:rsidRDefault="00EB2158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14:paraId="25D3F3E0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3.4. Требования к докладу</w:t>
      </w:r>
    </w:p>
    <w:p w14:paraId="4F3F8E2C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Style w:val="s4"/>
          <w:rFonts w:asciiTheme="minorHAnsi" w:hAnsiTheme="minorHAnsi" w:cstheme="minorHAnsi"/>
        </w:rPr>
        <w:t>Ориентировочное время сообщения обучающегося о ВКР на заседании ГЭК до 8 минут. В своем выступлении он должен кратко и последовательно изложить полученные в ходе подготовки ВКР основные результаты исследовательской работы с использованием иллюстративного материала.</w:t>
      </w:r>
      <w:r w:rsidRPr="00394228">
        <w:rPr>
          <w:rFonts w:asciiTheme="minorHAnsi" w:hAnsiTheme="minorHAnsi" w:cstheme="minorHAnsi"/>
        </w:rPr>
        <w:t xml:space="preserve"> Доклад обучающегося должен быть структурирован, раскрывать причины выбора и актуальность темы, цель работы и ее задачи, предмет, объект и хронологические рамки исследования, логику выведения каждого наиболее значимого вывода, а также презентовать педагогическую составляющую исследования. В заключительной части доклада должны быть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</w:t>
      </w:r>
    </w:p>
    <w:p w14:paraId="543E17DB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При подготовке презентации для защиты ВКР необходимо соблюдать следующие требования:</w:t>
      </w:r>
    </w:p>
    <w:p w14:paraId="6D261FA5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количество слайдов не более 10-15 слайдов. Первый слайд презентации должен содержать информацию о теме ВКР, ее авторе и научном руководителе. На втором слайде приводится информация о ВКР: цель, задачи, предмет и объект исследования;</w:t>
      </w:r>
    </w:p>
    <w:p w14:paraId="6A98FD24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презентация должна быть выполнена с использованием пакета MS Power Point;</w:t>
      </w:r>
    </w:p>
    <w:p w14:paraId="0A344631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текст презентации не должен служить конспектом для докладчика и должен быть свернут до ключевых слов и фраз. Полные развернутые предложения допускаются только при необходимости цитирования;</w:t>
      </w:r>
    </w:p>
    <w:p w14:paraId="12757FCC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при графическом представлении информации должны использоваться адекватные средства визуализации (графики, диаграммы, иллюстрации, таблицы);</w:t>
      </w:r>
    </w:p>
    <w:p w14:paraId="40B47F37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информация на слайдах должна хорошо читаться;</w:t>
      </w:r>
    </w:p>
    <w:p w14:paraId="67812D1B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- оптимальным для электронной презентации является светлый фон слайдов и темный цвет текста. Рекомендуется использовать корпоративный шаблон презентации, размещенный на сайте ПГГПУ http://pspu.ru/university/ob-universitete/brendbuk; </w:t>
      </w:r>
    </w:p>
    <w:p w14:paraId="61AC53A0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размер шрифта должен делать те</w:t>
      </w:r>
      <w:proofErr w:type="gramStart"/>
      <w:r w:rsidRPr="00394228">
        <w:rPr>
          <w:rFonts w:asciiTheme="minorHAnsi" w:hAnsiTheme="minorHAnsi" w:cstheme="minorHAnsi"/>
        </w:rPr>
        <w:t>кст пр</w:t>
      </w:r>
      <w:proofErr w:type="gramEnd"/>
      <w:r w:rsidRPr="00394228">
        <w:rPr>
          <w:rFonts w:asciiTheme="minorHAnsi" w:hAnsiTheme="minorHAnsi" w:cstheme="minorHAnsi"/>
        </w:rPr>
        <w:t xml:space="preserve">иемлемым для чтения на экране (16-20 </w:t>
      </w:r>
      <w:proofErr w:type="spellStart"/>
      <w:r w:rsidRPr="00394228">
        <w:rPr>
          <w:rFonts w:asciiTheme="minorHAnsi" w:hAnsiTheme="minorHAnsi" w:cstheme="minorHAnsi"/>
        </w:rPr>
        <w:t>пт</w:t>
      </w:r>
      <w:proofErr w:type="spellEnd"/>
      <w:r w:rsidRPr="00394228">
        <w:rPr>
          <w:rFonts w:asciiTheme="minorHAnsi" w:hAnsiTheme="minorHAnsi" w:cstheme="minorHAnsi"/>
        </w:rPr>
        <w:t xml:space="preserve">). На экране лучше воспринимаются шрифты без засечек (такие как, например, </w:t>
      </w:r>
      <w:proofErr w:type="spellStart"/>
      <w:r w:rsidRPr="00394228">
        <w:rPr>
          <w:rFonts w:asciiTheme="minorHAnsi" w:hAnsiTheme="minorHAnsi" w:cstheme="minorHAnsi"/>
        </w:rPr>
        <w:t>Tahoma</w:t>
      </w:r>
      <w:proofErr w:type="spellEnd"/>
      <w:r w:rsidRPr="00394228">
        <w:rPr>
          <w:rFonts w:asciiTheme="minorHAnsi" w:hAnsiTheme="minorHAnsi" w:cstheme="minorHAnsi"/>
        </w:rPr>
        <w:t xml:space="preserve">, </w:t>
      </w:r>
      <w:proofErr w:type="spellStart"/>
      <w:r w:rsidRPr="00394228">
        <w:rPr>
          <w:rFonts w:asciiTheme="minorHAnsi" w:hAnsiTheme="minorHAnsi" w:cstheme="minorHAnsi"/>
        </w:rPr>
        <w:t>Verdana</w:t>
      </w:r>
      <w:proofErr w:type="spellEnd"/>
      <w:r w:rsidRPr="00394228">
        <w:rPr>
          <w:rFonts w:asciiTheme="minorHAnsi" w:hAnsiTheme="minorHAnsi" w:cstheme="minorHAnsi"/>
        </w:rPr>
        <w:t xml:space="preserve">, </w:t>
      </w:r>
      <w:proofErr w:type="spellStart"/>
      <w:r w:rsidRPr="00394228">
        <w:rPr>
          <w:rFonts w:asciiTheme="minorHAnsi" w:hAnsiTheme="minorHAnsi" w:cstheme="minorHAnsi"/>
        </w:rPr>
        <w:t>Arial</w:t>
      </w:r>
      <w:proofErr w:type="spellEnd"/>
      <w:r w:rsidRPr="00394228">
        <w:rPr>
          <w:rFonts w:asciiTheme="minorHAnsi" w:hAnsiTheme="minorHAnsi" w:cstheme="minorHAnsi"/>
        </w:rPr>
        <w:t>);</w:t>
      </w:r>
    </w:p>
    <w:p w14:paraId="2B1113C4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 xml:space="preserve">- содержание презентации должно быть согласовано с научным руководителем. </w:t>
      </w:r>
    </w:p>
    <w:p w14:paraId="49301C98" w14:textId="77777777" w:rsidR="00EB2158" w:rsidRPr="00394228" w:rsidRDefault="00FD0E0D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- презентация должна управляться докладчиком или ассистентом докладчика из числа студентов.</w:t>
      </w:r>
    </w:p>
    <w:p w14:paraId="55C5DD9E" w14:textId="77777777" w:rsidR="00EB2158" w:rsidRPr="00394228" w:rsidRDefault="00EB2158">
      <w:pPr>
        <w:pStyle w:val="p91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  <w:b/>
        </w:rPr>
      </w:pPr>
    </w:p>
    <w:p w14:paraId="22D3CD8B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t>3.5. Общие критерии оценки уровня подготовки выпускника по итогам защиты ВКР</w:t>
      </w:r>
    </w:p>
    <w:p w14:paraId="32810A7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При определении оценки ВКР членами Государственной экзаменационной комиссии принимается во внимание уровень научной и практической подготовки обучающегося, качество проведения и представления исследования, а также оформления работы. Государственная экзаменационная комиссия, определяя оценку защиты и выполнения ВКР в целом, учитывает также оценку рецензента, мнение руководителя ВКР.</w:t>
      </w:r>
    </w:p>
    <w:p w14:paraId="1B7C31B5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Суммарный бал оценки ГЭК определяется как среднее арифметическое из баллов оценки членов ГЭК. </w:t>
      </w:r>
    </w:p>
    <w:p w14:paraId="068BAD7F" w14:textId="77777777" w:rsidR="00EB2158" w:rsidRPr="00394228" w:rsidRDefault="00FD0E0D">
      <w:pPr>
        <w:pStyle w:val="17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>Результаты защиты ВКР определяются оценками «отлично», «хорошо», «удовлетворительно» и «неудовлетворительно» и объявляются в день защиты после оформления протоколов заседаний ГЭК, в установленном порядке.</w:t>
      </w:r>
    </w:p>
    <w:p w14:paraId="378B9237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«ОТЛИЧНО» - ВКР по содержанию и оформлению соответствует всем требованиям; доклад структурирован, раскрывает причины выбора и актуальность темы, цель работы и </w:t>
      </w:r>
      <w:r w:rsidRPr="00394228">
        <w:rPr>
          <w:rFonts w:cstheme="minorHAnsi"/>
          <w:sz w:val="24"/>
          <w:szCs w:val="24"/>
        </w:rPr>
        <w:lastRenderedPageBreak/>
        <w:t>ее задачи, предмет, объект и хронологические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ВКР выполнена в соответствии с целевой установкой, отвечает предъявляемым требованиям к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ВКР без замечаний. Заключительное слово краткое, но емкое по сути. Широкое применение и уверенное использование новых информационных технологий как в самой работе, так и во время доклада.</w:t>
      </w:r>
    </w:p>
    <w:p w14:paraId="007520DA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>«ХОРОШО» -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ВКР без замечаний или имеют незначительные замечания, которые не влияют на полное раскрытие темы. Заключительное слово краткое, но допускается расплывчатость сути. Несколько узкое применение и сдержанное использование новых информационных технологий как в самой работе, так и во время доклада.</w:t>
      </w:r>
    </w:p>
    <w:p w14:paraId="2879E8A5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«УДОВЛЕТВОРИТЕЛЬНО» - доклад структурирован, допускаются неточности при раскрытии причин выбора и актуальности темы, целей работы и ее  задач, предмета, объекта и хронологических рамок исследования, допущена грубая 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ВКР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нормативно-правовых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и в рецензии на ВКР указывают на наличие замечаний, недостатков, которые не позволили студенту полно раскрыть тему. В заключительном слове студент не до конца уяснил допущенные им ошибки в работе. </w:t>
      </w:r>
    </w:p>
    <w:p w14:paraId="67DEC42D" w14:textId="77777777" w:rsidR="00EB2158" w:rsidRPr="00394228" w:rsidRDefault="00FD0E0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94228">
        <w:rPr>
          <w:rFonts w:cstheme="minorHAnsi"/>
          <w:sz w:val="24"/>
          <w:szCs w:val="24"/>
        </w:rPr>
        <w:t xml:space="preserve">«НЕУДОВЛЕТВОРИТЕЛЬНО» -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</w:t>
      </w:r>
      <w:r w:rsidRPr="00394228">
        <w:rPr>
          <w:rFonts w:cstheme="minorHAnsi"/>
          <w:sz w:val="24"/>
          <w:szCs w:val="24"/>
        </w:rPr>
        <w:lastRenderedPageBreak/>
        <w:t>внедрения результатов исследования в практику. ВКР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одном из документов или обоих документах (отзыв руководителя, рецензия) на ВКР имеются существенные замечания. В заключительном слове студент допускает ошибки.</w:t>
      </w:r>
    </w:p>
    <w:p w14:paraId="6818ED91" w14:textId="77777777" w:rsidR="00EB2158" w:rsidRPr="00394228" w:rsidRDefault="00FD0E0D">
      <w:pPr>
        <w:pStyle w:val="17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Theme="minorHAnsi" w:hAnsiTheme="minorHAnsi" w:cstheme="minorHAnsi"/>
          <w:i/>
          <w:color w:val="auto"/>
          <w:szCs w:val="24"/>
        </w:rPr>
      </w:pPr>
      <w:r w:rsidRPr="00394228">
        <w:rPr>
          <w:rFonts w:asciiTheme="minorHAnsi" w:hAnsiTheme="minorHAnsi" w:cstheme="minorHAnsi"/>
          <w:color w:val="auto"/>
          <w:szCs w:val="24"/>
        </w:rPr>
        <w:t xml:space="preserve">Итоговая оценка по результатам защиты ВКР обучающегося проставляется в протокол заседания комиссии и зачётную книжку обучающегося, в которых расписываются председатель и члены экзаменационной комиссии. В случае получения неудовлетворительной оценки при защите ВКР повторная защита проводится в соответствии с </w:t>
      </w:r>
      <w:r w:rsidRPr="00394228">
        <w:rPr>
          <w:rFonts w:asciiTheme="minorHAnsi" w:hAnsiTheme="minorHAnsi" w:cstheme="minorHAnsi"/>
          <w:i/>
          <w:color w:val="auto"/>
          <w:szCs w:val="24"/>
        </w:rPr>
        <w:t xml:space="preserve">Положением о ГИА ПГГПУ. </w:t>
      </w:r>
    </w:p>
    <w:p w14:paraId="1F5EB589" w14:textId="77777777" w:rsidR="00EB2158" w:rsidRPr="00394228" w:rsidRDefault="00FD0E0D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 w:rsidRPr="00394228">
        <w:br w:type="page"/>
      </w:r>
    </w:p>
    <w:p w14:paraId="0F6704CA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lastRenderedPageBreak/>
        <w:t>Приложение 1</w:t>
      </w:r>
    </w:p>
    <w:p w14:paraId="7E2F7FD0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Образец заявления обучающегося о выборе темы ВКР</w:t>
      </w:r>
    </w:p>
    <w:p w14:paraId="7F4744DF" w14:textId="77777777" w:rsidR="00EB2158" w:rsidRPr="00394228" w:rsidRDefault="00EB2158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z w:val="28"/>
          <w:szCs w:val="28"/>
        </w:rPr>
      </w:pPr>
    </w:p>
    <w:p w14:paraId="6C2A1805" w14:textId="77777777" w:rsidR="00EB2158" w:rsidRPr="00394228" w:rsidRDefault="00FD0E0D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7"/>
          <w:sz w:val="28"/>
          <w:szCs w:val="28"/>
        </w:rPr>
      </w:pPr>
      <w:r w:rsidRPr="00394228">
        <w:rPr>
          <w:sz w:val="28"/>
          <w:szCs w:val="28"/>
        </w:rPr>
        <w:t xml:space="preserve">Декану исторического факультета   </w:t>
      </w:r>
      <w:r w:rsidRPr="00394228">
        <w:rPr>
          <w:spacing w:val="-7"/>
          <w:sz w:val="28"/>
          <w:szCs w:val="28"/>
        </w:rPr>
        <w:t xml:space="preserve">ПГГПУ, </w:t>
      </w:r>
      <w:proofErr w:type="spellStart"/>
      <w:r w:rsidRPr="00394228">
        <w:rPr>
          <w:spacing w:val="-7"/>
          <w:sz w:val="28"/>
          <w:szCs w:val="28"/>
        </w:rPr>
        <w:t>к.и.н</w:t>
      </w:r>
      <w:proofErr w:type="spellEnd"/>
      <w:r w:rsidRPr="00394228">
        <w:rPr>
          <w:spacing w:val="-7"/>
          <w:sz w:val="28"/>
          <w:szCs w:val="28"/>
        </w:rPr>
        <w:t>.</w:t>
      </w:r>
    </w:p>
    <w:p w14:paraId="25E85F25" w14:textId="77777777" w:rsidR="00EB2158" w:rsidRPr="00394228" w:rsidRDefault="00FD0E0D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7"/>
          <w:sz w:val="28"/>
          <w:szCs w:val="28"/>
        </w:rPr>
      </w:pPr>
      <w:r w:rsidRPr="00394228">
        <w:rPr>
          <w:spacing w:val="-7"/>
          <w:sz w:val="28"/>
          <w:szCs w:val="28"/>
        </w:rPr>
        <w:t>Шмуратко Д.В.</w:t>
      </w:r>
    </w:p>
    <w:p w14:paraId="5E96D47F" w14:textId="77777777" w:rsidR="00EB2158" w:rsidRPr="00394228" w:rsidRDefault="00FD0E0D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2"/>
          <w:sz w:val="28"/>
          <w:szCs w:val="28"/>
        </w:rPr>
      </w:pPr>
      <w:r w:rsidRPr="00394228">
        <w:rPr>
          <w:spacing w:val="-2"/>
          <w:sz w:val="28"/>
          <w:szCs w:val="28"/>
        </w:rPr>
        <w:t xml:space="preserve">студента 5 курса </w:t>
      </w:r>
    </w:p>
    <w:p w14:paraId="5B6305F8" w14:textId="77777777" w:rsidR="00EB2158" w:rsidRPr="00394228" w:rsidRDefault="00FD0E0D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2"/>
          <w:sz w:val="28"/>
          <w:szCs w:val="28"/>
        </w:rPr>
      </w:pPr>
      <w:r w:rsidRPr="00394228">
        <w:rPr>
          <w:spacing w:val="-2"/>
          <w:sz w:val="28"/>
          <w:szCs w:val="28"/>
        </w:rPr>
        <w:t>____________________________________________________</w:t>
      </w:r>
    </w:p>
    <w:p w14:paraId="00E8E246" w14:textId="77777777" w:rsidR="00EB2158" w:rsidRPr="00394228" w:rsidRDefault="00FD0E0D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  <w:rPr>
          <w:spacing w:val="-1"/>
        </w:rPr>
      </w:pPr>
      <w:r w:rsidRPr="00394228">
        <w:rPr>
          <w:spacing w:val="-1"/>
        </w:rPr>
        <w:t>(фамилия, имя, отчество)</w:t>
      </w:r>
    </w:p>
    <w:p w14:paraId="013D4F7B" w14:textId="77777777" w:rsidR="00EB2158" w:rsidRPr="00394228" w:rsidRDefault="00EB2158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</w:pPr>
    </w:p>
    <w:p w14:paraId="281ED011" w14:textId="77777777" w:rsidR="00EB2158" w:rsidRPr="00394228" w:rsidRDefault="00EB2158">
      <w:pPr>
        <w:shd w:val="clear" w:color="auto" w:fill="FFFFFF"/>
        <w:tabs>
          <w:tab w:val="left" w:leader="underscore" w:pos="9557"/>
        </w:tabs>
        <w:spacing w:after="0" w:line="240" w:lineRule="auto"/>
        <w:ind w:left="5676"/>
      </w:pPr>
    </w:p>
    <w:p w14:paraId="4120EBDC" w14:textId="77777777" w:rsidR="00EB2158" w:rsidRPr="00394228" w:rsidRDefault="00FD0E0D">
      <w:pPr>
        <w:shd w:val="clear" w:color="auto" w:fill="FFFFFF"/>
        <w:spacing w:after="0" w:line="240" w:lineRule="auto"/>
        <w:ind w:left="4193"/>
      </w:pPr>
      <w:r w:rsidRPr="00394228">
        <w:rPr>
          <w:b/>
          <w:bCs/>
          <w:spacing w:val="49"/>
          <w:sz w:val="28"/>
          <w:szCs w:val="28"/>
        </w:rPr>
        <w:t>заявление.</w:t>
      </w:r>
    </w:p>
    <w:p w14:paraId="270533A6" w14:textId="77777777" w:rsidR="00EB2158" w:rsidRPr="00394228" w:rsidRDefault="00FD0E0D">
      <w:pPr>
        <w:shd w:val="clear" w:color="auto" w:fill="FFFFFF"/>
        <w:spacing w:after="0" w:line="240" w:lineRule="auto"/>
        <w:ind w:left="142" w:firstLine="425"/>
        <w:jc w:val="both"/>
        <w:rPr>
          <w:spacing w:val="-2"/>
          <w:sz w:val="28"/>
          <w:szCs w:val="28"/>
        </w:rPr>
      </w:pPr>
      <w:r w:rsidRPr="00394228">
        <w:rPr>
          <w:spacing w:val="-2"/>
          <w:sz w:val="28"/>
          <w:szCs w:val="28"/>
        </w:rPr>
        <w:t>Прошу утвердить тему выпускной квалификационной работы</w:t>
      </w:r>
    </w:p>
    <w:p w14:paraId="0D9B2580" w14:textId="77777777" w:rsidR="00EB2158" w:rsidRPr="00394228" w:rsidRDefault="00FD0E0D">
      <w:pPr>
        <w:shd w:val="clear" w:color="auto" w:fill="FFFFFF"/>
        <w:spacing w:after="0" w:line="240" w:lineRule="auto"/>
        <w:ind w:left="142"/>
        <w:jc w:val="both"/>
        <w:rPr>
          <w:spacing w:val="-2"/>
          <w:sz w:val="28"/>
          <w:szCs w:val="28"/>
        </w:rPr>
      </w:pPr>
      <w:r w:rsidRPr="00394228">
        <w:rPr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A49D6" w14:textId="77777777" w:rsidR="00EB2158" w:rsidRPr="00394228" w:rsidRDefault="00EB2158">
      <w:pPr>
        <w:shd w:val="clear" w:color="auto" w:fill="FFFFFF"/>
        <w:spacing w:after="0" w:line="240" w:lineRule="auto"/>
        <w:ind w:left="142"/>
        <w:jc w:val="both"/>
        <w:rPr>
          <w:spacing w:val="-2"/>
          <w:sz w:val="28"/>
          <w:szCs w:val="28"/>
        </w:rPr>
      </w:pPr>
    </w:p>
    <w:p w14:paraId="03EF6246" w14:textId="77777777" w:rsidR="00EB2158" w:rsidRPr="00394228" w:rsidRDefault="00EB2158">
      <w:pPr>
        <w:shd w:val="clear" w:color="auto" w:fill="FFFFFF"/>
        <w:spacing w:after="0" w:line="240" w:lineRule="auto"/>
        <w:ind w:left="142"/>
        <w:jc w:val="both"/>
        <w:rPr>
          <w:spacing w:val="-2"/>
          <w:sz w:val="28"/>
          <w:szCs w:val="28"/>
        </w:rPr>
      </w:pPr>
    </w:p>
    <w:p w14:paraId="1199CE81" w14:textId="77777777" w:rsidR="00EB2158" w:rsidRPr="00394228" w:rsidRDefault="00FD0E0D">
      <w:pPr>
        <w:shd w:val="clear" w:color="auto" w:fill="FFFFFF"/>
        <w:spacing w:after="0" w:line="240" w:lineRule="auto"/>
        <w:ind w:left="142"/>
      </w:pPr>
      <w:r w:rsidRPr="00394228">
        <w:rPr>
          <w:spacing w:val="-2"/>
          <w:sz w:val="28"/>
          <w:szCs w:val="28"/>
        </w:rPr>
        <w:t>Дата__________________</w:t>
      </w:r>
      <w:r w:rsidRPr="00394228">
        <w:rPr>
          <w:sz w:val="28"/>
          <w:szCs w:val="28"/>
        </w:rPr>
        <w:tab/>
      </w:r>
      <w:r w:rsidRPr="00394228">
        <w:rPr>
          <w:sz w:val="28"/>
          <w:szCs w:val="28"/>
        </w:rPr>
        <w:tab/>
        <w:t xml:space="preserve">                 </w:t>
      </w:r>
      <w:r w:rsidRPr="00394228">
        <w:rPr>
          <w:spacing w:val="-2"/>
          <w:sz w:val="28"/>
          <w:szCs w:val="28"/>
        </w:rPr>
        <w:t xml:space="preserve">Студент  _____________________      </w:t>
      </w:r>
      <w:r w:rsidRPr="00394228">
        <w:rPr>
          <w:sz w:val="28"/>
          <w:szCs w:val="28"/>
        </w:rPr>
        <w:tab/>
      </w:r>
    </w:p>
    <w:p w14:paraId="5493F1BF" w14:textId="77777777" w:rsidR="00EB2158" w:rsidRPr="00394228" w:rsidRDefault="00FD0E0D">
      <w:pPr>
        <w:shd w:val="clear" w:color="auto" w:fill="FFFFFF"/>
        <w:spacing w:after="0" w:line="240" w:lineRule="auto"/>
        <w:ind w:left="7699"/>
      </w:pPr>
      <w:r w:rsidRPr="00394228">
        <w:rPr>
          <w:spacing w:val="-2"/>
        </w:rPr>
        <w:t>(подпись)</w:t>
      </w:r>
    </w:p>
    <w:p w14:paraId="4AADFFC8" w14:textId="77777777" w:rsidR="00EB2158" w:rsidRPr="00394228" w:rsidRDefault="00FD0E0D">
      <w:pPr>
        <w:shd w:val="clear" w:color="auto" w:fill="FFFFFF"/>
        <w:tabs>
          <w:tab w:val="left" w:leader="underscore" w:pos="8549"/>
        </w:tabs>
        <w:spacing w:after="0" w:line="240" w:lineRule="auto"/>
      </w:pPr>
      <w:r w:rsidRPr="00394228">
        <w:rPr>
          <w:spacing w:val="-2"/>
          <w:sz w:val="28"/>
          <w:szCs w:val="28"/>
        </w:rPr>
        <w:t>Научный руководитель:</w:t>
      </w:r>
      <w:r w:rsidRPr="00394228">
        <w:rPr>
          <w:sz w:val="28"/>
          <w:szCs w:val="28"/>
        </w:rPr>
        <w:t>_________________________________________________________________________________________________________________________</w:t>
      </w:r>
    </w:p>
    <w:p w14:paraId="103A7BDE" w14:textId="77777777" w:rsidR="00EB2158" w:rsidRPr="00394228" w:rsidRDefault="00FD0E0D">
      <w:pPr>
        <w:shd w:val="clear" w:color="auto" w:fill="FFFFFF"/>
        <w:spacing w:after="0" w:line="240" w:lineRule="auto"/>
        <w:ind w:left="4054"/>
      </w:pPr>
      <w:r w:rsidRPr="00394228">
        <w:t>(фамилия, инициалы, ученая степень, должность)</w:t>
      </w:r>
    </w:p>
    <w:p w14:paraId="2EAEAFD1" w14:textId="77777777" w:rsidR="00EB2158" w:rsidRPr="00394228" w:rsidRDefault="00EB2158">
      <w:pPr>
        <w:shd w:val="clear" w:color="auto" w:fill="FFFFFF"/>
        <w:spacing w:after="0" w:line="240" w:lineRule="auto"/>
        <w:ind w:left="4054"/>
      </w:pPr>
    </w:p>
    <w:p w14:paraId="7E9BB94B" w14:textId="77777777" w:rsidR="00EB2158" w:rsidRPr="00394228" w:rsidRDefault="00FD0E0D">
      <w:pPr>
        <w:shd w:val="clear" w:color="auto" w:fill="FFFFFF"/>
        <w:spacing w:after="0" w:line="240" w:lineRule="auto"/>
        <w:ind w:left="4054"/>
        <w:jc w:val="right"/>
      </w:pPr>
      <w:r w:rsidRPr="00394228">
        <w:t>___________________</w:t>
      </w:r>
    </w:p>
    <w:p w14:paraId="37206051" w14:textId="77777777" w:rsidR="00EB2158" w:rsidRPr="00394228" w:rsidRDefault="00FD0E0D">
      <w:pPr>
        <w:shd w:val="clear" w:color="auto" w:fill="FFFFFF"/>
        <w:spacing w:after="0" w:line="240" w:lineRule="auto"/>
        <w:ind w:left="4054"/>
        <w:jc w:val="right"/>
      </w:pPr>
      <w:r w:rsidRPr="00394228">
        <w:rPr>
          <w:spacing w:val="-3"/>
        </w:rPr>
        <w:t>(подпись)</w:t>
      </w:r>
    </w:p>
    <w:p w14:paraId="701BD6D2" w14:textId="77777777" w:rsidR="00EB2158" w:rsidRPr="00394228" w:rsidRDefault="00EB2158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</w:p>
    <w:p w14:paraId="770D167E" w14:textId="77777777" w:rsidR="00EB2158" w:rsidRPr="00394228" w:rsidRDefault="00FD0E0D">
      <w:pPr>
        <w:spacing w:after="160" w:line="259" w:lineRule="auto"/>
        <w:rPr>
          <w:rFonts w:cstheme="minorHAnsi"/>
          <w:b/>
          <w:sz w:val="24"/>
          <w:szCs w:val="24"/>
        </w:rPr>
      </w:pPr>
      <w:r w:rsidRPr="00394228">
        <w:br w:type="page"/>
      </w:r>
    </w:p>
    <w:p w14:paraId="4C24E8AB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lastRenderedPageBreak/>
        <w:t>Приложение 2</w:t>
      </w:r>
    </w:p>
    <w:p w14:paraId="3EFEBC91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Образец задания на выполнение ВКР</w:t>
      </w:r>
    </w:p>
    <w:p w14:paraId="4D94D55A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i/>
          <w:sz w:val="24"/>
          <w:szCs w:val="24"/>
        </w:rPr>
      </w:pPr>
      <w:r w:rsidRPr="00394228">
        <w:rPr>
          <w:rFonts w:cstheme="minorHAnsi"/>
          <w:b/>
          <w:i/>
          <w:sz w:val="24"/>
          <w:szCs w:val="24"/>
        </w:rPr>
        <w:t>Исторический факультет</w:t>
      </w:r>
    </w:p>
    <w:p w14:paraId="61C9ACE5" w14:textId="77777777" w:rsidR="00EB2158" w:rsidRPr="00394228" w:rsidRDefault="00FD0E0D">
      <w:pPr>
        <w:spacing w:after="0" w:line="240" w:lineRule="auto"/>
        <w:ind w:firstLine="709"/>
        <w:jc w:val="center"/>
        <w:rPr>
          <w:rFonts w:cstheme="minorHAnsi"/>
          <w:b/>
          <w:i/>
          <w:sz w:val="24"/>
          <w:szCs w:val="24"/>
        </w:rPr>
      </w:pPr>
      <w:r w:rsidRPr="00394228">
        <w:rPr>
          <w:rFonts w:cstheme="minorHAnsi"/>
          <w:b/>
          <w:i/>
          <w:sz w:val="24"/>
          <w:szCs w:val="24"/>
        </w:rPr>
        <w:t>Кафедра Отечественной и всеобщей истории, археологии</w:t>
      </w:r>
    </w:p>
    <w:tbl>
      <w:tblPr>
        <w:tblW w:w="9509" w:type="dxa"/>
        <w:tblLayout w:type="fixed"/>
        <w:tblLook w:val="01E0" w:firstRow="1" w:lastRow="1" w:firstColumn="1" w:lastColumn="1" w:noHBand="0" w:noVBand="0"/>
      </w:tblPr>
      <w:tblGrid>
        <w:gridCol w:w="4754"/>
        <w:gridCol w:w="4755"/>
      </w:tblGrid>
      <w:tr w:rsidR="00EB2158" w:rsidRPr="00394228" w14:paraId="6A7BB18A" w14:textId="77777777">
        <w:trPr>
          <w:trHeight w:val="2367"/>
        </w:trPr>
        <w:tc>
          <w:tcPr>
            <w:tcW w:w="4754" w:type="dxa"/>
          </w:tcPr>
          <w:p w14:paraId="10FAA6CF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rPr>
                <w:rFonts w:cstheme="minorHAnsi"/>
                <w:i/>
                <w:sz w:val="24"/>
                <w:szCs w:val="24"/>
              </w:rPr>
            </w:pPr>
          </w:p>
          <w:p w14:paraId="7ADE0FF6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rPr>
                <w:rFonts w:cstheme="minorHAnsi"/>
                <w:i/>
                <w:sz w:val="24"/>
                <w:szCs w:val="24"/>
              </w:rPr>
            </w:pPr>
          </w:p>
          <w:p w14:paraId="34175C7C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 xml:space="preserve">УТВЕРЖДАЮ: </w:t>
            </w:r>
          </w:p>
          <w:p w14:paraId="7F43CE4B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394228">
              <w:rPr>
                <w:rFonts w:cstheme="minorHAnsi"/>
                <w:i/>
                <w:sz w:val="24"/>
                <w:szCs w:val="24"/>
              </w:rPr>
              <w:t>И.о</w:t>
            </w:r>
            <w:proofErr w:type="spellEnd"/>
            <w:r w:rsidRPr="00394228">
              <w:rPr>
                <w:rFonts w:cstheme="minorHAnsi"/>
                <w:i/>
                <w:sz w:val="24"/>
                <w:szCs w:val="24"/>
              </w:rPr>
              <w:t>. зав. кафедрой</w:t>
            </w:r>
          </w:p>
          <w:p w14:paraId="674E1DDD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14:paraId="3ADC82A0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14:paraId="388BF7B6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 xml:space="preserve">_____________  </w:t>
            </w:r>
            <w:r w:rsidRPr="00394228">
              <w:rPr>
                <w:rFonts w:cstheme="minorHAnsi"/>
                <w:i/>
                <w:sz w:val="24"/>
                <w:szCs w:val="24"/>
                <w:u w:val="single"/>
              </w:rPr>
              <w:t>____(Сарапулов А.Н.)__</w:t>
            </w:r>
          </w:p>
          <w:p w14:paraId="6CAAD4CF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 xml:space="preserve">           (подпись)          (фамилия, инициалы)</w:t>
            </w:r>
          </w:p>
          <w:p w14:paraId="70B30547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 xml:space="preserve">«___» _____________ 20 __ г. </w:t>
            </w:r>
            <w:r w:rsidRPr="00394228">
              <w:rPr>
                <w:rFonts w:cstheme="minorHAnsi"/>
                <w:i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1EDE6D35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jc w:val="right"/>
              <w:rPr>
                <w:rFonts w:cstheme="minorHAnsi"/>
                <w:i/>
                <w:sz w:val="24"/>
                <w:szCs w:val="24"/>
              </w:rPr>
            </w:pPr>
          </w:p>
          <w:p w14:paraId="561039D5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rPr>
                <w:rFonts w:cstheme="minorHAnsi"/>
                <w:i/>
                <w:sz w:val="24"/>
                <w:szCs w:val="24"/>
              </w:rPr>
            </w:pPr>
          </w:p>
          <w:p w14:paraId="47878755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rPr>
                <w:rFonts w:cstheme="minorHAnsi"/>
                <w:i/>
                <w:sz w:val="24"/>
                <w:szCs w:val="24"/>
              </w:rPr>
            </w:pPr>
          </w:p>
          <w:p w14:paraId="355F9162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Руководитель:</w:t>
            </w:r>
          </w:p>
          <w:p w14:paraId="2E593DB6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rPr>
                <w:rFonts w:cstheme="minorHAnsi"/>
                <w:i/>
                <w:sz w:val="24"/>
                <w:szCs w:val="24"/>
              </w:rPr>
            </w:pPr>
          </w:p>
          <w:p w14:paraId="30A1322E" w14:textId="77777777" w:rsidR="00EB2158" w:rsidRPr="00394228" w:rsidRDefault="00EB2158">
            <w:pPr>
              <w:widowControl w:val="0"/>
              <w:spacing w:after="0" w:line="240" w:lineRule="auto"/>
              <w:ind w:firstLine="709"/>
              <w:rPr>
                <w:rFonts w:cstheme="minorHAnsi"/>
                <w:i/>
                <w:sz w:val="24"/>
                <w:szCs w:val="24"/>
              </w:rPr>
            </w:pPr>
          </w:p>
          <w:p w14:paraId="330ED7FE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____________  ___________________</w:t>
            </w:r>
          </w:p>
          <w:p w14:paraId="5B80F779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 xml:space="preserve">          (подпись)     (фамилия, инициалы)</w:t>
            </w:r>
          </w:p>
          <w:p w14:paraId="7DA2D2BE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«___» ______________ 20 __ г.</w:t>
            </w:r>
          </w:p>
        </w:tc>
      </w:tr>
    </w:tbl>
    <w:p w14:paraId="2656F857" w14:textId="77777777" w:rsidR="00EB2158" w:rsidRPr="00394228" w:rsidRDefault="00EB2158">
      <w:pPr>
        <w:spacing w:after="0" w:line="240" w:lineRule="auto"/>
        <w:ind w:firstLine="709"/>
        <w:jc w:val="right"/>
        <w:rPr>
          <w:rFonts w:cstheme="minorHAnsi"/>
          <w:b/>
          <w:i/>
          <w:sz w:val="24"/>
          <w:szCs w:val="24"/>
        </w:rPr>
      </w:pPr>
    </w:p>
    <w:p w14:paraId="7181E916" w14:textId="77777777" w:rsidR="00EB2158" w:rsidRPr="00394228" w:rsidRDefault="00EB2158">
      <w:pPr>
        <w:spacing w:after="0" w:line="240" w:lineRule="auto"/>
        <w:ind w:firstLine="709"/>
        <w:jc w:val="center"/>
        <w:rPr>
          <w:rFonts w:cstheme="minorHAnsi"/>
          <w:b/>
          <w:i/>
          <w:sz w:val="24"/>
          <w:szCs w:val="24"/>
        </w:rPr>
      </w:pPr>
    </w:p>
    <w:p w14:paraId="1FD7D5C6" w14:textId="77777777" w:rsidR="00EB2158" w:rsidRPr="00394228" w:rsidRDefault="00EB2158">
      <w:pPr>
        <w:spacing w:after="0" w:line="240" w:lineRule="auto"/>
        <w:ind w:firstLine="709"/>
        <w:jc w:val="center"/>
        <w:rPr>
          <w:rFonts w:cstheme="minorHAnsi"/>
          <w:b/>
          <w:i/>
          <w:sz w:val="24"/>
          <w:szCs w:val="24"/>
        </w:rPr>
      </w:pPr>
    </w:p>
    <w:p w14:paraId="3630CC3F" w14:textId="77777777" w:rsidR="00EB2158" w:rsidRPr="00394228" w:rsidRDefault="00FD0E0D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394228">
        <w:rPr>
          <w:rFonts w:cstheme="minorHAnsi"/>
          <w:b/>
          <w:i/>
          <w:sz w:val="24"/>
          <w:szCs w:val="24"/>
        </w:rPr>
        <w:t>Задание и календарный план выполнения</w:t>
      </w:r>
    </w:p>
    <w:p w14:paraId="09185306" w14:textId="77777777" w:rsidR="00EB2158" w:rsidRPr="00394228" w:rsidRDefault="00FD0E0D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394228">
        <w:rPr>
          <w:rFonts w:cstheme="minorHAnsi"/>
          <w:b/>
          <w:i/>
          <w:sz w:val="24"/>
          <w:szCs w:val="24"/>
        </w:rPr>
        <w:t>выпускной квалификационной работы</w:t>
      </w:r>
    </w:p>
    <w:p w14:paraId="0535C142" w14:textId="77777777" w:rsidR="00EB2158" w:rsidRPr="00394228" w:rsidRDefault="00FD0E0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студент</w:t>
      </w:r>
      <w:proofErr w:type="gramStart"/>
      <w:r w:rsidRPr="00394228">
        <w:rPr>
          <w:rFonts w:cstheme="minorHAnsi"/>
          <w:i/>
          <w:sz w:val="24"/>
          <w:szCs w:val="24"/>
        </w:rPr>
        <w:t>а(</w:t>
      </w:r>
      <w:proofErr w:type="spellStart"/>
      <w:proofErr w:type="gramEnd"/>
      <w:r w:rsidRPr="00394228">
        <w:rPr>
          <w:rFonts w:cstheme="minorHAnsi"/>
          <w:i/>
          <w:sz w:val="24"/>
          <w:szCs w:val="24"/>
        </w:rPr>
        <w:t>ки</w:t>
      </w:r>
      <w:proofErr w:type="spellEnd"/>
      <w:r w:rsidRPr="00394228">
        <w:rPr>
          <w:rFonts w:cstheme="minorHAnsi"/>
          <w:i/>
          <w:sz w:val="24"/>
          <w:szCs w:val="24"/>
        </w:rPr>
        <w:t>)_________ группы  ______________________________________________________________</w:t>
      </w:r>
    </w:p>
    <w:p w14:paraId="7A43BDAA" w14:textId="77777777" w:rsidR="00EB2158" w:rsidRPr="00394228" w:rsidRDefault="00FD0E0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(фамилия, имя, отчество)</w:t>
      </w:r>
    </w:p>
    <w:p w14:paraId="13D027E9" w14:textId="77777777" w:rsidR="00EB2158" w:rsidRPr="00394228" w:rsidRDefault="00EB215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4872"/>
        <w:gridCol w:w="2339"/>
        <w:gridCol w:w="1800"/>
      </w:tblGrid>
      <w:tr w:rsidR="00EB2158" w:rsidRPr="00394228" w14:paraId="78EB1216" w14:textId="7777777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094" w14:textId="77777777" w:rsidR="00EB2158" w:rsidRPr="00394228" w:rsidRDefault="00FD0E0D">
            <w:pPr>
              <w:widowControl w:val="0"/>
              <w:spacing w:after="0" w:line="240" w:lineRule="auto"/>
              <w:ind w:firstLine="709"/>
              <w:rPr>
                <w:rFonts w:cstheme="minorHAnsi"/>
                <w:b/>
                <w:i/>
                <w:sz w:val="24"/>
                <w:szCs w:val="24"/>
              </w:rPr>
            </w:pPr>
            <w:r w:rsidRPr="00394228">
              <w:rPr>
                <w:rFonts w:cstheme="minorHAnsi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CAAD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b/>
                <w:i/>
                <w:sz w:val="24"/>
                <w:szCs w:val="24"/>
              </w:rPr>
            </w:pPr>
            <w:r w:rsidRPr="00394228">
              <w:rPr>
                <w:rFonts w:cstheme="minorHAnsi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1AD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b/>
                <w:i/>
                <w:sz w:val="24"/>
                <w:szCs w:val="24"/>
              </w:rPr>
            </w:pPr>
            <w:r w:rsidRPr="00394228">
              <w:rPr>
                <w:rFonts w:cstheme="minorHAnsi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A17" w14:textId="77777777" w:rsidR="00EB2158" w:rsidRPr="00394228" w:rsidRDefault="00FD0E0D">
            <w:pPr>
              <w:widowControl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394228">
              <w:rPr>
                <w:rFonts w:cstheme="minorHAnsi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B2158" w:rsidRPr="00394228" w14:paraId="403642B1" w14:textId="7777777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DF1C" w14:textId="77777777" w:rsidR="00EB2158" w:rsidRPr="00394228" w:rsidRDefault="00EB21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1E99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Анализ литературы,</w:t>
            </w:r>
          </w:p>
          <w:p w14:paraId="0C979CF1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 xml:space="preserve"> уточнение проблемы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765C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Сентябрь-октябрь 2018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72B9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14:paraId="3F0F121A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B2158" w:rsidRPr="00394228" w14:paraId="112CD3B7" w14:textId="7777777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292" w14:textId="77777777" w:rsidR="00EB2158" w:rsidRPr="00394228" w:rsidRDefault="00EB21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95D1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Планирование и подготовка исследования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042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Ноябрь 2018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59B2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B2158" w:rsidRPr="00394228" w14:paraId="2C8202EC" w14:textId="77777777">
        <w:trPr>
          <w:trHeight w:val="68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C2FB" w14:textId="77777777" w:rsidR="00EB2158" w:rsidRPr="00394228" w:rsidRDefault="00EB21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1D87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Сбор материала, его первичная обработка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B81B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Декабрь 2018 г. – февраль 2019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CB96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B2158" w:rsidRPr="00394228" w14:paraId="30A499B9" w14:textId="7777777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F1E0" w14:textId="77777777" w:rsidR="00EB2158" w:rsidRPr="00394228" w:rsidRDefault="00EB21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58F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Написание первого</w:t>
            </w:r>
          </w:p>
          <w:p w14:paraId="6C9867DA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 xml:space="preserve"> варианта работы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0C49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1 марта – 1 мая 2019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0A2F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B2158" w:rsidRPr="00394228" w14:paraId="52104D27" w14:textId="7777777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1038" w14:textId="77777777" w:rsidR="00EB2158" w:rsidRPr="00394228" w:rsidRDefault="00EB21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0F28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Предварительная защита на кафедре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5111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1-15 мая 2019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C35B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B2158" w:rsidRPr="00394228" w14:paraId="4C77036E" w14:textId="7777777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BBDD" w14:textId="77777777" w:rsidR="00EB2158" w:rsidRPr="00394228" w:rsidRDefault="00EB21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004D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Доработка ВКР, ее оформление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5CD7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15-30 мая 2019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043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B2158" w:rsidRPr="00394228" w14:paraId="3FE7BE45" w14:textId="7777777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6BAE" w14:textId="77777777" w:rsidR="00EB2158" w:rsidRPr="00394228" w:rsidRDefault="00EB21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A815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Представление ВКР для защиты в ГАК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1E79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Не позднее 1 июня 2019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D0B7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B2158" w:rsidRPr="00394228" w14:paraId="7DE3B1F3" w14:textId="7777777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22FA" w14:textId="77777777" w:rsidR="00EB2158" w:rsidRPr="00394228" w:rsidRDefault="00EB21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965A" w14:textId="77777777" w:rsidR="00EB2158" w:rsidRPr="00394228" w:rsidRDefault="00FD0E0D">
            <w:pPr>
              <w:widowControl w:val="0"/>
              <w:spacing w:after="0" w:line="240" w:lineRule="auto"/>
              <w:ind w:firstLine="67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Защита ВКР в ГАК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EA1E" w14:textId="77777777" w:rsidR="00EB2158" w:rsidRPr="00394228" w:rsidRDefault="00FD0E0D">
            <w:pPr>
              <w:widowControl w:val="0"/>
              <w:spacing w:after="0" w:line="240" w:lineRule="auto"/>
              <w:ind w:firstLine="15"/>
              <w:rPr>
                <w:rFonts w:cstheme="minorHAnsi"/>
                <w:i/>
                <w:sz w:val="24"/>
                <w:szCs w:val="24"/>
              </w:rPr>
            </w:pPr>
            <w:r w:rsidRPr="00394228">
              <w:rPr>
                <w:rFonts w:cstheme="minorHAnsi"/>
                <w:i/>
                <w:sz w:val="24"/>
                <w:szCs w:val="24"/>
              </w:rPr>
              <w:t>Вторая неделя июня 2019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3832" w14:textId="77777777" w:rsidR="00EB2158" w:rsidRPr="00394228" w:rsidRDefault="00EB2158">
            <w:pPr>
              <w:widowControl w:val="0"/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232EA4AD" w14:textId="77777777" w:rsidR="00EB2158" w:rsidRPr="00394228" w:rsidRDefault="00EB2158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</w:p>
    <w:p w14:paraId="4F703BD1" w14:textId="77777777" w:rsidR="00EB2158" w:rsidRPr="00394228" w:rsidRDefault="00EB2158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</w:p>
    <w:p w14:paraId="1FB398E5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Дата ________________                               Студент         ___________________</w:t>
      </w:r>
    </w:p>
    <w:p w14:paraId="47FD461C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ab/>
      </w:r>
      <w:r w:rsidRPr="00394228">
        <w:rPr>
          <w:rFonts w:cstheme="minorHAnsi"/>
          <w:i/>
          <w:sz w:val="24"/>
          <w:szCs w:val="24"/>
        </w:rPr>
        <w:tab/>
      </w:r>
      <w:r w:rsidRPr="00394228">
        <w:rPr>
          <w:rFonts w:cstheme="minorHAnsi"/>
          <w:i/>
          <w:sz w:val="24"/>
          <w:szCs w:val="24"/>
        </w:rPr>
        <w:tab/>
        <w:t xml:space="preserve">           </w:t>
      </w:r>
    </w:p>
    <w:p w14:paraId="5A776D7F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14:paraId="32B08C5C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14:paraId="3A057C7D" w14:textId="77777777" w:rsidR="00EB2158" w:rsidRPr="00394228" w:rsidRDefault="00EB2158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</w:p>
    <w:p w14:paraId="7F85A3CB" w14:textId="77777777" w:rsidR="00EB2158" w:rsidRPr="00394228" w:rsidRDefault="00FD0E0D">
      <w:pPr>
        <w:spacing w:after="160" w:line="259" w:lineRule="auto"/>
        <w:rPr>
          <w:rFonts w:cstheme="minorHAnsi"/>
          <w:b/>
          <w:i/>
          <w:sz w:val="24"/>
          <w:szCs w:val="24"/>
        </w:rPr>
      </w:pPr>
      <w:r w:rsidRPr="00394228">
        <w:br w:type="page"/>
      </w:r>
    </w:p>
    <w:p w14:paraId="44E9A186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b/>
          <w:i/>
          <w:sz w:val="24"/>
          <w:szCs w:val="24"/>
        </w:rPr>
      </w:pPr>
      <w:r w:rsidRPr="00394228">
        <w:rPr>
          <w:rFonts w:cstheme="minorHAnsi"/>
          <w:b/>
          <w:i/>
          <w:sz w:val="24"/>
          <w:szCs w:val="24"/>
        </w:rPr>
        <w:lastRenderedPageBreak/>
        <w:t xml:space="preserve">Приложение 3 </w:t>
      </w:r>
    </w:p>
    <w:p w14:paraId="51E67868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</w:rPr>
      </w:pPr>
      <w:r w:rsidRPr="00394228">
        <w:rPr>
          <w:rFonts w:cstheme="minorHAnsi"/>
          <w:i/>
          <w:sz w:val="24"/>
          <w:szCs w:val="24"/>
        </w:rPr>
        <w:t>Образец оформления титульного листа выпускной квалификационной работы</w:t>
      </w:r>
    </w:p>
    <w:p w14:paraId="11A608BF" w14:textId="77777777" w:rsidR="00EB2158" w:rsidRPr="00394228" w:rsidRDefault="00FD0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42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29AA4E7F" w14:textId="77777777" w:rsidR="00EB2158" w:rsidRPr="00394228" w:rsidRDefault="00FD0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94228">
        <w:rPr>
          <w:rFonts w:ascii="Times New Roman" w:eastAsia="Times New Roman" w:hAnsi="Times New Roman"/>
          <w:b/>
          <w:bCs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05922014" w14:textId="77777777" w:rsidR="00EB2158" w:rsidRPr="00394228" w:rsidRDefault="00FD0E0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42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«ПЕРМСКИЙ ГОСУДАРСТВЕННЫЙ ГУМАНИТАРНО–ПЕДАГОГИЧЕСКИЙ УНИВЕРСИТЕТ»</w:t>
      </w:r>
    </w:p>
    <w:p w14:paraId="51E54CBF" w14:textId="77777777" w:rsidR="00EB2158" w:rsidRPr="00394228" w:rsidRDefault="00EB215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BE1F0A" w14:textId="77777777" w:rsidR="00EB2158" w:rsidRPr="00394228" w:rsidRDefault="00FD0E0D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caps/>
          <w:sz w:val="28"/>
          <w:szCs w:val="28"/>
          <w:lang w:eastAsia="ru-RU"/>
        </w:rPr>
        <w:t>истоРический факультет</w:t>
      </w:r>
    </w:p>
    <w:p w14:paraId="6CB9B2CC" w14:textId="77777777" w:rsidR="00EB2158" w:rsidRPr="00394228" w:rsidRDefault="00EB2158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2B0D3917" w14:textId="77777777" w:rsidR="00EB2158" w:rsidRPr="00394228" w:rsidRDefault="00EB2158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3554004C" w14:textId="77777777" w:rsidR="00EB2158" w:rsidRPr="00394228" w:rsidRDefault="00FD0E0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94228">
        <w:rPr>
          <w:rFonts w:ascii="Times New Roman" w:eastAsia="Times New Roman" w:hAnsi="Times New Roman"/>
          <w:sz w:val="24"/>
          <w:szCs w:val="24"/>
          <w:lang w:eastAsia="ru-RU"/>
        </w:rPr>
        <w:t>Кафедра отечественной и всеобщей истории, археологии</w:t>
      </w:r>
    </w:p>
    <w:p w14:paraId="729C2E63" w14:textId="77777777" w:rsidR="00EB2158" w:rsidRPr="00394228" w:rsidRDefault="00EB21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AC7071" w14:textId="77777777" w:rsidR="00EB2158" w:rsidRPr="00394228" w:rsidRDefault="00EB2158">
      <w:pPr>
        <w:tabs>
          <w:tab w:val="left" w:pos="360"/>
        </w:tabs>
        <w:spacing w:after="0" w:line="240" w:lineRule="auto"/>
        <w:ind w:left="360"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628F38" w14:textId="77777777" w:rsidR="00EB2158" w:rsidRPr="00394228" w:rsidRDefault="00FD0E0D">
      <w:pPr>
        <w:tabs>
          <w:tab w:val="left" w:pos="360"/>
        </w:tabs>
        <w:spacing w:after="0" w:line="240" w:lineRule="auto"/>
        <w:ind w:left="360"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Выпускная квалификационная работа</w:t>
      </w:r>
    </w:p>
    <w:p w14:paraId="161D2E0A" w14:textId="77777777" w:rsidR="00EB2158" w:rsidRPr="00394228" w:rsidRDefault="00EB2158">
      <w:pPr>
        <w:tabs>
          <w:tab w:val="left" w:pos="360"/>
        </w:tabs>
        <w:spacing w:after="0" w:line="240" w:lineRule="auto"/>
        <w:ind w:left="360"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7BEF2D" w14:textId="77777777" w:rsidR="00EB2158" w:rsidRPr="00394228" w:rsidRDefault="00FD0E0D">
      <w:pPr>
        <w:tabs>
          <w:tab w:val="left" w:pos="360"/>
        </w:tabs>
        <w:spacing w:after="0" w:line="240" w:lineRule="auto"/>
        <w:ind w:left="360"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ВКЛАД КРАЕВЕДОВ КОСИНСКОГО РАЙОНА В ИЗУЧЕНИЕ И ПОПУЛЯРИЗАЦИЮ РЕГИОНАЛЬНОЙ ИСТОРИИ </w:t>
      </w:r>
    </w:p>
    <w:p w14:paraId="45937E5E" w14:textId="77777777" w:rsidR="00EB2158" w:rsidRPr="00394228" w:rsidRDefault="00EB2158">
      <w:pPr>
        <w:tabs>
          <w:tab w:val="left" w:pos="360"/>
        </w:tabs>
        <w:spacing w:after="0" w:line="240" w:lineRule="auto"/>
        <w:ind w:left="360"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3C114" w14:textId="77777777" w:rsidR="00EB2158" w:rsidRPr="00394228" w:rsidRDefault="00EB2158">
      <w:pPr>
        <w:spacing w:after="0" w:line="240" w:lineRule="auto"/>
        <w:ind w:left="4678" w:right="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F2E970" w14:textId="77777777" w:rsidR="00EB2158" w:rsidRPr="00394228" w:rsidRDefault="00EB2158">
      <w:pPr>
        <w:spacing w:after="0" w:line="240" w:lineRule="auto"/>
        <w:ind w:left="4678" w:right="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F27156" w14:textId="77777777" w:rsidR="00EB2158" w:rsidRPr="00394228" w:rsidRDefault="00FD0E0D">
      <w:pPr>
        <w:spacing w:after="0" w:line="240" w:lineRule="auto"/>
        <w:ind w:left="4678" w:right="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выполнила: </w:t>
      </w:r>
    </w:p>
    <w:p w14:paraId="5FF2CFA0" w14:textId="77777777" w:rsidR="00EB2158" w:rsidRPr="00394228" w:rsidRDefault="00FD0E0D">
      <w:pPr>
        <w:spacing w:after="0" w:line="240" w:lineRule="auto"/>
        <w:ind w:left="4678" w:right="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студентка </w:t>
      </w:r>
      <w:r w:rsidRPr="00394228"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>951 группы</w:t>
      </w:r>
    </w:p>
    <w:p w14:paraId="01140FBC" w14:textId="77777777" w:rsidR="00EB2158" w:rsidRPr="00394228" w:rsidRDefault="00FD0E0D">
      <w:pPr>
        <w:spacing w:after="0" w:line="240" w:lineRule="auto"/>
        <w:ind w:left="4678" w:right="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>направления подготовки</w:t>
      </w:r>
    </w:p>
    <w:p w14:paraId="79AC5445" w14:textId="432E76BE" w:rsidR="00EB2158" w:rsidRPr="00394228" w:rsidRDefault="00FD0E0D">
      <w:pPr>
        <w:spacing w:after="0" w:line="240" w:lineRule="auto"/>
        <w:ind w:left="4678" w:right="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>44.03.0</w:t>
      </w:r>
      <w:r w:rsidR="005A328C" w:rsidRPr="003942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Педагогическое образование</w:t>
      </w:r>
      <w:r w:rsidR="005A328C" w:rsidRPr="00394228">
        <w:rPr>
          <w:rFonts w:ascii="Times New Roman" w:eastAsia="Times New Roman" w:hAnsi="Times New Roman"/>
          <w:sz w:val="28"/>
          <w:szCs w:val="28"/>
          <w:lang w:eastAsia="ru-RU"/>
        </w:rPr>
        <w:t xml:space="preserve"> (с двумя профилями подготовки)</w:t>
      </w: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329C504" w14:textId="77777777" w:rsidR="00EB2158" w:rsidRPr="00394228" w:rsidRDefault="00FD0E0D">
      <w:pPr>
        <w:spacing w:after="0" w:line="240" w:lineRule="auto"/>
        <w:ind w:left="4678" w:right="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(профиль)</w:t>
      </w:r>
    </w:p>
    <w:p w14:paraId="547809B0" w14:textId="6BBB24D2" w:rsidR="00EB2158" w:rsidRPr="00394228" w:rsidRDefault="00FD0E0D">
      <w:pPr>
        <w:spacing w:after="0" w:line="240" w:lineRule="auto"/>
        <w:ind w:left="4678" w:right="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>«История</w:t>
      </w:r>
      <w:r w:rsidR="005A328C" w:rsidRPr="0039422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B0328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</w:t>
      </w: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C18799C" w14:textId="77777777" w:rsidR="00EB2158" w:rsidRPr="00394228" w:rsidRDefault="00FD0E0D">
      <w:pPr>
        <w:spacing w:after="0" w:line="240" w:lineRule="auto"/>
        <w:ind w:left="4678" w:right="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b/>
          <w:sz w:val="28"/>
          <w:szCs w:val="28"/>
          <w:lang w:eastAsia="ru-RU"/>
        </w:rPr>
        <w:t>Останина Ксения Андреевна</w:t>
      </w:r>
    </w:p>
    <w:p w14:paraId="71FE12E3" w14:textId="77777777" w:rsidR="00EB2158" w:rsidRPr="00394228" w:rsidRDefault="00FD0E0D">
      <w:pPr>
        <w:spacing w:after="0" w:line="240" w:lineRule="auto"/>
        <w:ind w:left="4678" w:right="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14:paraId="3B2777AA" w14:textId="77777777" w:rsidR="00EB2158" w:rsidRPr="00394228" w:rsidRDefault="00FD0E0D">
      <w:pPr>
        <w:spacing w:after="0" w:line="240" w:lineRule="auto"/>
        <w:ind w:left="4678" w:right="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(подпись) </w:t>
      </w:r>
    </w:p>
    <w:p w14:paraId="74268F7E" w14:textId="77777777" w:rsidR="00EB2158" w:rsidRPr="00394228" w:rsidRDefault="00EB2158">
      <w:pPr>
        <w:spacing w:after="0" w:line="240" w:lineRule="auto"/>
        <w:ind w:left="4678" w:right="4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5BD3B5" w14:textId="77777777" w:rsidR="00EB2158" w:rsidRPr="00394228" w:rsidRDefault="00EB2158">
      <w:pPr>
        <w:spacing w:after="0" w:line="240" w:lineRule="auto"/>
        <w:ind w:left="4678" w:right="4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D56ED8" w14:textId="77777777" w:rsidR="00EB2158" w:rsidRPr="00394228" w:rsidRDefault="00EB21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4335"/>
        <w:gridCol w:w="5020"/>
      </w:tblGrid>
      <w:tr w:rsidR="00EB2158" w:rsidRPr="00394228" w14:paraId="091C2308" w14:textId="77777777">
        <w:tc>
          <w:tcPr>
            <w:tcW w:w="4335" w:type="dxa"/>
            <w:shd w:val="clear" w:color="auto" w:fill="auto"/>
          </w:tcPr>
          <w:p w14:paraId="160A0EC4" w14:textId="77777777" w:rsidR="00EB2158" w:rsidRPr="00394228" w:rsidRDefault="00FD0E0D">
            <w:pPr>
              <w:widowControl w:val="0"/>
              <w:tabs>
                <w:tab w:val="left" w:pos="439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«Допущена к защите в ГЭК»</w:t>
            </w:r>
          </w:p>
          <w:p w14:paraId="1AE534D2" w14:textId="77777777" w:rsidR="00EB2158" w:rsidRPr="00394228" w:rsidRDefault="00FD0E0D">
            <w:pPr>
              <w:widowControl w:val="0"/>
              <w:tabs>
                <w:tab w:val="left" w:pos="439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Зав. кафедрой</w:t>
            </w:r>
          </w:p>
          <w:p w14:paraId="662817EE" w14:textId="77777777" w:rsidR="00EB2158" w:rsidRPr="00394228" w:rsidRDefault="00FD0E0D">
            <w:pPr>
              <w:widowControl w:val="0"/>
              <w:tabs>
                <w:tab w:val="left" w:pos="439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14:paraId="2B2AF5C8" w14:textId="77777777" w:rsidR="00EB2158" w:rsidRPr="00394228" w:rsidRDefault="00FD0E0D">
            <w:pPr>
              <w:widowControl w:val="0"/>
              <w:tabs>
                <w:tab w:val="left" w:pos="439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(подпись)</w:t>
            </w:r>
          </w:p>
          <w:p w14:paraId="2A23B7D9" w14:textId="77777777" w:rsidR="00EB2158" w:rsidRPr="00394228" w:rsidRDefault="00EB2158">
            <w:pPr>
              <w:widowControl w:val="0"/>
              <w:tabs>
                <w:tab w:val="left" w:pos="439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750D088" w14:textId="7B093DC6" w:rsidR="00EB2158" w:rsidRPr="00394228" w:rsidRDefault="00FD0E0D">
            <w:pPr>
              <w:widowControl w:val="0"/>
              <w:tabs>
                <w:tab w:val="left" w:pos="439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«___» ________ 20</w:t>
            </w:r>
            <w:r w:rsidR="00E52F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E52F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14:paraId="325CBCEF" w14:textId="77777777" w:rsidR="00EB2158" w:rsidRPr="00394228" w:rsidRDefault="00EB2158">
            <w:pPr>
              <w:widowControl w:val="0"/>
              <w:tabs>
                <w:tab w:val="left" w:pos="439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9" w:type="dxa"/>
            <w:shd w:val="clear" w:color="auto" w:fill="auto"/>
          </w:tcPr>
          <w:p w14:paraId="2AC8FA43" w14:textId="77777777" w:rsidR="00EB2158" w:rsidRPr="00394228" w:rsidRDefault="00FD0E0D">
            <w:pPr>
              <w:widowControl w:val="0"/>
              <w:spacing w:after="0" w:line="240" w:lineRule="auto"/>
              <w:ind w:left="253" w:right="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Руководитель:</w:t>
            </w:r>
          </w:p>
          <w:p w14:paraId="7B35A338" w14:textId="77777777" w:rsidR="00EB2158" w:rsidRPr="00394228" w:rsidRDefault="00FD0E0D">
            <w:pPr>
              <w:widowControl w:val="0"/>
              <w:spacing w:after="0" w:line="240" w:lineRule="auto"/>
              <w:ind w:left="253" w:right="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кандидат исторических наук,</w:t>
            </w:r>
          </w:p>
          <w:p w14:paraId="53C3951A" w14:textId="77777777" w:rsidR="00EB2158" w:rsidRPr="00394228" w:rsidRDefault="00FD0E0D">
            <w:pPr>
              <w:widowControl w:val="0"/>
              <w:spacing w:after="0" w:line="240" w:lineRule="auto"/>
              <w:ind w:left="253" w:right="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доцент кафедры отечественной и всеобщей истории, археологии</w:t>
            </w:r>
          </w:p>
          <w:p w14:paraId="113BE6BB" w14:textId="77777777" w:rsidR="00EB2158" w:rsidRPr="00394228" w:rsidRDefault="00FD0E0D">
            <w:pPr>
              <w:widowControl w:val="0"/>
              <w:tabs>
                <w:tab w:val="left" w:pos="4395"/>
              </w:tabs>
              <w:spacing w:after="0" w:line="240" w:lineRule="auto"/>
              <w:ind w:left="253" w:right="4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Шмуратко Дмитрий Владимирович</w:t>
            </w:r>
          </w:p>
          <w:p w14:paraId="420F5712" w14:textId="77777777" w:rsidR="00EB2158" w:rsidRPr="00394228" w:rsidRDefault="00EB2158">
            <w:pPr>
              <w:widowControl w:val="0"/>
              <w:tabs>
                <w:tab w:val="left" w:pos="4395"/>
              </w:tabs>
              <w:spacing w:after="0" w:line="240" w:lineRule="auto"/>
              <w:ind w:left="253" w:right="43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18C1DC9" w14:textId="77777777" w:rsidR="00EB2158" w:rsidRPr="00394228" w:rsidRDefault="00FD0E0D">
            <w:pPr>
              <w:widowControl w:val="0"/>
              <w:tabs>
                <w:tab w:val="left" w:pos="4395"/>
              </w:tabs>
              <w:spacing w:after="0" w:line="240" w:lineRule="auto"/>
              <w:ind w:left="253" w:right="43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</w:t>
            </w:r>
          </w:p>
          <w:p w14:paraId="575F9676" w14:textId="77777777" w:rsidR="00EB2158" w:rsidRPr="00394228" w:rsidRDefault="00FD0E0D">
            <w:pPr>
              <w:widowControl w:val="0"/>
              <w:tabs>
                <w:tab w:val="left" w:pos="4395"/>
              </w:tabs>
              <w:spacing w:after="0" w:line="240" w:lineRule="auto"/>
              <w:ind w:left="253" w:right="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14:paraId="1778AE8B" w14:textId="77777777" w:rsidR="00EB2158" w:rsidRPr="00394228" w:rsidRDefault="00FD0E0D">
      <w:pPr>
        <w:spacing w:after="0" w:line="240" w:lineRule="auto"/>
        <w:ind w:right="43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94228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</w:p>
    <w:p w14:paraId="0BCCCCA9" w14:textId="77777777" w:rsidR="00EB2158" w:rsidRPr="00394228" w:rsidRDefault="00EB2158">
      <w:pPr>
        <w:spacing w:after="0" w:line="240" w:lineRule="auto"/>
        <w:ind w:right="43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4C3FE135" w14:textId="77777777" w:rsidR="00EB2158" w:rsidRPr="00394228" w:rsidRDefault="00FD0E0D">
      <w:pPr>
        <w:spacing w:after="0" w:line="240" w:lineRule="auto"/>
        <w:ind w:right="43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bookmarkStart w:id="45" w:name="_Hlk9413275"/>
      <w:bookmarkStart w:id="46" w:name="_GoBack"/>
      <w:bookmarkEnd w:id="46"/>
      <w:r w:rsidRPr="00394228">
        <w:rPr>
          <w:rFonts w:ascii="Times New Roman" w:eastAsia="Times New Roman" w:hAnsi="Times New Roman"/>
          <w:caps/>
          <w:sz w:val="28"/>
          <w:szCs w:val="28"/>
          <w:lang w:eastAsia="ru-RU"/>
        </w:rPr>
        <w:t>Пермь 20</w:t>
      </w:r>
      <w:bookmarkEnd w:id="45"/>
      <w:r w:rsidRPr="00394228">
        <w:rPr>
          <w:rFonts w:ascii="Times New Roman" w:eastAsia="Times New Roman" w:hAnsi="Times New Roman"/>
          <w:caps/>
          <w:sz w:val="28"/>
          <w:szCs w:val="28"/>
          <w:lang w:eastAsia="ru-RU"/>
        </w:rPr>
        <w:t>21</w:t>
      </w:r>
      <w:r w:rsidRPr="00394228">
        <w:br w:type="page"/>
      </w:r>
    </w:p>
    <w:p w14:paraId="49AF7A4E" w14:textId="77777777" w:rsidR="00EB2158" w:rsidRPr="00394228" w:rsidRDefault="00FD0E0D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r w:rsidRPr="00394228">
        <w:rPr>
          <w:rFonts w:cstheme="minorHAnsi"/>
          <w:b/>
          <w:sz w:val="24"/>
          <w:szCs w:val="24"/>
        </w:rPr>
        <w:lastRenderedPageBreak/>
        <w:t>Приложение 4</w:t>
      </w:r>
    </w:p>
    <w:p w14:paraId="6BF3EA2F" w14:textId="77777777" w:rsidR="00EB2158" w:rsidRPr="00394228" w:rsidRDefault="00FD0E0D">
      <w:pPr>
        <w:pStyle w:val="2"/>
        <w:spacing w:line="240" w:lineRule="auto"/>
        <w:ind w:left="0" w:firstLine="709"/>
        <w:jc w:val="right"/>
        <w:rPr>
          <w:rFonts w:asciiTheme="minorHAnsi" w:hAnsiTheme="minorHAnsi" w:cstheme="minorHAnsi"/>
        </w:rPr>
      </w:pPr>
      <w:r w:rsidRPr="00394228">
        <w:rPr>
          <w:rFonts w:asciiTheme="minorHAnsi" w:hAnsiTheme="minorHAnsi" w:cstheme="minorHAnsi"/>
        </w:rPr>
        <w:t>Образец оформления оглавления выпускной квалификационной работы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554"/>
        <w:gridCol w:w="1017"/>
      </w:tblGrid>
      <w:tr w:rsidR="00EB2158" w:rsidRPr="00394228" w14:paraId="4C85FD63" w14:textId="77777777">
        <w:tc>
          <w:tcPr>
            <w:tcW w:w="8360" w:type="dxa"/>
          </w:tcPr>
          <w:p w14:paraId="076C03D7" w14:textId="77777777" w:rsidR="00EB2158" w:rsidRPr="00394228" w:rsidRDefault="00EB2158">
            <w:pPr>
              <w:widowControl w:val="0"/>
              <w:spacing w:after="0" w:line="360" w:lineRule="auto"/>
              <w:ind w:firstLine="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5DBFED5" w14:textId="77777777" w:rsidR="00EB2158" w:rsidRPr="00394228" w:rsidRDefault="00FD0E0D">
            <w:pPr>
              <w:widowControl w:val="0"/>
              <w:spacing w:after="0" w:line="360" w:lineRule="auto"/>
              <w:ind w:firstLine="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Оглавление</w:t>
            </w:r>
          </w:p>
          <w:p w14:paraId="73CC2644" w14:textId="77777777" w:rsidR="00EB2158" w:rsidRPr="00394228" w:rsidRDefault="00FD0E0D">
            <w:pPr>
              <w:widowControl w:val="0"/>
              <w:spacing w:after="0" w:line="36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……………………………………………………………….</w:t>
            </w:r>
          </w:p>
        </w:tc>
        <w:tc>
          <w:tcPr>
            <w:tcW w:w="994" w:type="dxa"/>
            <w:vAlign w:val="bottom"/>
          </w:tcPr>
          <w:p w14:paraId="79E4E653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650672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B52CD8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B2158" w:rsidRPr="00394228" w14:paraId="13E8D3B9" w14:textId="77777777">
        <w:tc>
          <w:tcPr>
            <w:tcW w:w="8360" w:type="dxa"/>
          </w:tcPr>
          <w:p w14:paraId="4B568B2B" w14:textId="77777777" w:rsidR="00EB2158" w:rsidRPr="00394228" w:rsidRDefault="00FD0E0D">
            <w:pPr>
              <w:widowControl w:val="0"/>
              <w:spacing w:after="0" w:line="360" w:lineRule="auto"/>
              <w:ind w:firstLine="2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1. Теоретическое обоснование проблемы профилактики межнациональных конфликтов в молодёжной среде в современной России…………………………………………………...                              </w:t>
            </w:r>
          </w:p>
        </w:tc>
        <w:tc>
          <w:tcPr>
            <w:tcW w:w="994" w:type="dxa"/>
            <w:vAlign w:val="bottom"/>
          </w:tcPr>
          <w:p w14:paraId="5225C00B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455485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C822B9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B2158" w:rsidRPr="00394228" w14:paraId="20014EED" w14:textId="77777777">
        <w:tc>
          <w:tcPr>
            <w:tcW w:w="8360" w:type="dxa"/>
          </w:tcPr>
          <w:p w14:paraId="660F22BE" w14:textId="77777777" w:rsidR="00EB2158" w:rsidRPr="00394228" w:rsidRDefault="00FD0E0D">
            <w:pPr>
              <w:widowControl w:val="0"/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Сущностная характеристика межнациональных конфликтов в психологических, социологических, философских исследованиях……………….……………………………………...</w:t>
            </w:r>
          </w:p>
        </w:tc>
        <w:tc>
          <w:tcPr>
            <w:tcW w:w="994" w:type="dxa"/>
            <w:vAlign w:val="bottom"/>
          </w:tcPr>
          <w:p w14:paraId="6DB4B840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0D584D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B2158" w:rsidRPr="00394228" w14:paraId="3B531FFD" w14:textId="77777777">
        <w:tc>
          <w:tcPr>
            <w:tcW w:w="8360" w:type="dxa"/>
          </w:tcPr>
          <w:p w14:paraId="6D3DA27A" w14:textId="77777777" w:rsidR="00EB2158" w:rsidRPr="00394228" w:rsidRDefault="00FD0E0D">
            <w:pPr>
              <w:widowControl w:val="0"/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Межнациональные конфликты в молодежной среде как актуальная проблема современности. Социологический обзор проблемы. Причины……………………………………………….</w:t>
            </w:r>
          </w:p>
        </w:tc>
        <w:tc>
          <w:tcPr>
            <w:tcW w:w="994" w:type="dxa"/>
            <w:vAlign w:val="bottom"/>
          </w:tcPr>
          <w:p w14:paraId="708F0DFD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18A3DD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EB2158" w:rsidRPr="00394228" w14:paraId="404C9728" w14:textId="77777777">
        <w:tc>
          <w:tcPr>
            <w:tcW w:w="8360" w:type="dxa"/>
          </w:tcPr>
          <w:p w14:paraId="7EFF0A6B" w14:textId="77777777" w:rsidR="00EB2158" w:rsidRPr="00394228" w:rsidRDefault="00FD0E0D">
            <w:pPr>
              <w:widowControl w:val="0"/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Профилактика межнациональных конфликтов современной молодежи: задачи, способы, условия, нормативно-правовая база………………………………………………………………….</w:t>
            </w:r>
          </w:p>
        </w:tc>
        <w:tc>
          <w:tcPr>
            <w:tcW w:w="994" w:type="dxa"/>
            <w:vAlign w:val="bottom"/>
          </w:tcPr>
          <w:p w14:paraId="193F9F16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C6DE58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EB2158" w:rsidRPr="00394228" w14:paraId="3E57575F" w14:textId="77777777">
        <w:tc>
          <w:tcPr>
            <w:tcW w:w="8360" w:type="dxa"/>
          </w:tcPr>
          <w:p w14:paraId="554FB46B" w14:textId="77777777" w:rsidR="00EB2158" w:rsidRPr="00394228" w:rsidRDefault="00FD0E0D">
            <w:pPr>
              <w:widowControl w:val="0"/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 Возможности системы государственной молодёжной политики в профилактике межнациональных конфликтов в России и Пермском крае……………………………………………</w:t>
            </w:r>
          </w:p>
        </w:tc>
        <w:tc>
          <w:tcPr>
            <w:tcW w:w="994" w:type="dxa"/>
            <w:vAlign w:val="bottom"/>
          </w:tcPr>
          <w:p w14:paraId="6DC9535F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904FEE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EB2158" w:rsidRPr="00394228" w14:paraId="7CF84105" w14:textId="77777777">
        <w:tc>
          <w:tcPr>
            <w:tcW w:w="8360" w:type="dxa"/>
          </w:tcPr>
          <w:p w14:paraId="37BF9F4B" w14:textId="77777777" w:rsidR="00EB2158" w:rsidRPr="00394228" w:rsidRDefault="00FD0E0D">
            <w:pPr>
              <w:widowControl w:val="0"/>
              <w:spacing w:after="0" w:line="360" w:lineRule="auto"/>
              <w:ind w:firstLine="2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2. Экспериментальная работа по апробации программы профилактики межнациональных конфликтов среди молодежи Пермского края в деятельности специалиста по работе с молодежью……………………………………………………………...</w:t>
            </w:r>
          </w:p>
        </w:tc>
        <w:tc>
          <w:tcPr>
            <w:tcW w:w="994" w:type="dxa"/>
            <w:vAlign w:val="bottom"/>
          </w:tcPr>
          <w:p w14:paraId="4D4EDA89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228EE3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D0817D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048F3F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EB2158" w:rsidRPr="00394228" w14:paraId="0C466192" w14:textId="77777777">
        <w:tc>
          <w:tcPr>
            <w:tcW w:w="8360" w:type="dxa"/>
          </w:tcPr>
          <w:p w14:paraId="5AE3548D" w14:textId="77777777" w:rsidR="00EB2158" w:rsidRPr="00394228" w:rsidRDefault="00FD0E0D">
            <w:pPr>
              <w:widowControl w:val="0"/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 Анализ современной практики, решение проблемы профилактики межнациональных конфликтов среди молодежи Пермского края……………………………………………..……….                             </w:t>
            </w:r>
          </w:p>
        </w:tc>
        <w:tc>
          <w:tcPr>
            <w:tcW w:w="994" w:type="dxa"/>
            <w:vAlign w:val="bottom"/>
          </w:tcPr>
          <w:p w14:paraId="5E2F8940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B148E5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EB2158" w:rsidRPr="00394228" w14:paraId="1C099CD2" w14:textId="77777777">
        <w:tc>
          <w:tcPr>
            <w:tcW w:w="8360" w:type="dxa"/>
          </w:tcPr>
          <w:p w14:paraId="0319D27E" w14:textId="77777777" w:rsidR="00EB2158" w:rsidRPr="00394228" w:rsidRDefault="00FD0E0D">
            <w:pPr>
              <w:widowControl w:val="0"/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Формирующий эксперимент. Программа профилактики межнациональных конфликтов среди молодежи Пермского края…………………………………………………………………..</w:t>
            </w:r>
          </w:p>
        </w:tc>
        <w:tc>
          <w:tcPr>
            <w:tcW w:w="994" w:type="dxa"/>
            <w:vAlign w:val="bottom"/>
          </w:tcPr>
          <w:p w14:paraId="10ACE4F2" w14:textId="77777777" w:rsidR="00EB2158" w:rsidRPr="00394228" w:rsidRDefault="00EB215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D7E218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EB2158" w:rsidRPr="00394228" w14:paraId="31B9AE65" w14:textId="77777777">
        <w:tc>
          <w:tcPr>
            <w:tcW w:w="8360" w:type="dxa"/>
          </w:tcPr>
          <w:p w14:paraId="37D1DF8F" w14:textId="77777777" w:rsidR="00EB2158" w:rsidRPr="00394228" w:rsidRDefault="00FD0E0D">
            <w:pPr>
              <w:widowControl w:val="0"/>
              <w:spacing w:after="0" w:line="360" w:lineRule="auto"/>
              <w:ind w:left="454"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2.3. Апробация и анализ результатов программ….……………….</w:t>
            </w:r>
          </w:p>
        </w:tc>
        <w:tc>
          <w:tcPr>
            <w:tcW w:w="994" w:type="dxa"/>
            <w:vAlign w:val="bottom"/>
          </w:tcPr>
          <w:p w14:paraId="097A3E6E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EB2158" w:rsidRPr="00394228" w14:paraId="79D7D3B9" w14:textId="77777777">
        <w:tc>
          <w:tcPr>
            <w:tcW w:w="8360" w:type="dxa"/>
          </w:tcPr>
          <w:p w14:paraId="3B642784" w14:textId="77777777" w:rsidR="00EB2158" w:rsidRPr="00394228" w:rsidRDefault="00FD0E0D">
            <w:pPr>
              <w:widowControl w:val="0"/>
              <w:spacing w:after="0" w:line="36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Заключение</w:t>
            </w: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</w:p>
        </w:tc>
        <w:tc>
          <w:tcPr>
            <w:tcW w:w="994" w:type="dxa"/>
            <w:vAlign w:val="bottom"/>
          </w:tcPr>
          <w:p w14:paraId="0C4CD018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EB2158" w:rsidRPr="00394228" w14:paraId="3BF51189" w14:textId="77777777">
        <w:tc>
          <w:tcPr>
            <w:tcW w:w="8360" w:type="dxa"/>
          </w:tcPr>
          <w:p w14:paraId="67E26A73" w14:textId="77777777" w:rsidR="00EB2158" w:rsidRPr="00394228" w:rsidRDefault="00FD0E0D">
            <w:pPr>
              <w:widowControl w:val="0"/>
              <w:spacing w:after="0" w:line="36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Библиографический список</w:t>
            </w: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………………………………………….</w:t>
            </w:r>
          </w:p>
        </w:tc>
        <w:tc>
          <w:tcPr>
            <w:tcW w:w="994" w:type="dxa"/>
            <w:vAlign w:val="bottom"/>
          </w:tcPr>
          <w:p w14:paraId="741A9C8F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</w:tr>
      <w:tr w:rsidR="00EB2158" w:rsidRPr="00394228" w14:paraId="65422F0B" w14:textId="77777777">
        <w:tc>
          <w:tcPr>
            <w:tcW w:w="8360" w:type="dxa"/>
          </w:tcPr>
          <w:p w14:paraId="43AE8AB6" w14:textId="77777777" w:rsidR="00EB2158" w:rsidRPr="00394228" w:rsidRDefault="00FD0E0D">
            <w:pPr>
              <w:widowControl w:val="0"/>
              <w:spacing w:after="0" w:line="36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Приложения</w:t>
            </w:r>
            <w:proofErr w:type="gramStart"/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..…………………………………………………………</w:t>
            </w:r>
            <w:proofErr w:type="gramEnd"/>
          </w:p>
        </w:tc>
        <w:tc>
          <w:tcPr>
            <w:tcW w:w="994" w:type="dxa"/>
            <w:vAlign w:val="bottom"/>
          </w:tcPr>
          <w:p w14:paraId="1A0C4F12" w14:textId="77777777" w:rsidR="00EB2158" w:rsidRPr="00394228" w:rsidRDefault="00FD0E0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</w:tr>
    </w:tbl>
    <w:p w14:paraId="37139A1B" w14:textId="77777777" w:rsidR="00EB2158" w:rsidRPr="00394228" w:rsidRDefault="00EB2158">
      <w:pPr>
        <w:keepNext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60BC0E0" w14:textId="77777777" w:rsidR="00EB2158" w:rsidRPr="00394228" w:rsidRDefault="00FD0E0D">
      <w:pPr>
        <w:spacing w:after="160" w:line="259" w:lineRule="auto"/>
        <w:rPr>
          <w:rFonts w:cstheme="minorHAnsi"/>
          <w:b/>
          <w:sz w:val="24"/>
          <w:szCs w:val="24"/>
          <w:lang w:eastAsia="ru-RU"/>
        </w:rPr>
      </w:pPr>
      <w:r w:rsidRPr="00394228">
        <w:br w:type="page"/>
      </w:r>
    </w:p>
    <w:p w14:paraId="0BF2F44C" w14:textId="77777777" w:rsidR="00EB2158" w:rsidRPr="00394228" w:rsidRDefault="00FD0E0D">
      <w:pPr>
        <w:spacing w:after="0" w:line="240" w:lineRule="auto"/>
        <w:ind w:firstLine="709"/>
        <w:jc w:val="right"/>
        <w:rPr>
          <w:rFonts w:cstheme="minorHAnsi"/>
          <w:b/>
          <w:sz w:val="24"/>
          <w:szCs w:val="24"/>
          <w:lang w:eastAsia="ru-RU"/>
        </w:rPr>
      </w:pPr>
      <w:r w:rsidRPr="00394228">
        <w:rPr>
          <w:rFonts w:cstheme="minorHAnsi"/>
          <w:b/>
          <w:sz w:val="24"/>
          <w:szCs w:val="24"/>
          <w:lang w:eastAsia="ru-RU"/>
        </w:rPr>
        <w:lastRenderedPageBreak/>
        <w:t>Приложение 5</w:t>
      </w:r>
    </w:p>
    <w:p w14:paraId="0292AD74" w14:textId="77777777" w:rsidR="00EB2158" w:rsidRDefault="00FD0E0D">
      <w:pPr>
        <w:spacing w:after="0" w:line="240" w:lineRule="auto"/>
        <w:ind w:firstLine="709"/>
        <w:jc w:val="right"/>
        <w:rPr>
          <w:rFonts w:cstheme="minorHAnsi"/>
          <w:i/>
          <w:sz w:val="24"/>
          <w:szCs w:val="24"/>
          <w:lang w:eastAsia="ru-RU"/>
        </w:rPr>
      </w:pPr>
      <w:r w:rsidRPr="00394228">
        <w:rPr>
          <w:rFonts w:cstheme="minorHAnsi"/>
          <w:i/>
          <w:sz w:val="24"/>
          <w:szCs w:val="24"/>
          <w:lang w:eastAsia="ru-RU"/>
        </w:rPr>
        <w:t>Фонд оценочных средств для проведения государственной итоговой аттестации</w:t>
      </w:r>
    </w:p>
    <w:sectPr w:rsidR="00EB21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CC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Bold Italic">
    <w:panose1 w:val="020408030504060A0204"/>
    <w:charset w:val="CC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Bold">
    <w:altName w:val="Courier New"/>
    <w:charset w:val="CC"/>
    <w:family w:val="roman"/>
    <w:pitch w:val="variable"/>
  </w:font>
  <w:font w:name="Arial Bold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02"/>
    <w:multiLevelType w:val="multilevel"/>
    <w:tmpl w:val="B1C20CAE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D9227A"/>
    <w:multiLevelType w:val="multilevel"/>
    <w:tmpl w:val="96C23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42776AA"/>
    <w:multiLevelType w:val="multilevel"/>
    <w:tmpl w:val="4E98999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135B46D7"/>
    <w:multiLevelType w:val="multilevel"/>
    <w:tmpl w:val="F2C88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486BA6"/>
    <w:multiLevelType w:val="multilevel"/>
    <w:tmpl w:val="1A661D3A"/>
    <w:lvl w:ilvl="0">
      <w:start w:val="1"/>
      <w:numFmt w:val="decimal"/>
      <w:lvlText w:val="%1"/>
      <w:lvlJc w:val="center"/>
      <w:pPr>
        <w:tabs>
          <w:tab w:val="num" w:pos="513"/>
        </w:tabs>
        <w:ind w:left="284" w:firstLine="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A1DBC"/>
    <w:multiLevelType w:val="multilevel"/>
    <w:tmpl w:val="F16C46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abstractNum w:abstractNumId="6">
    <w:nsid w:val="1EA7344E"/>
    <w:multiLevelType w:val="multilevel"/>
    <w:tmpl w:val="991E8696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934BF"/>
    <w:multiLevelType w:val="multilevel"/>
    <w:tmpl w:val="80D8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2392448F"/>
    <w:multiLevelType w:val="multilevel"/>
    <w:tmpl w:val="D0C25F9A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D4179"/>
    <w:multiLevelType w:val="multilevel"/>
    <w:tmpl w:val="13BE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B5653E"/>
    <w:multiLevelType w:val="multilevel"/>
    <w:tmpl w:val="84821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10E35D0"/>
    <w:multiLevelType w:val="multilevel"/>
    <w:tmpl w:val="6FF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051198"/>
    <w:multiLevelType w:val="multilevel"/>
    <w:tmpl w:val="5BA429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</w:abstractNum>
  <w:abstractNum w:abstractNumId="13">
    <w:nsid w:val="43222A90"/>
    <w:multiLevelType w:val="multilevel"/>
    <w:tmpl w:val="107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443B5F21"/>
    <w:multiLevelType w:val="multilevel"/>
    <w:tmpl w:val="855477E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>
    <w:nsid w:val="4AF67598"/>
    <w:multiLevelType w:val="multilevel"/>
    <w:tmpl w:val="126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4B400C8B"/>
    <w:multiLevelType w:val="multilevel"/>
    <w:tmpl w:val="C0AC0FEA"/>
    <w:lvl w:ilvl="0">
      <w:start w:val="1"/>
      <w:numFmt w:val="bullet"/>
      <w:lvlText w:val="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2" w:hanging="360"/>
      </w:pPr>
      <w:rPr>
        <w:rFonts w:ascii="Wingdings" w:hAnsi="Wingdings" w:cs="Wingdings" w:hint="default"/>
      </w:rPr>
    </w:lvl>
  </w:abstractNum>
  <w:abstractNum w:abstractNumId="17">
    <w:nsid w:val="4CBA35EC"/>
    <w:multiLevelType w:val="multilevel"/>
    <w:tmpl w:val="BD94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5162734D"/>
    <w:multiLevelType w:val="multilevel"/>
    <w:tmpl w:val="1ED07394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9">
    <w:nsid w:val="5B187494"/>
    <w:multiLevelType w:val="multilevel"/>
    <w:tmpl w:val="6A6C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60044AD1"/>
    <w:multiLevelType w:val="multilevel"/>
    <w:tmpl w:val="DBB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1">
    <w:nsid w:val="61832786"/>
    <w:multiLevelType w:val="multilevel"/>
    <w:tmpl w:val="0700D352"/>
    <w:lvl w:ilvl="0">
      <w:start w:val="1"/>
      <w:numFmt w:val="bullet"/>
      <w:lvlText w:val="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2" w:hanging="180"/>
      </w:pPr>
    </w:lvl>
  </w:abstractNum>
  <w:abstractNum w:abstractNumId="22">
    <w:nsid w:val="6BC07C68"/>
    <w:multiLevelType w:val="multilevel"/>
    <w:tmpl w:val="CB062E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38B6E88"/>
    <w:multiLevelType w:val="multilevel"/>
    <w:tmpl w:val="402AE56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19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22"/>
  </w:num>
  <w:num w:numId="10">
    <w:abstractNumId w:val="3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13"/>
  </w:num>
  <w:num w:numId="16">
    <w:abstractNumId w:val="7"/>
  </w:num>
  <w:num w:numId="17">
    <w:abstractNumId w:val="17"/>
  </w:num>
  <w:num w:numId="18">
    <w:abstractNumId w:val="9"/>
  </w:num>
  <w:num w:numId="19">
    <w:abstractNumId w:val="11"/>
  </w:num>
  <w:num w:numId="20">
    <w:abstractNumId w:val="1"/>
  </w:num>
  <w:num w:numId="21">
    <w:abstractNumId w:val="16"/>
  </w:num>
  <w:num w:numId="22">
    <w:abstractNumId w:val="21"/>
  </w:num>
  <w:num w:numId="23">
    <w:abstractNumId w:val="18"/>
  </w:num>
  <w:num w:numId="24">
    <w:abstractNumId w:val="10"/>
  </w:num>
  <w:num w:numId="25">
    <w:abstractNumId w:val="6"/>
    <w:lvlOverride w:ilvl="0">
      <w:startOverride w:val="1"/>
    </w:lvlOverride>
  </w:num>
  <w:num w:numId="2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58"/>
    <w:rsid w:val="000A734F"/>
    <w:rsid w:val="00241D98"/>
    <w:rsid w:val="00394228"/>
    <w:rsid w:val="005A328C"/>
    <w:rsid w:val="00945614"/>
    <w:rsid w:val="009A33CC"/>
    <w:rsid w:val="00A12A9F"/>
    <w:rsid w:val="00DB0328"/>
    <w:rsid w:val="00E363A6"/>
    <w:rsid w:val="00E52F22"/>
    <w:rsid w:val="00E827A5"/>
    <w:rsid w:val="00EB2158"/>
    <w:rsid w:val="00F35FD0"/>
    <w:rsid w:val="00F63382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B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01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rsid w:val="00170F0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0F01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unhideWhenUsed/>
    <w:qFormat/>
    <w:rsid w:val="00170F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01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"/>
    <w:qFormat/>
    <w:rsid w:val="00170F01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170F01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qFormat/>
    <w:rsid w:val="00170F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70F01"/>
    <w:rPr>
      <w:rFonts w:eastAsiaTheme="minorEastAsia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qFormat/>
    <w:rsid w:val="00170F0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semiHidden/>
    <w:qFormat/>
    <w:rsid w:val="00170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170F01"/>
    <w:rPr>
      <w:vertAlign w:val="superscript"/>
    </w:rPr>
  </w:style>
  <w:style w:type="character" w:customStyle="1" w:styleId="f">
    <w:name w:val="f"/>
    <w:basedOn w:val="a0"/>
    <w:qFormat/>
    <w:rsid w:val="00170F01"/>
  </w:style>
  <w:style w:type="character" w:customStyle="1" w:styleId="a7">
    <w:name w:val="Текст выноски Знак"/>
    <w:basedOn w:val="a0"/>
    <w:uiPriority w:val="99"/>
    <w:semiHidden/>
    <w:qFormat/>
    <w:rsid w:val="00170F01"/>
    <w:rPr>
      <w:rFonts w:ascii="Tahoma" w:eastAsia="Calibri" w:hAnsi="Tahoma" w:cs="Times New Roman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rsid w:val="00170F01"/>
    <w:rPr>
      <w:rFonts w:ascii="Calibri" w:eastAsia="Calibri" w:hAnsi="Calibri" w:cs="Times New Roman"/>
    </w:rPr>
  </w:style>
  <w:style w:type="character" w:customStyle="1" w:styleId="a3">
    <w:name w:val="Основной текст_"/>
    <w:link w:val="10"/>
    <w:uiPriority w:val="99"/>
    <w:qFormat/>
    <w:rsid w:val="00170F0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Сноска_"/>
    <w:qFormat/>
    <w:rsid w:val="00170F0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aa">
    <w:name w:val="Колонтитул_"/>
    <w:qFormat/>
    <w:rsid w:val="00170F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ab">
    <w:name w:val="Колонтитул"/>
    <w:qFormat/>
    <w:rsid w:val="00170F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/>
    </w:rPr>
  </w:style>
  <w:style w:type="character" w:customStyle="1" w:styleId="105pt0pt">
    <w:name w:val="Колонтитул + 10;5 pt;Полужирный;Интервал 0 pt"/>
    <w:qFormat/>
    <w:rsid w:val="00170F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</w:rPr>
  </w:style>
  <w:style w:type="character" w:customStyle="1" w:styleId="ac">
    <w:name w:val="Заголовок Знак"/>
    <w:basedOn w:val="a0"/>
    <w:uiPriority w:val="99"/>
    <w:qFormat/>
    <w:rsid w:val="00170F01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uiPriority w:val="99"/>
    <w:rsid w:val="00170F01"/>
    <w:rPr>
      <w:color w:val="000080"/>
      <w:u w:val="single"/>
    </w:rPr>
  </w:style>
  <w:style w:type="character" w:customStyle="1" w:styleId="11">
    <w:name w:val="Заголовок №1_"/>
    <w:link w:val="12"/>
    <w:qFormat/>
    <w:rsid w:val="00170F01"/>
    <w:rPr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qFormat/>
    <w:rsid w:val="00170F01"/>
    <w:rPr>
      <w:i/>
      <w:iCs/>
      <w:sz w:val="27"/>
      <w:szCs w:val="27"/>
      <w:shd w:val="clear" w:color="auto" w:fill="FFFFFF"/>
    </w:rPr>
  </w:style>
  <w:style w:type="character" w:customStyle="1" w:styleId="61">
    <w:name w:val="Основной текст (6) + Не курсив"/>
    <w:qFormat/>
    <w:rsid w:val="00170F0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">
    <w:name w:val="Строгий1"/>
    <w:qFormat/>
    <w:rsid w:val="00170F01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ad">
    <w:name w:val="Основной текст с отступом Знак"/>
    <w:basedOn w:val="a0"/>
    <w:qFormat/>
    <w:rsid w:val="00170F01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осещённая гиперссылка"/>
    <w:uiPriority w:val="99"/>
    <w:semiHidden/>
    <w:unhideWhenUsed/>
    <w:rsid w:val="00170F01"/>
    <w:rPr>
      <w:color w:val="800080"/>
      <w:u w:val="single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170F01"/>
    <w:rPr>
      <w:rFonts w:ascii="Calibri" w:eastAsia="Calibri" w:hAnsi="Calibri" w:cs="Times New Roman"/>
      <w:sz w:val="20"/>
      <w:szCs w:val="20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70F01"/>
    <w:rPr>
      <w:vertAlign w:val="superscript"/>
    </w:rPr>
  </w:style>
  <w:style w:type="character" w:customStyle="1" w:styleId="14">
    <w:name w:val="Стиль1 Знак"/>
    <w:uiPriority w:val="99"/>
    <w:qFormat/>
    <w:locked/>
    <w:rsid w:val="00170F01"/>
    <w:rPr>
      <w:rFonts w:ascii="Times New Roman" w:eastAsia="Times New Roman" w:hAnsi="Times New Roman" w:cs="Times New Roman"/>
      <w:b/>
      <w:kern w:val="2"/>
      <w:sz w:val="32"/>
      <w:szCs w:val="20"/>
    </w:rPr>
  </w:style>
  <w:style w:type="character" w:customStyle="1" w:styleId="af1">
    <w:name w:val="Основной текст Знак"/>
    <w:basedOn w:val="a0"/>
    <w:qFormat/>
    <w:rsid w:val="00170F01"/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qFormat/>
    <w:rsid w:val="00170F01"/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qFormat/>
    <w:rsid w:val="00170F01"/>
    <w:rPr>
      <w:rFonts w:ascii="Calibri" w:eastAsia="Calibri" w:hAnsi="Calibri" w:cs="Times New Roman"/>
    </w:rPr>
  </w:style>
  <w:style w:type="character" w:customStyle="1" w:styleId="blk">
    <w:name w:val="blk"/>
    <w:basedOn w:val="a0"/>
    <w:qFormat/>
    <w:rsid w:val="00170F01"/>
  </w:style>
  <w:style w:type="character" w:customStyle="1" w:styleId="23">
    <w:name w:val="Основной текст (2)_"/>
    <w:link w:val="24"/>
    <w:qFormat/>
    <w:locked/>
    <w:rsid w:val="00170F0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locked/>
    <w:rsid w:val="00170F0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_"/>
    <w:link w:val="33"/>
    <w:qFormat/>
    <w:locked/>
    <w:rsid w:val="00170F0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qFormat/>
    <w:locked/>
    <w:rsid w:val="00170F01"/>
    <w:rPr>
      <w:rFonts w:ascii="Times New Roman" w:eastAsia="Times New Roman" w:hAnsi="Times New Roman"/>
      <w:b/>
      <w:bCs/>
      <w:sz w:val="31"/>
      <w:szCs w:val="31"/>
      <w:shd w:val="clear" w:color="auto" w:fill="FFFFFF"/>
    </w:rPr>
  </w:style>
  <w:style w:type="character" w:customStyle="1" w:styleId="7">
    <w:name w:val="Основной текст (7)_"/>
    <w:link w:val="70"/>
    <w:qFormat/>
    <w:locked/>
    <w:rsid w:val="00170F01"/>
    <w:rPr>
      <w:rFonts w:ascii="Times New Roman" w:eastAsia="Times New Roman" w:hAnsi="Times New Roman"/>
      <w:shd w:val="clear" w:color="auto" w:fill="FFFFFF"/>
    </w:rPr>
  </w:style>
  <w:style w:type="character" w:customStyle="1" w:styleId="8">
    <w:name w:val="Основной текст (8)_"/>
    <w:link w:val="80"/>
    <w:qFormat/>
    <w:locked/>
    <w:rsid w:val="00170F0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170F0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f2">
    <w:name w:val="Основной текст + Курсив"/>
    <w:qFormat/>
    <w:rsid w:val="00170F01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71">
    <w:name w:val="Основной текст (7) + Курсив"/>
    <w:qFormat/>
    <w:rsid w:val="00170F01"/>
    <w:rPr>
      <w:rFonts w:ascii="Times New Roman" w:eastAsia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uiPriority w:val="99"/>
    <w:semiHidden/>
    <w:qFormat/>
    <w:rsid w:val="00170F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qFormat/>
    <w:rsid w:val="00170F01"/>
  </w:style>
  <w:style w:type="character" w:customStyle="1" w:styleId="s2">
    <w:name w:val="s2"/>
    <w:qFormat/>
    <w:rsid w:val="00170F01"/>
  </w:style>
  <w:style w:type="character" w:customStyle="1" w:styleId="apple-converted-space">
    <w:name w:val="apple-converted-space"/>
    <w:qFormat/>
    <w:rsid w:val="00170F01"/>
  </w:style>
  <w:style w:type="character" w:customStyle="1" w:styleId="s3">
    <w:name w:val="s3"/>
    <w:qFormat/>
    <w:rsid w:val="00170F01"/>
  </w:style>
  <w:style w:type="character" w:customStyle="1" w:styleId="s4">
    <w:name w:val="s4"/>
    <w:qFormat/>
    <w:rsid w:val="00170F01"/>
  </w:style>
  <w:style w:type="character" w:customStyle="1" w:styleId="s5">
    <w:name w:val="s5"/>
    <w:qFormat/>
    <w:rsid w:val="00170F01"/>
  </w:style>
  <w:style w:type="character" w:customStyle="1" w:styleId="s6">
    <w:name w:val="s6"/>
    <w:qFormat/>
    <w:rsid w:val="00170F01"/>
  </w:style>
  <w:style w:type="character" w:customStyle="1" w:styleId="s7">
    <w:name w:val="s7"/>
    <w:qFormat/>
    <w:rsid w:val="00170F01"/>
  </w:style>
  <w:style w:type="character" w:customStyle="1" w:styleId="s8">
    <w:name w:val="s8"/>
    <w:qFormat/>
    <w:rsid w:val="00170F01"/>
  </w:style>
  <w:style w:type="character" w:customStyle="1" w:styleId="s9">
    <w:name w:val="s9"/>
    <w:qFormat/>
    <w:rsid w:val="00170F01"/>
  </w:style>
  <w:style w:type="character" w:customStyle="1" w:styleId="s10">
    <w:name w:val="s10"/>
    <w:qFormat/>
    <w:rsid w:val="00170F01"/>
  </w:style>
  <w:style w:type="character" w:customStyle="1" w:styleId="s12">
    <w:name w:val="s12"/>
    <w:qFormat/>
    <w:rsid w:val="00170F01"/>
  </w:style>
  <w:style w:type="character" w:customStyle="1" w:styleId="s13">
    <w:name w:val="s13"/>
    <w:qFormat/>
    <w:rsid w:val="00170F01"/>
  </w:style>
  <w:style w:type="character" w:customStyle="1" w:styleId="s14">
    <w:name w:val="s14"/>
    <w:qFormat/>
    <w:rsid w:val="00170F01"/>
  </w:style>
  <w:style w:type="character" w:customStyle="1" w:styleId="s15">
    <w:name w:val="s15"/>
    <w:qFormat/>
    <w:rsid w:val="00170F01"/>
  </w:style>
  <w:style w:type="character" w:customStyle="1" w:styleId="s16">
    <w:name w:val="s16"/>
    <w:qFormat/>
    <w:rsid w:val="00170F01"/>
  </w:style>
  <w:style w:type="character" w:customStyle="1" w:styleId="s19">
    <w:name w:val="s19"/>
    <w:qFormat/>
    <w:rsid w:val="00170F01"/>
  </w:style>
  <w:style w:type="character" w:customStyle="1" w:styleId="s20">
    <w:name w:val="s20"/>
    <w:qFormat/>
    <w:rsid w:val="00170F01"/>
  </w:style>
  <w:style w:type="character" w:customStyle="1" w:styleId="s21">
    <w:name w:val="s21"/>
    <w:qFormat/>
    <w:rsid w:val="00170F01"/>
  </w:style>
  <w:style w:type="character" w:customStyle="1" w:styleId="s22">
    <w:name w:val="s22"/>
    <w:qFormat/>
    <w:rsid w:val="00170F01"/>
  </w:style>
  <w:style w:type="character" w:customStyle="1" w:styleId="s23">
    <w:name w:val="s23"/>
    <w:qFormat/>
    <w:rsid w:val="00170F01"/>
  </w:style>
  <w:style w:type="character" w:customStyle="1" w:styleId="s24">
    <w:name w:val="s24"/>
    <w:qFormat/>
    <w:rsid w:val="00170F01"/>
  </w:style>
  <w:style w:type="character" w:customStyle="1" w:styleId="s26">
    <w:name w:val="s26"/>
    <w:qFormat/>
    <w:rsid w:val="00170F01"/>
  </w:style>
  <w:style w:type="character" w:customStyle="1" w:styleId="s27">
    <w:name w:val="s27"/>
    <w:qFormat/>
    <w:rsid w:val="00170F01"/>
  </w:style>
  <w:style w:type="character" w:customStyle="1" w:styleId="s28">
    <w:name w:val="s28"/>
    <w:qFormat/>
    <w:rsid w:val="00170F01"/>
  </w:style>
  <w:style w:type="character" w:customStyle="1" w:styleId="s29">
    <w:name w:val="s29"/>
    <w:qFormat/>
    <w:rsid w:val="00170F01"/>
  </w:style>
  <w:style w:type="character" w:customStyle="1" w:styleId="s30">
    <w:name w:val="s30"/>
    <w:qFormat/>
    <w:rsid w:val="00170F01"/>
  </w:style>
  <w:style w:type="character" w:customStyle="1" w:styleId="s31">
    <w:name w:val="s31"/>
    <w:qFormat/>
    <w:rsid w:val="00170F01"/>
  </w:style>
  <w:style w:type="character" w:customStyle="1" w:styleId="s32">
    <w:name w:val="s32"/>
    <w:qFormat/>
    <w:rsid w:val="00170F01"/>
  </w:style>
  <w:style w:type="character" w:customStyle="1" w:styleId="s33">
    <w:name w:val="s33"/>
    <w:qFormat/>
    <w:rsid w:val="00170F01"/>
  </w:style>
  <w:style w:type="character" w:customStyle="1" w:styleId="s34">
    <w:name w:val="s34"/>
    <w:qFormat/>
    <w:rsid w:val="00170F01"/>
  </w:style>
  <w:style w:type="character" w:customStyle="1" w:styleId="bookmark">
    <w:name w:val="bookmark"/>
    <w:qFormat/>
    <w:rsid w:val="00170F01"/>
  </w:style>
  <w:style w:type="character" w:customStyle="1" w:styleId="af3">
    <w:name w:val="Название Знак"/>
    <w:qFormat/>
    <w:locked/>
    <w:rsid w:val="00170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170F01"/>
    <w:rPr>
      <w:b/>
      <w:bCs/>
    </w:rPr>
  </w:style>
  <w:style w:type="character" w:customStyle="1" w:styleId="normaltextrun">
    <w:name w:val="normaltextrun"/>
    <w:qFormat/>
    <w:rsid w:val="00170F01"/>
  </w:style>
  <w:style w:type="character" w:customStyle="1" w:styleId="contextualspellingandgrammarerror">
    <w:name w:val="contextualspellingandgrammarerror"/>
    <w:qFormat/>
    <w:rsid w:val="00170F01"/>
  </w:style>
  <w:style w:type="character" w:customStyle="1" w:styleId="spellingerror">
    <w:name w:val="spellingerror"/>
    <w:qFormat/>
    <w:rsid w:val="00170F01"/>
  </w:style>
  <w:style w:type="character" w:customStyle="1" w:styleId="eop">
    <w:name w:val="eop"/>
    <w:qFormat/>
    <w:rsid w:val="00170F01"/>
  </w:style>
  <w:style w:type="character" w:customStyle="1" w:styleId="af5">
    <w:name w:val="Текст примечания Знак"/>
    <w:basedOn w:val="a0"/>
    <w:uiPriority w:val="99"/>
    <w:semiHidden/>
    <w:qFormat/>
    <w:rsid w:val="00170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170F01"/>
    <w:rPr>
      <w:rFonts w:ascii="Times New Roman" w:hAnsi="Times New Roman" w:cs="Times New Roman"/>
      <w:sz w:val="16"/>
      <w:szCs w:val="16"/>
    </w:rPr>
  </w:style>
  <w:style w:type="character" w:customStyle="1" w:styleId="af7">
    <w:name w:val="Без интервала Знак"/>
    <w:uiPriority w:val="99"/>
    <w:qFormat/>
    <w:locked/>
    <w:rsid w:val="00186EC6"/>
    <w:rPr>
      <w:rFonts w:ascii="Calibri" w:eastAsia="Calibri" w:hAnsi="Calibri" w:cs="Times New Roman"/>
    </w:rPr>
  </w:style>
  <w:style w:type="character" w:customStyle="1" w:styleId="120">
    <w:name w:val="Заголовок №1 (2)_"/>
    <w:qFormat/>
    <w:locked/>
    <w:rsid w:val="00A82DDD"/>
    <w:rPr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qFormat/>
    <w:rsid w:val="00A82DDD"/>
    <w:rPr>
      <w:sz w:val="24"/>
      <w:szCs w:val="24"/>
      <w:lang w:bidi="ar-SA"/>
    </w:rPr>
  </w:style>
  <w:style w:type="character" w:customStyle="1" w:styleId="13pt">
    <w:name w:val="Основной текст + 13 pt"/>
    <w:qFormat/>
    <w:rsid w:val="00A82DDD"/>
    <w:rPr>
      <w:i/>
      <w:iCs/>
      <w:sz w:val="26"/>
      <w:szCs w:val="26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E3695"/>
    <w:rPr>
      <w:color w:val="605E5C"/>
      <w:shd w:val="clear" w:color="auto" w:fill="E1DFDD"/>
    </w:rPr>
  </w:style>
  <w:style w:type="paragraph" w:styleId="af8">
    <w:name w:val="Title"/>
    <w:basedOn w:val="a"/>
    <w:next w:val="af9"/>
    <w:uiPriority w:val="99"/>
    <w:qFormat/>
    <w:rsid w:val="00170F01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af9">
    <w:name w:val="Body Text"/>
    <w:basedOn w:val="a"/>
    <w:uiPriority w:val="99"/>
    <w:semiHidden/>
    <w:unhideWhenUsed/>
    <w:rsid w:val="00170F01"/>
    <w:pPr>
      <w:spacing w:after="120"/>
    </w:pPr>
  </w:style>
  <w:style w:type="paragraph" w:styleId="afa">
    <w:name w:val="List"/>
    <w:basedOn w:val="af9"/>
    <w:rPr>
      <w:rFonts w:cs="Lucida Sans"/>
    </w:rPr>
  </w:style>
  <w:style w:type="paragraph" w:styleId="afb">
    <w:name w:val="caption"/>
    <w:basedOn w:val="a"/>
    <w:next w:val="a"/>
    <w:semiHidden/>
    <w:unhideWhenUsed/>
    <w:qFormat/>
    <w:rsid w:val="00170F01"/>
    <w:pPr>
      <w:widowControl w:val="0"/>
      <w:shd w:val="clear" w:color="auto" w:fill="FFFFFF"/>
      <w:spacing w:after="0" w:line="240" w:lineRule="auto"/>
      <w:ind w:left="130"/>
    </w:pPr>
    <w:rPr>
      <w:rFonts w:ascii="Times New Roman" w:hAnsi="Times New Roman"/>
      <w:color w:val="000000"/>
      <w:spacing w:val="-1"/>
      <w:sz w:val="24"/>
      <w:szCs w:val="24"/>
      <w:lang w:eastAsia="ru-RU"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customStyle="1" w:styleId="afd">
    <w:name w:val="Верхний и нижний колонтитулы"/>
    <w:basedOn w:val="a"/>
    <w:qFormat/>
  </w:style>
  <w:style w:type="paragraph" w:styleId="afe">
    <w:name w:val="header"/>
    <w:basedOn w:val="a"/>
    <w:rsid w:val="00170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Текст сноски1"/>
    <w:basedOn w:val="a"/>
    <w:rsid w:val="00170F01"/>
    <w:pPr>
      <w:widowControl w:val="0"/>
      <w:shd w:val="clear" w:color="auto" w:fill="FFFFFF"/>
      <w:spacing w:after="0" w:line="230" w:lineRule="exact"/>
      <w:ind w:firstLine="240"/>
    </w:pPr>
    <w:rPr>
      <w:rFonts w:ascii="Times New Roman" w:eastAsia="Times New Roman" w:hAnsi="Times New Roman" w:cstheme="minorBidi"/>
      <w:b/>
      <w:bCs/>
      <w:sz w:val="19"/>
      <w:szCs w:val="19"/>
    </w:rPr>
  </w:style>
  <w:style w:type="paragraph" w:customStyle="1" w:styleId="Default">
    <w:name w:val="Default"/>
    <w:qFormat/>
    <w:rsid w:val="00170F0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170F01"/>
    <w:pPr>
      <w:spacing w:after="0" w:line="240" w:lineRule="auto"/>
    </w:pPr>
    <w:rPr>
      <w:rFonts w:ascii="Tahoma" w:hAnsi="Tahoma"/>
      <w:sz w:val="16"/>
      <w:szCs w:val="16"/>
    </w:rPr>
  </w:style>
  <w:style w:type="paragraph" w:styleId="aff0">
    <w:name w:val="footer"/>
    <w:basedOn w:val="a"/>
    <w:uiPriority w:val="99"/>
    <w:unhideWhenUsed/>
    <w:rsid w:val="00170F01"/>
    <w:pPr>
      <w:tabs>
        <w:tab w:val="center" w:pos="4677"/>
        <w:tab w:val="right" w:pos="9355"/>
      </w:tabs>
    </w:pPr>
  </w:style>
  <w:style w:type="paragraph" w:customStyle="1" w:styleId="16">
    <w:name w:val="Основной текст1"/>
    <w:basedOn w:val="a"/>
    <w:uiPriority w:val="99"/>
    <w:qFormat/>
    <w:rsid w:val="00170F01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7">
    <w:name w:val="Обычный1"/>
    <w:link w:val="18"/>
    <w:qFormat/>
    <w:rsid w:val="00170F01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List Paragraph"/>
    <w:basedOn w:val="a"/>
    <w:uiPriority w:val="34"/>
    <w:qFormat/>
    <w:rsid w:val="00170F0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Обычный2"/>
    <w:qFormat/>
    <w:rsid w:val="00170F01"/>
    <w:pPr>
      <w:widowControl w:val="0"/>
      <w:snapToGrid w:val="0"/>
      <w:spacing w:line="259" w:lineRule="auto"/>
      <w:ind w:firstLine="5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AA">
    <w:name w:val="Заголовок 2 A A"/>
    <w:next w:val="17"/>
    <w:qFormat/>
    <w:rsid w:val="00170F01"/>
    <w:pPr>
      <w:keepNext/>
      <w:spacing w:before="240" w:after="60"/>
      <w:outlineLvl w:val="1"/>
    </w:pPr>
    <w:rPr>
      <w:rFonts w:ascii="Cambria Bold Italic" w:eastAsia="ヒラギノ角ゴ Pro W3" w:hAnsi="Cambria Bold Italic" w:cs="Times New Roman"/>
      <w:color w:val="000000"/>
      <w:sz w:val="28"/>
      <w:szCs w:val="20"/>
      <w:lang w:eastAsia="ru-RU"/>
    </w:rPr>
  </w:style>
  <w:style w:type="paragraph" w:customStyle="1" w:styleId="Aff2">
    <w:name w:val="Свободная форма A"/>
    <w:qFormat/>
    <w:rsid w:val="00170F01"/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Нижний колонтитул1"/>
    <w:link w:val="11"/>
    <w:qFormat/>
    <w:rsid w:val="00170F01"/>
    <w:pPr>
      <w:tabs>
        <w:tab w:val="center" w:pos="4677"/>
        <w:tab w:val="right" w:pos="9355"/>
      </w:tabs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f3">
    <w:name w:val="Свободная форма"/>
    <w:qFormat/>
    <w:rsid w:val="00170F01"/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4A">
    <w:name w:val="Заголовок 4 A"/>
    <w:qFormat/>
    <w:rsid w:val="00170F01"/>
    <w:pPr>
      <w:keepNext/>
      <w:outlineLvl w:val="3"/>
    </w:pPr>
    <w:rPr>
      <w:rFonts w:ascii="Helvetica" w:eastAsia="ヒラギノ角ゴ Pro W3" w:hAnsi="Helvetica" w:cs="Times New Roman"/>
      <w:b/>
      <w:i/>
      <w:color w:val="000000"/>
      <w:szCs w:val="20"/>
      <w:lang w:eastAsia="ru-RU"/>
    </w:rPr>
  </w:style>
  <w:style w:type="paragraph" w:customStyle="1" w:styleId="210">
    <w:name w:val="Основной текст 21"/>
    <w:qFormat/>
    <w:rsid w:val="00170F01"/>
    <w:rPr>
      <w:rFonts w:ascii="Arial" w:eastAsia="ヒラギノ角ゴ Pro W3" w:hAnsi="Arial" w:cs="Times New Roman"/>
      <w:color w:val="000000"/>
      <w:sz w:val="18"/>
      <w:szCs w:val="20"/>
      <w:lang w:eastAsia="ru-RU"/>
    </w:rPr>
  </w:style>
  <w:style w:type="paragraph" w:customStyle="1" w:styleId="19">
    <w:name w:val="Название1"/>
    <w:qFormat/>
    <w:rsid w:val="00170F01"/>
    <w:pPr>
      <w:spacing w:line="240" w:lineRule="atLeast"/>
      <w:jc w:val="center"/>
    </w:pPr>
    <w:rPr>
      <w:rFonts w:ascii="Courier New Bold" w:eastAsia="ヒラギノ角ゴ Pro W3" w:hAnsi="Courier New Bold" w:cs="Times New Roman"/>
      <w:color w:val="000000"/>
      <w:sz w:val="28"/>
      <w:szCs w:val="20"/>
      <w:lang w:eastAsia="ru-RU"/>
    </w:rPr>
  </w:style>
  <w:style w:type="paragraph" w:customStyle="1" w:styleId="1a">
    <w:name w:val="Цитата1"/>
    <w:qFormat/>
    <w:rsid w:val="00170F01"/>
    <w:pPr>
      <w:tabs>
        <w:tab w:val="left" w:pos="4395"/>
      </w:tabs>
      <w:spacing w:line="360" w:lineRule="auto"/>
      <w:ind w:left="4536" w:right="43"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 A"/>
    <w:qFormat/>
    <w:rsid w:val="00170F01"/>
    <w:pPr>
      <w:keepNext/>
      <w:outlineLvl w:val="2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4">
    <w:name w:val="Основной текст4"/>
    <w:basedOn w:val="a"/>
    <w:qFormat/>
    <w:rsid w:val="00170F0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18">
    <w:name w:val="Заголовок №1"/>
    <w:basedOn w:val="a"/>
    <w:link w:val="17"/>
    <w:qFormat/>
    <w:rsid w:val="00170F01"/>
    <w:pPr>
      <w:widowControl w:val="0"/>
      <w:shd w:val="clear" w:color="auto" w:fill="FFFFFF"/>
      <w:spacing w:after="0" w:line="322" w:lineRule="exact"/>
      <w:jc w:val="both"/>
      <w:outlineLvl w:val="0"/>
    </w:pPr>
    <w:rPr>
      <w:rFonts w:cstheme="minorBidi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qFormat/>
    <w:rsid w:val="00170F01"/>
    <w:pPr>
      <w:widowControl w:val="0"/>
      <w:shd w:val="clear" w:color="auto" w:fill="FFFFFF"/>
      <w:spacing w:after="0" w:line="322" w:lineRule="exact"/>
    </w:pPr>
    <w:rPr>
      <w:rFonts w:cstheme="minorBidi"/>
      <w:i/>
      <w:iCs/>
      <w:sz w:val="27"/>
      <w:szCs w:val="27"/>
    </w:rPr>
  </w:style>
  <w:style w:type="paragraph" w:customStyle="1" w:styleId="3AA">
    <w:name w:val="Заголовок 3 A A"/>
    <w:next w:val="17"/>
    <w:qFormat/>
    <w:rsid w:val="00170F01"/>
    <w:pPr>
      <w:keepNext/>
      <w:spacing w:before="240" w:after="60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b">
    <w:name w:val="Обычный (веб)1"/>
    <w:qFormat/>
    <w:rsid w:val="00170F01"/>
    <w:pPr>
      <w:spacing w:before="100" w:after="10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4">
    <w:name w:val="Body Text Indent"/>
    <w:basedOn w:val="a"/>
    <w:unhideWhenUsed/>
    <w:rsid w:val="00170F0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f5">
    <w:name w:val="endnote text"/>
    <w:basedOn w:val="a"/>
    <w:uiPriority w:val="99"/>
    <w:semiHidden/>
    <w:unhideWhenUsed/>
    <w:rsid w:val="00170F01"/>
    <w:rPr>
      <w:sz w:val="20"/>
      <w:szCs w:val="20"/>
    </w:rPr>
  </w:style>
  <w:style w:type="paragraph" w:styleId="aff6">
    <w:name w:val="Normal (Web)"/>
    <w:basedOn w:val="a"/>
    <w:qFormat/>
    <w:rsid w:val="00170F01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c">
    <w:name w:val="Стиль1"/>
    <w:basedOn w:val="1"/>
    <w:uiPriority w:val="99"/>
    <w:qFormat/>
    <w:rsid w:val="00170F01"/>
    <w:pPr>
      <w:spacing w:before="0" w:after="0"/>
      <w:contextualSpacing/>
      <w:jc w:val="center"/>
    </w:pPr>
    <w:rPr>
      <w:rFonts w:ascii="Times New Roman" w:hAnsi="Times New Roman"/>
      <w:bCs w:val="0"/>
      <w:szCs w:val="20"/>
      <w:lang w:eastAsia="en-US"/>
    </w:rPr>
  </w:style>
  <w:style w:type="paragraph" w:customStyle="1" w:styleId="1d">
    <w:name w:val="Абзац списка1"/>
    <w:basedOn w:val="a"/>
    <w:uiPriority w:val="99"/>
    <w:qFormat/>
    <w:rsid w:val="00170F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7">
    <w:name w:val="No Spacing"/>
    <w:uiPriority w:val="99"/>
    <w:qFormat/>
    <w:rsid w:val="00170F01"/>
    <w:rPr>
      <w:rFonts w:cs="Times New Roman"/>
    </w:rPr>
  </w:style>
  <w:style w:type="paragraph" w:styleId="28">
    <w:name w:val="Body Text 2"/>
    <w:basedOn w:val="a"/>
    <w:unhideWhenUsed/>
    <w:qFormat/>
    <w:rsid w:val="00170F01"/>
    <w:pPr>
      <w:spacing w:after="120" w:line="480" w:lineRule="auto"/>
    </w:pPr>
  </w:style>
  <w:style w:type="paragraph" w:styleId="29">
    <w:name w:val="Body Text Indent 2"/>
    <w:basedOn w:val="a"/>
    <w:unhideWhenUsed/>
    <w:qFormat/>
    <w:rsid w:val="00170F01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170F0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11">
    <w:name w:val="s_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link w:val="23"/>
    <w:qFormat/>
    <w:rsid w:val="00170F01"/>
    <w:pPr>
      <w:widowControl w:val="0"/>
      <w:shd w:val="clear" w:color="auto" w:fill="FFFFFF"/>
      <w:spacing w:after="660" w:line="274" w:lineRule="exact"/>
      <w:jc w:val="center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qFormat/>
    <w:rsid w:val="00170F01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34">
    <w:name w:val="Заголовок №3"/>
    <w:basedOn w:val="a"/>
    <w:qFormat/>
    <w:rsid w:val="00170F01"/>
    <w:pPr>
      <w:widowControl w:val="0"/>
      <w:shd w:val="clear" w:color="auto" w:fill="FFFFFF"/>
      <w:spacing w:before="720" w:after="180" w:line="0" w:lineRule="atLeast"/>
      <w:outlineLvl w:val="2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a">
    <w:name w:val="Заголовок №2"/>
    <w:basedOn w:val="a"/>
    <w:qFormat/>
    <w:rsid w:val="00170F01"/>
    <w:pPr>
      <w:widowControl w:val="0"/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theme="minorBidi"/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qFormat/>
    <w:rsid w:val="00170F01"/>
    <w:pPr>
      <w:widowControl w:val="0"/>
      <w:shd w:val="clear" w:color="auto" w:fill="FFFFFF"/>
      <w:spacing w:before="240" w:after="120" w:line="0" w:lineRule="atLeast"/>
      <w:jc w:val="right"/>
    </w:pPr>
    <w:rPr>
      <w:rFonts w:ascii="Times New Roman" w:eastAsia="Times New Roman" w:hAnsi="Times New Roman" w:cstheme="minorBidi"/>
    </w:rPr>
  </w:style>
  <w:style w:type="paragraph" w:customStyle="1" w:styleId="80">
    <w:name w:val="Основной текст (8)"/>
    <w:basedOn w:val="a"/>
    <w:link w:val="8"/>
    <w:qFormat/>
    <w:rsid w:val="00170F01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theme="minorBidi"/>
      <w:i/>
      <w:iCs/>
    </w:rPr>
  </w:style>
  <w:style w:type="paragraph" w:customStyle="1" w:styleId="90">
    <w:name w:val="Основной текст (9)"/>
    <w:basedOn w:val="a"/>
    <w:link w:val="9"/>
    <w:qFormat/>
    <w:rsid w:val="00170F01"/>
    <w:pPr>
      <w:widowControl w:val="0"/>
      <w:shd w:val="clear" w:color="auto" w:fill="FFFFFF"/>
      <w:spacing w:after="180" w:line="283" w:lineRule="exact"/>
    </w:pPr>
    <w:rPr>
      <w:rFonts w:ascii="Times New Roman" w:eastAsia="Times New Roman" w:hAnsi="Times New Roman" w:cstheme="minorBidi"/>
      <w:i/>
      <w:iCs/>
    </w:rPr>
  </w:style>
  <w:style w:type="paragraph" w:customStyle="1" w:styleId="26">
    <w:name w:val="Основной текст2"/>
    <w:basedOn w:val="a"/>
    <w:link w:val="25"/>
    <w:qFormat/>
    <w:rsid w:val="00170F01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17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color w:val="003300"/>
      <w:sz w:val="24"/>
      <w:szCs w:val="24"/>
      <w:lang w:eastAsia="ru-RU"/>
    </w:rPr>
  </w:style>
  <w:style w:type="paragraph" w:customStyle="1" w:styleId="p1">
    <w:name w:val="p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0">
    <w:name w:val="p6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1">
    <w:name w:val="p6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2">
    <w:name w:val="p6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3">
    <w:name w:val="p6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4">
    <w:name w:val="p6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6">
    <w:name w:val="p6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9">
    <w:name w:val="p6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3">
    <w:name w:val="p7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6">
    <w:name w:val="p7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8">
    <w:name w:val="p7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7">
    <w:name w:val="p7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9">
    <w:name w:val="p7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0">
    <w:name w:val="p8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1">
    <w:name w:val="p8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3">
    <w:name w:val="p8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5">
    <w:name w:val="p8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6">
    <w:name w:val="p8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7">
    <w:name w:val="p8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8">
    <w:name w:val="p8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9">
    <w:name w:val="p8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0">
    <w:name w:val="p9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1">
    <w:name w:val="p9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2">
    <w:name w:val="p9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3">
    <w:name w:val="p9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">
    <w:name w:val="p9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8">
    <w:name w:val="p9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9">
    <w:name w:val="p9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0">
    <w:name w:val="p10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3">
    <w:name w:val="p10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2">
    <w:name w:val="p10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4">
    <w:name w:val="p10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6">
    <w:name w:val="p10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7">
    <w:name w:val="p10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8">
    <w:name w:val="p10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9">
    <w:name w:val="p10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0">
    <w:name w:val="p11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3">
    <w:name w:val="p11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4">
    <w:name w:val="p11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5">
    <w:name w:val="p11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6">
    <w:name w:val="p11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7">
    <w:name w:val="p11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8">
    <w:name w:val="p11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9">
    <w:name w:val="p11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qFormat/>
    <w:rsid w:val="00170F0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pt127">
    <w:name w:val="Стиль 12 pt полужирный по центру Первая строка:  127 см"/>
    <w:basedOn w:val="a"/>
    <w:qFormat/>
    <w:rsid w:val="00170F01"/>
    <w:pPr>
      <w:spacing w:before="120" w:after="60" w:line="240" w:lineRule="auto"/>
      <w:ind w:firstLine="72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b">
    <w:name w:val="Абзац списка2"/>
    <w:basedOn w:val="a"/>
    <w:qFormat/>
    <w:rsid w:val="00170F01"/>
    <w:pPr>
      <w:spacing w:after="0" w:line="360" w:lineRule="auto"/>
      <w:ind w:left="720" w:firstLine="567"/>
      <w:contextualSpacing/>
    </w:pPr>
    <w:rPr>
      <w:rFonts w:ascii="Times New Roman" w:eastAsia="Times New Roman" w:hAnsi="Times New Roman"/>
      <w:sz w:val="28"/>
    </w:rPr>
  </w:style>
  <w:style w:type="paragraph" w:customStyle="1" w:styleId="aff8">
    <w:name w:val="......."/>
    <w:basedOn w:val="Default"/>
    <w:next w:val="Default"/>
    <w:qFormat/>
    <w:rsid w:val="00170F01"/>
    <w:rPr>
      <w:color w:val="auto"/>
    </w:rPr>
  </w:style>
  <w:style w:type="paragraph" w:customStyle="1" w:styleId="2c">
    <w:name w:val="Название2"/>
    <w:basedOn w:val="a"/>
    <w:qFormat/>
    <w:rsid w:val="00170F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qFormat/>
    <w:rsid w:val="00170F01"/>
    <w:pPr>
      <w:widowControl w:val="0"/>
      <w:shd w:val="clear" w:color="auto" w:fill="FFFFFF"/>
      <w:spacing w:before="8460" w:after="0" w:line="240" w:lineRule="atLeast"/>
      <w:jc w:val="center"/>
    </w:pPr>
    <w:rPr>
      <w:sz w:val="27"/>
      <w:szCs w:val="20"/>
      <w:lang w:eastAsia="ru-RU"/>
    </w:rPr>
  </w:style>
  <w:style w:type="paragraph" w:styleId="aff9">
    <w:name w:val="annotation text"/>
    <w:basedOn w:val="a"/>
    <w:uiPriority w:val="99"/>
    <w:semiHidden/>
    <w:unhideWhenUsed/>
    <w:qFormat/>
    <w:rsid w:val="00170F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1">
    <w:name w:val="Заголовок №1 (2)"/>
    <w:basedOn w:val="a"/>
    <w:qFormat/>
    <w:rsid w:val="00A82DDD"/>
    <w:pPr>
      <w:widowControl w:val="0"/>
      <w:shd w:val="clear" w:color="auto" w:fill="FFFFFF"/>
      <w:spacing w:after="360" w:line="240" w:lineRule="atLeast"/>
      <w:jc w:val="both"/>
      <w:outlineLvl w:val="0"/>
    </w:pPr>
    <w:rPr>
      <w:rFonts w:cstheme="minorBidi"/>
      <w:b/>
      <w:bCs/>
      <w:sz w:val="26"/>
      <w:szCs w:val="26"/>
    </w:rPr>
  </w:style>
  <w:style w:type="numbering" w:customStyle="1" w:styleId="affa">
    <w:name w:val="Тире"/>
    <w:qFormat/>
    <w:rsid w:val="00170F01"/>
  </w:style>
  <w:style w:type="table" w:styleId="affb">
    <w:name w:val="Table Grid"/>
    <w:basedOn w:val="a1"/>
    <w:uiPriority w:val="39"/>
    <w:rsid w:val="00170F0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70F0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01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rsid w:val="00170F0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0F01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unhideWhenUsed/>
    <w:qFormat/>
    <w:rsid w:val="00170F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01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"/>
    <w:qFormat/>
    <w:rsid w:val="00170F01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170F01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qFormat/>
    <w:rsid w:val="00170F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70F01"/>
    <w:rPr>
      <w:rFonts w:eastAsiaTheme="minorEastAsia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qFormat/>
    <w:rsid w:val="00170F0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semiHidden/>
    <w:qFormat/>
    <w:rsid w:val="00170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170F01"/>
    <w:rPr>
      <w:vertAlign w:val="superscript"/>
    </w:rPr>
  </w:style>
  <w:style w:type="character" w:customStyle="1" w:styleId="f">
    <w:name w:val="f"/>
    <w:basedOn w:val="a0"/>
    <w:qFormat/>
    <w:rsid w:val="00170F01"/>
  </w:style>
  <w:style w:type="character" w:customStyle="1" w:styleId="a7">
    <w:name w:val="Текст выноски Знак"/>
    <w:basedOn w:val="a0"/>
    <w:uiPriority w:val="99"/>
    <w:semiHidden/>
    <w:qFormat/>
    <w:rsid w:val="00170F01"/>
    <w:rPr>
      <w:rFonts w:ascii="Tahoma" w:eastAsia="Calibri" w:hAnsi="Tahoma" w:cs="Times New Roman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rsid w:val="00170F01"/>
    <w:rPr>
      <w:rFonts w:ascii="Calibri" w:eastAsia="Calibri" w:hAnsi="Calibri" w:cs="Times New Roman"/>
    </w:rPr>
  </w:style>
  <w:style w:type="character" w:customStyle="1" w:styleId="a3">
    <w:name w:val="Основной текст_"/>
    <w:link w:val="10"/>
    <w:uiPriority w:val="99"/>
    <w:qFormat/>
    <w:rsid w:val="00170F0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Сноска_"/>
    <w:qFormat/>
    <w:rsid w:val="00170F0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aa">
    <w:name w:val="Колонтитул_"/>
    <w:qFormat/>
    <w:rsid w:val="00170F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ab">
    <w:name w:val="Колонтитул"/>
    <w:qFormat/>
    <w:rsid w:val="00170F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/>
    </w:rPr>
  </w:style>
  <w:style w:type="character" w:customStyle="1" w:styleId="105pt0pt">
    <w:name w:val="Колонтитул + 10;5 pt;Полужирный;Интервал 0 pt"/>
    <w:qFormat/>
    <w:rsid w:val="00170F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</w:rPr>
  </w:style>
  <w:style w:type="character" w:customStyle="1" w:styleId="ac">
    <w:name w:val="Заголовок Знак"/>
    <w:basedOn w:val="a0"/>
    <w:uiPriority w:val="99"/>
    <w:qFormat/>
    <w:rsid w:val="00170F01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uiPriority w:val="99"/>
    <w:rsid w:val="00170F01"/>
    <w:rPr>
      <w:color w:val="000080"/>
      <w:u w:val="single"/>
    </w:rPr>
  </w:style>
  <w:style w:type="character" w:customStyle="1" w:styleId="11">
    <w:name w:val="Заголовок №1_"/>
    <w:link w:val="12"/>
    <w:qFormat/>
    <w:rsid w:val="00170F01"/>
    <w:rPr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qFormat/>
    <w:rsid w:val="00170F01"/>
    <w:rPr>
      <w:i/>
      <w:iCs/>
      <w:sz w:val="27"/>
      <w:szCs w:val="27"/>
      <w:shd w:val="clear" w:color="auto" w:fill="FFFFFF"/>
    </w:rPr>
  </w:style>
  <w:style w:type="character" w:customStyle="1" w:styleId="61">
    <w:name w:val="Основной текст (6) + Не курсив"/>
    <w:qFormat/>
    <w:rsid w:val="00170F0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">
    <w:name w:val="Строгий1"/>
    <w:qFormat/>
    <w:rsid w:val="00170F01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ad">
    <w:name w:val="Основной текст с отступом Знак"/>
    <w:basedOn w:val="a0"/>
    <w:qFormat/>
    <w:rsid w:val="00170F01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осещённая гиперссылка"/>
    <w:uiPriority w:val="99"/>
    <w:semiHidden/>
    <w:unhideWhenUsed/>
    <w:rsid w:val="00170F01"/>
    <w:rPr>
      <w:color w:val="800080"/>
      <w:u w:val="single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170F01"/>
    <w:rPr>
      <w:rFonts w:ascii="Calibri" w:eastAsia="Calibri" w:hAnsi="Calibri" w:cs="Times New Roman"/>
      <w:sz w:val="20"/>
      <w:szCs w:val="20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70F01"/>
    <w:rPr>
      <w:vertAlign w:val="superscript"/>
    </w:rPr>
  </w:style>
  <w:style w:type="character" w:customStyle="1" w:styleId="14">
    <w:name w:val="Стиль1 Знак"/>
    <w:uiPriority w:val="99"/>
    <w:qFormat/>
    <w:locked/>
    <w:rsid w:val="00170F01"/>
    <w:rPr>
      <w:rFonts w:ascii="Times New Roman" w:eastAsia="Times New Roman" w:hAnsi="Times New Roman" w:cs="Times New Roman"/>
      <w:b/>
      <w:kern w:val="2"/>
      <w:sz w:val="32"/>
      <w:szCs w:val="20"/>
    </w:rPr>
  </w:style>
  <w:style w:type="character" w:customStyle="1" w:styleId="af1">
    <w:name w:val="Основной текст Знак"/>
    <w:basedOn w:val="a0"/>
    <w:qFormat/>
    <w:rsid w:val="00170F01"/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qFormat/>
    <w:rsid w:val="00170F01"/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qFormat/>
    <w:rsid w:val="00170F01"/>
    <w:rPr>
      <w:rFonts w:ascii="Calibri" w:eastAsia="Calibri" w:hAnsi="Calibri" w:cs="Times New Roman"/>
    </w:rPr>
  </w:style>
  <w:style w:type="character" w:customStyle="1" w:styleId="blk">
    <w:name w:val="blk"/>
    <w:basedOn w:val="a0"/>
    <w:qFormat/>
    <w:rsid w:val="00170F01"/>
  </w:style>
  <w:style w:type="character" w:customStyle="1" w:styleId="23">
    <w:name w:val="Основной текст (2)_"/>
    <w:link w:val="24"/>
    <w:qFormat/>
    <w:locked/>
    <w:rsid w:val="00170F0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locked/>
    <w:rsid w:val="00170F0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_"/>
    <w:link w:val="33"/>
    <w:qFormat/>
    <w:locked/>
    <w:rsid w:val="00170F0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qFormat/>
    <w:locked/>
    <w:rsid w:val="00170F01"/>
    <w:rPr>
      <w:rFonts w:ascii="Times New Roman" w:eastAsia="Times New Roman" w:hAnsi="Times New Roman"/>
      <w:b/>
      <w:bCs/>
      <w:sz w:val="31"/>
      <w:szCs w:val="31"/>
      <w:shd w:val="clear" w:color="auto" w:fill="FFFFFF"/>
    </w:rPr>
  </w:style>
  <w:style w:type="character" w:customStyle="1" w:styleId="7">
    <w:name w:val="Основной текст (7)_"/>
    <w:link w:val="70"/>
    <w:qFormat/>
    <w:locked/>
    <w:rsid w:val="00170F01"/>
    <w:rPr>
      <w:rFonts w:ascii="Times New Roman" w:eastAsia="Times New Roman" w:hAnsi="Times New Roman"/>
      <w:shd w:val="clear" w:color="auto" w:fill="FFFFFF"/>
    </w:rPr>
  </w:style>
  <w:style w:type="character" w:customStyle="1" w:styleId="8">
    <w:name w:val="Основной текст (8)_"/>
    <w:link w:val="80"/>
    <w:qFormat/>
    <w:locked/>
    <w:rsid w:val="00170F0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170F0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f2">
    <w:name w:val="Основной текст + Курсив"/>
    <w:qFormat/>
    <w:rsid w:val="00170F01"/>
    <w:rPr>
      <w:rFonts w:ascii="Times New Roman" w:eastAsia="Times New Roman" w:hAnsi="Times New Roman"/>
      <w:i/>
      <w:iCs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71">
    <w:name w:val="Основной текст (7) + Курсив"/>
    <w:qFormat/>
    <w:rsid w:val="00170F01"/>
    <w:rPr>
      <w:rFonts w:ascii="Times New Roman" w:eastAsia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uiPriority w:val="99"/>
    <w:semiHidden/>
    <w:qFormat/>
    <w:rsid w:val="00170F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qFormat/>
    <w:rsid w:val="00170F01"/>
  </w:style>
  <w:style w:type="character" w:customStyle="1" w:styleId="s2">
    <w:name w:val="s2"/>
    <w:qFormat/>
    <w:rsid w:val="00170F01"/>
  </w:style>
  <w:style w:type="character" w:customStyle="1" w:styleId="apple-converted-space">
    <w:name w:val="apple-converted-space"/>
    <w:qFormat/>
    <w:rsid w:val="00170F01"/>
  </w:style>
  <w:style w:type="character" w:customStyle="1" w:styleId="s3">
    <w:name w:val="s3"/>
    <w:qFormat/>
    <w:rsid w:val="00170F01"/>
  </w:style>
  <w:style w:type="character" w:customStyle="1" w:styleId="s4">
    <w:name w:val="s4"/>
    <w:qFormat/>
    <w:rsid w:val="00170F01"/>
  </w:style>
  <w:style w:type="character" w:customStyle="1" w:styleId="s5">
    <w:name w:val="s5"/>
    <w:qFormat/>
    <w:rsid w:val="00170F01"/>
  </w:style>
  <w:style w:type="character" w:customStyle="1" w:styleId="s6">
    <w:name w:val="s6"/>
    <w:qFormat/>
    <w:rsid w:val="00170F01"/>
  </w:style>
  <w:style w:type="character" w:customStyle="1" w:styleId="s7">
    <w:name w:val="s7"/>
    <w:qFormat/>
    <w:rsid w:val="00170F01"/>
  </w:style>
  <w:style w:type="character" w:customStyle="1" w:styleId="s8">
    <w:name w:val="s8"/>
    <w:qFormat/>
    <w:rsid w:val="00170F01"/>
  </w:style>
  <w:style w:type="character" w:customStyle="1" w:styleId="s9">
    <w:name w:val="s9"/>
    <w:qFormat/>
    <w:rsid w:val="00170F01"/>
  </w:style>
  <w:style w:type="character" w:customStyle="1" w:styleId="s10">
    <w:name w:val="s10"/>
    <w:qFormat/>
    <w:rsid w:val="00170F01"/>
  </w:style>
  <w:style w:type="character" w:customStyle="1" w:styleId="s12">
    <w:name w:val="s12"/>
    <w:qFormat/>
    <w:rsid w:val="00170F01"/>
  </w:style>
  <w:style w:type="character" w:customStyle="1" w:styleId="s13">
    <w:name w:val="s13"/>
    <w:qFormat/>
    <w:rsid w:val="00170F01"/>
  </w:style>
  <w:style w:type="character" w:customStyle="1" w:styleId="s14">
    <w:name w:val="s14"/>
    <w:qFormat/>
    <w:rsid w:val="00170F01"/>
  </w:style>
  <w:style w:type="character" w:customStyle="1" w:styleId="s15">
    <w:name w:val="s15"/>
    <w:qFormat/>
    <w:rsid w:val="00170F01"/>
  </w:style>
  <w:style w:type="character" w:customStyle="1" w:styleId="s16">
    <w:name w:val="s16"/>
    <w:qFormat/>
    <w:rsid w:val="00170F01"/>
  </w:style>
  <w:style w:type="character" w:customStyle="1" w:styleId="s19">
    <w:name w:val="s19"/>
    <w:qFormat/>
    <w:rsid w:val="00170F01"/>
  </w:style>
  <w:style w:type="character" w:customStyle="1" w:styleId="s20">
    <w:name w:val="s20"/>
    <w:qFormat/>
    <w:rsid w:val="00170F01"/>
  </w:style>
  <w:style w:type="character" w:customStyle="1" w:styleId="s21">
    <w:name w:val="s21"/>
    <w:qFormat/>
    <w:rsid w:val="00170F01"/>
  </w:style>
  <w:style w:type="character" w:customStyle="1" w:styleId="s22">
    <w:name w:val="s22"/>
    <w:qFormat/>
    <w:rsid w:val="00170F01"/>
  </w:style>
  <w:style w:type="character" w:customStyle="1" w:styleId="s23">
    <w:name w:val="s23"/>
    <w:qFormat/>
    <w:rsid w:val="00170F01"/>
  </w:style>
  <w:style w:type="character" w:customStyle="1" w:styleId="s24">
    <w:name w:val="s24"/>
    <w:qFormat/>
    <w:rsid w:val="00170F01"/>
  </w:style>
  <w:style w:type="character" w:customStyle="1" w:styleId="s26">
    <w:name w:val="s26"/>
    <w:qFormat/>
    <w:rsid w:val="00170F01"/>
  </w:style>
  <w:style w:type="character" w:customStyle="1" w:styleId="s27">
    <w:name w:val="s27"/>
    <w:qFormat/>
    <w:rsid w:val="00170F01"/>
  </w:style>
  <w:style w:type="character" w:customStyle="1" w:styleId="s28">
    <w:name w:val="s28"/>
    <w:qFormat/>
    <w:rsid w:val="00170F01"/>
  </w:style>
  <w:style w:type="character" w:customStyle="1" w:styleId="s29">
    <w:name w:val="s29"/>
    <w:qFormat/>
    <w:rsid w:val="00170F01"/>
  </w:style>
  <w:style w:type="character" w:customStyle="1" w:styleId="s30">
    <w:name w:val="s30"/>
    <w:qFormat/>
    <w:rsid w:val="00170F01"/>
  </w:style>
  <w:style w:type="character" w:customStyle="1" w:styleId="s31">
    <w:name w:val="s31"/>
    <w:qFormat/>
    <w:rsid w:val="00170F01"/>
  </w:style>
  <w:style w:type="character" w:customStyle="1" w:styleId="s32">
    <w:name w:val="s32"/>
    <w:qFormat/>
    <w:rsid w:val="00170F01"/>
  </w:style>
  <w:style w:type="character" w:customStyle="1" w:styleId="s33">
    <w:name w:val="s33"/>
    <w:qFormat/>
    <w:rsid w:val="00170F01"/>
  </w:style>
  <w:style w:type="character" w:customStyle="1" w:styleId="s34">
    <w:name w:val="s34"/>
    <w:qFormat/>
    <w:rsid w:val="00170F01"/>
  </w:style>
  <w:style w:type="character" w:customStyle="1" w:styleId="bookmark">
    <w:name w:val="bookmark"/>
    <w:qFormat/>
    <w:rsid w:val="00170F01"/>
  </w:style>
  <w:style w:type="character" w:customStyle="1" w:styleId="af3">
    <w:name w:val="Название Знак"/>
    <w:qFormat/>
    <w:locked/>
    <w:rsid w:val="00170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170F01"/>
    <w:rPr>
      <w:b/>
      <w:bCs/>
    </w:rPr>
  </w:style>
  <w:style w:type="character" w:customStyle="1" w:styleId="normaltextrun">
    <w:name w:val="normaltextrun"/>
    <w:qFormat/>
    <w:rsid w:val="00170F01"/>
  </w:style>
  <w:style w:type="character" w:customStyle="1" w:styleId="contextualspellingandgrammarerror">
    <w:name w:val="contextualspellingandgrammarerror"/>
    <w:qFormat/>
    <w:rsid w:val="00170F01"/>
  </w:style>
  <w:style w:type="character" w:customStyle="1" w:styleId="spellingerror">
    <w:name w:val="spellingerror"/>
    <w:qFormat/>
    <w:rsid w:val="00170F01"/>
  </w:style>
  <w:style w:type="character" w:customStyle="1" w:styleId="eop">
    <w:name w:val="eop"/>
    <w:qFormat/>
    <w:rsid w:val="00170F01"/>
  </w:style>
  <w:style w:type="character" w:customStyle="1" w:styleId="af5">
    <w:name w:val="Текст примечания Знак"/>
    <w:basedOn w:val="a0"/>
    <w:uiPriority w:val="99"/>
    <w:semiHidden/>
    <w:qFormat/>
    <w:rsid w:val="00170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170F01"/>
    <w:rPr>
      <w:rFonts w:ascii="Times New Roman" w:hAnsi="Times New Roman" w:cs="Times New Roman"/>
      <w:sz w:val="16"/>
      <w:szCs w:val="16"/>
    </w:rPr>
  </w:style>
  <w:style w:type="character" w:customStyle="1" w:styleId="af7">
    <w:name w:val="Без интервала Знак"/>
    <w:uiPriority w:val="99"/>
    <w:qFormat/>
    <w:locked/>
    <w:rsid w:val="00186EC6"/>
    <w:rPr>
      <w:rFonts w:ascii="Calibri" w:eastAsia="Calibri" w:hAnsi="Calibri" w:cs="Times New Roman"/>
    </w:rPr>
  </w:style>
  <w:style w:type="character" w:customStyle="1" w:styleId="120">
    <w:name w:val="Заголовок №1 (2)_"/>
    <w:qFormat/>
    <w:locked/>
    <w:rsid w:val="00A82DDD"/>
    <w:rPr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qFormat/>
    <w:rsid w:val="00A82DDD"/>
    <w:rPr>
      <w:sz w:val="24"/>
      <w:szCs w:val="24"/>
      <w:lang w:bidi="ar-SA"/>
    </w:rPr>
  </w:style>
  <w:style w:type="character" w:customStyle="1" w:styleId="13pt">
    <w:name w:val="Основной текст + 13 pt"/>
    <w:qFormat/>
    <w:rsid w:val="00A82DDD"/>
    <w:rPr>
      <w:i/>
      <w:iCs/>
      <w:sz w:val="26"/>
      <w:szCs w:val="26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E3695"/>
    <w:rPr>
      <w:color w:val="605E5C"/>
      <w:shd w:val="clear" w:color="auto" w:fill="E1DFDD"/>
    </w:rPr>
  </w:style>
  <w:style w:type="paragraph" w:styleId="af8">
    <w:name w:val="Title"/>
    <w:basedOn w:val="a"/>
    <w:next w:val="af9"/>
    <w:uiPriority w:val="99"/>
    <w:qFormat/>
    <w:rsid w:val="00170F01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af9">
    <w:name w:val="Body Text"/>
    <w:basedOn w:val="a"/>
    <w:uiPriority w:val="99"/>
    <w:semiHidden/>
    <w:unhideWhenUsed/>
    <w:rsid w:val="00170F01"/>
    <w:pPr>
      <w:spacing w:after="120"/>
    </w:pPr>
  </w:style>
  <w:style w:type="paragraph" w:styleId="afa">
    <w:name w:val="List"/>
    <w:basedOn w:val="af9"/>
    <w:rPr>
      <w:rFonts w:cs="Lucida Sans"/>
    </w:rPr>
  </w:style>
  <w:style w:type="paragraph" w:styleId="afb">
    <w:name w:val="caption"/>
    <w:basedOn w:val="a"/>
    <w:next w:val="a"/>
    <w:semiHidden/>
    <w:unhideWhenUsed/>
    <w:qFormat/>
    <w:rsid w:val="00170F01"/>
    <w:pPr>
      <w:widowControl w:val="0"/>
      <w:shd w:val="clear" w:color="auto" w:fill="FFFFFF"/>
      <w:spacing w:after="0" w:line="240" w:lineRule="auto"/>
      <w:ind w:left="130"/>
    </w:pPr>
    <w:rPr>
      <w:rFonts w:ascii="Times New Roman" w:hAnsi="Times New Roman"/>
      <w:color w:val="000000"/>
      <w:spacing w:val="-1"/>
      <w:sz w:val="24"/>
      <w:szCs w:val="24"/>
      <w:lang w:eastAsia="ru-RU"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customStyle="1" w:styleId="afd">
    <w:name w:val="Верхний и нижний колонтитулы"/>
    <w:basedOn w:val="a"/>
    <w:qFormat/>
  </w:style>
  <w:style w:type="paragraph" w:styleId="afe">
    <w:name w:val="header"/>
    <w:basedOn w:val="a"/>
    <w:rsid w:val="00170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Текст сноски1"/>
    <w:basedOn w:val="a"/>
    <w:rsid w:val="00170F01"/>
    <w:pPr>
      <w:widowControl w:val="0"/>
      <w:shd w:val="clear" w:color="auto" w:fill="FFFFFF"/>
      <w:spacing w:after="0" w:line="230" w:lineRule="exact"/>
      <w:ind w:firstLine="240"/>
    </w:pPr>
    <w:rPr>
      <w:rFonts w:ascii="Times New Roman" w:eastAsia="Times New Roman" w:hAnsi="Times New Roman" w:cstheme="minorBidi"/>
      <w:b/>
      <w:bCs/>
      <w:sz w:val="19"/>
      <w:szCs w:val="19"/>
    </w:rPr>
  </w:style>
  <w:style w:type="paragraph" w:customStyle="1" w:styleId="Default">
    <w:name w:val="Default"/>
    <w:qFormat/>
    <w:rsid w:val="00170F0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170F01"/>
    <w:pPr>
      <w:spacing w:after="0" w:line="240" w:lineRule="auto"/>
    </w:pPr>
    <w:rPr>
      <w:rFonts w:ascii="Tahoma" w:hAnsi="Tahoma"/>
      <w:sz w:val="16"/>
      <w:szCs w:val="16"/>
    </w:rPr>
  </w:style>
  <w:style w:type="paragraph" w:styleId="aff0">
    <w:name w:val="footer"/>
    <w:basedOn w:val="a"/>
    <w:uiPriority w:val="99"/>
    <w:unhideWhenUsed/>
    <w:rsid w:val="00170F01"/>
    <w:pPr>
      <w:tabs>
        <w:tab w:val="center" w:pos="4677"/>
        <w:tab w:val="right" w:pos="9355"/>
      </w:tabs>
    </w:pPr>
  </w:style>
  <w:style w:type="paragraph" w:customStyle="1" w:styleId="16">
    <w:name w:val="Основной текст1"/>
    <w:basedOn w:val="a"/>
    <w:uiPriority w:val="99"/>
    <w:qFormat/>
    <w:rsid w:val="00170F01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7">
    <w:name w:val="Обычный1"/>
    <w:link w:val="18"/>
    <w:qFormat/>
    <w:rsid w:val="00170F01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List Paragraph"/>
    <w:basedOn w:val="a"/>
    <w:uiPriority w:val="34"/>
    <w:qFormat/>
    <w:rsid w:val="00170F0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Обычный2"/>
    <w:qFormat/>
    <w:rsid w:val="00170F01"/>
    <w:pPr>
      <w:widowControl w:val="0"/>
      <w:snapToGrid w:val="0"/>
      <w:spacing w:line="259" w:lineRule="auto"/>
      <w:ind w:firstLine="5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AA">
    <w:name w:val="Заголовок 2 A A"/>
    <w:next w:val="17"/>
    <w:qFormat/>
    <w:rsid w:val="00170F01"/>
    <w:pPr>
      <w:keepNext/>
      <w:spacing w:before="240" w:after="60"/>
      <w:outlineLvl w:val="1"/>
    </w:pPr>
    <w:rPr>
      <w:rFonts w:ascii="Cambria Bold Italic" w:eastAsia="ヒラギノ角ゴ Pro W3" w:hAnsi="Cambria Bold Italic" w:cs="Times New Roman"/>
      <w:color w:val="000000"/>
      <w:sz w:val="28"/>
      <w:szCs w:val="20"/>
      <w:lang w:eastAsia="ru-RU"/>
    </w:rPr>
  </w:style>
  <w:style w:type="paragraph" w:customStyle="1" w:styleId="Aff2">
    <w:name w:val="Свободная форма A"/>
    <w:qFormat/>
    <w:rsid w:val="00170F01"/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Нижний колонтитул1"/>
    <w:link w:val="11"/>
    <w:qFormat/>
    <w:rsid w:val="00170F01"/>
    <w:pPr>
      <w:tabs>
        <w:tab w:val="center" w:pos="4677"/>
        <w:tab w:val="right" w:pos="9355"/>
      </w:tabs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f3">
    <w:name w:val="Свободная форма"/>
    <w:qFormat/>
    <w:rsid w:val="00170F01"/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4A">
    <w:name w:val="Заголовок 4 A"/>
    <w:qFormat/>
    <w:rsid w:val="00170F01"/>
    <w:pPr>
      <w:keepNext/>
      <w:outlineLvl w:val="3"/>
    </w:pPr>
    <w:rPr>
      <w:rFonts w:ascii="Helvetica" w:eastAsia="ヒラギノ角ゴ Pro W3" w:hAnsi="Helvetica" w:cs="Times New Roman"/>
      <w:b/>
      <w:i/>
      <w:color w:val="000000"/>
      <w:szCs w:val="20"/>
      <w:lang w:eastAsia="ru-RU"/>
    </w:rPr>
  </w:style>
  <w:style w:type="paragraph" w:customStyle="1" w:styleId="210">
    <w:name w:val="Основной текст 21"/>
    <w:qFormat/>
    <w:rsid w:val="00170F01"/>
    <w:rPr>
      <w:rFonts w:ascii="Arial" w:eastAsia="ヒラギノ角ゴ Pro W3" w:hAnsi="Arial" w:cs="Times New Roman"/>
      <w:color w:val="000000"/>
      <w:sz w:val="18"/>
      <w:szCs w:val="20"/>
      <w:lang w:eastAsia="ru-RU"/>
    </w:rPr>
  </w:style>
  <w:style w:type="paragraph" w:customStyle="1" w:styleId="19">
    <w:name w:val="Название1"/>
    <w:qFormat/>
    <w:rsid w:val="00170F01"/>
    <w:pPr>
      <w:spacing w:line="240" w:lineRule="atLeast"/>
      <w:jc w:val="center"/>
    </w:pPr>
    <w:rPr>
      <w:rFonts w:ascii="Courier New Bold" w:eastAsia="ヒラギノ角ゴ Pro W3" w:hAnsi="Courier New Bold" w:cs="Times New Roman"/>
      <w:color w:val="000000"/>
      <w:sz w:val="28"/>
      <w:szCs w:val="20"/>
      <w:lang w:eastAsia="ru-RU"/>
    </w:rPr>
  </w:style>
  <w:style w:type="paragraph" w:customStyle="1" w:styleId="1a">
    <w:name w:val="Цитата1"/>
    <w:qFormat/>
    <w:rsid w:val="00170F01"/>
    <w:pPr>
      <w:tabs>
        <w:tab w:val="left" w:pos="4395"/>
      </w:tabs>
      <w:spacing w:line="360" w:lineRule="auto"/>
      <w:ind w:left="4536" w:right="43"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 A"/>
    <w:qFormat/>
    <w:rsid w:val="00170F01"/>
    <w:pPr>
      <w:keepNext/>
      <w:outlineLvl w:val="2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4">
    <w:name w:val="Основной текст4"/>
    <w:basedOn w:val="a"/>
    <w:qFormat/>
    <w:rsid w:val="00170F0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18">
    <w:name w:val="Заголовок №1"/>
    <w:basedOn w:val="a"/>
    <w:link w:val="17"/>
    <w:qFormat/>
    <w:rsid w:val="00170F01"/>
    <w:pPr>
      <w:widowControl w:val="0"/>
      <w:shd w:val="clear" w:color="auto" w:fill="FFFFFF"/>
      <w:spacing w:after="0" w:line="322" w:lineRule="exact"/>
      <w:jc w:val="both"/>
      <w:outlineLvl w:val="0"/>
    </w:pPr>
    <w:rPr>
      <w:rFonts w:cstheme="minorBidi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qFormat/>
    <w:rsid w:val="00170F01"/>
    <w:pPr>
      <w:widowControl w:val="0"/>
      <w:shd w:val="clear" w:color="auto" w:fill="FFFFFF"/>
      <w:spacing w:after="0" w:line="322" w:lineRule="exact"/>
    </w:pPr>
    <w:rPr>
      <w:rFonts w:cstheme="minorBidi"/>
      <w:i/>
      <w:iCs/>
      <w:sz w:val="27"/>
      <w:szCs w:val="27"/>
    </w:rPr>
  </w:style>
  <w:style w:type="paragraph" w:customStyle="1" w:styleId="3AA">
    <w:name w:val="Заголовок 3 A A"/>
    <w:next w:val="17"/>
    <w:qFormat/>
    <w:rsid w:val="00170F01"/>
    <w:pPr>
      <w:keepNext/>
      <w:spacing w:before="240" w:after="60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b">
    <w:name w:val="Обычный (веб)1"/>
    <w:qFormat/>
    <w:rsid w:val="00170F01"/>
    <w:pPr>
      <w:spacing w:before="100" w:after="10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4">
    <w:name w:val="Body Text Indent"/>
    <w:basedOn w:val="a"/>
    <w:unhideWhenUsed/>
    <w:rsid w:val="00170F0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f5">
    <w:name w:val="endnote text"/>
    <w:basedOn w:val="a"/>
    <w:uiPriority w:val="99"/>
    <w:semiHidden/>
    <w:unhideWhenUsed/>
    <w:rsid w:val="00170F01"/>
    <w:rPr>
      <w:sz w:val="20"/>
      <w:szCs w:val="20"/>
    </w:rPr>
  </w:style>
  <w:style w:type="paragraph" w:styleId="aff6">
    <w:name w:val="Normal (Web)"/>
    <w:basedOn w:val="a"/>
    <w:qFormat/>
    <w:rsid w:val="00170F01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c">
    <w:name w:val="Стиль1"/>
    <w:basedOn w:val="1"/>
    <w:uiPriority w:val="99"/>
    <w:qFormat/>
    <w:rsid w:val="00170F01"/>
    <w:pPr>
      <w:spacing w:before="0" w:after="0"/>
      <w:contextualSpacing/>
      <w:jc w:val="center"/>
    </w:pPr>
    <w:rPr>
      <w:rFonts w:ascii="Times New Roman" w:hAnsi="Times New Roman"/>
      <w:bCs w:val="0"/>
      <w:szCs w:val="20"/>
      <w:lang w:eastAsia="en-US"/>
    </w:rPr>
  </w:style>
  <w:style w:type="paragraph" w:customStyle="1" w:styleId="1d">
    <w:name w:val="Абзац списка1"/>
    <w:basedOn w:val="a"/>
    <w:uiPriority w:val="99"/>
    <w:qFormat/>
    <w:rsid w:val="00170F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7">
    <w:name w:val="No Spacing"/>
    <w:uiPriority w:val="99"/>
    <w:qFormat/>
    <w:rsid w:val="00170F01"/>
    <w:rPr>
      <w:rFonts w:cs="Times New Roman"/>
    </w:rPr>
  </w:style>
  <w:style w:type="paragraph" w:styleId="28">
    <w:name w:val="Body Text 2"/>
    <w:basedOn w:val="a"/>
    <w:unhideWhenUsed/>
    <w:qFormat/>
    <w:rsid w:val="00170F01"/>
    <w:pPr>
      <w:spacing w:after="120" w:line="480" w:lineRule="auto"/>
    </w:pPr>
  </w:style>
  <w:style w:type="paragraph" w:styleId="29">
    <w:name w:val="Body Text Indent 2"/>
    <w:basedOn w:val="a"/>
    <w:unhideWhenUsed/>
    <w:qFormat/>
    <w:rsid w:val="00170F01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170F0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11">
    <w:name w:val="s_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link w:val="23"/>
    <w:qFormat/>
    <w:rsid w:val="00170F01"/>
    <w:pPr>
      <w:widowControl w:val="0"/>
      <w:shd w:val="clear" w:color="auto" w:fill="FFFFFF"/>
      <w:spacing w:after="660" w:line="274" w:lineRule="exact"/>
      <w:jc w:val="center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qFormat/>
    <w:rsid w:val="00170F01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34">
    <w:name w:val="Заголовок №3"/>
    <w:basedOn w:val="a"/>
    <w:qFormat/>
    <w:rsid w:val="00170F01"/>
    <w:pPr>
      <w:widowControl w:val="0"/>
      <w:shd w:val="clear" w:color="auto" w:fill="FFFFFF"/>
      <w:spacing w:before="720" w:after="180" w:line="0" w:lineRule="atLeast"/>
      <w:outlineLvl w:val="2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a">
    <w:name w:val="Заголовок №2"/>
    <w:basedOn w:val="a"/>
    <w:qFormat/>
    <w:rsid w:val="00170F01"/>
    <w:pPr>
      <w:widowControl w:val="0"/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theme="minorBidi"/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qFormat/>
    <w:rsid w:val="00170F01"/>
    <w:pPr>
      <w:widowControl w:val="0"/>
      <w:shd w:val="clear" w:color="auto" w:fill="FFFFFF"/>
      <w:spacing w:before="240" w:after="120" w:line="0" w:lineRule="atLeast"/>
      <w:jc w:val="right"/>
    </w:pPr>
    <w:rPr>
      <w:rFonts w:ascii="Times New Roman" w:eastAsia="Times New Roman" w:hAnsi="Times New Roman" w:cstheme="minorBidi"/>
    </w:rPr>
  </w:style>
  <w:style w:type="paragraph" w:customStyle="1" w:styleId="80">
    <w:name w:val="Основной текст (8)"/>
    <w:basedOn w:val="a"/>
    <w:link w:val="8"/>
    <w:qFormat/>
    <w:rsid w:val="00170F01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theme="minorBidi"/>
      <w:i/>
      <w:iCs/>
    </w:rPr>
  </w:style>
  <w:style w:type="paragraph" w:customStyle="1" w:styleId="90">
    <w:name w:val="Основной текст (9)"/>
    <w:basedOn w:val="a"/>
    <w:link w:val="9"/>
    <w:qFormat/>
    <w:rsid w:val="00170F01"/>
    <w:pPr>
      <w:widowControl w:val="0"/>
      <w:shd w:val="clear" w:color="auto" w:fill="FFFFFF"/>
      <w:spacing w:after="180" w:line="283" w:lineRule="exact"/>
    </w:pPr>
    <w:rPr>
      <w:rFonts w:ascii="Times New Roman" w:eastAsia="Times New Roman" w:hAnsi="Times New Roman" w:cstheme="minorBidi"/>
      <w:i/>
      <w:iCs/>
    </w:rPr>
  </w:style>
  <w:style w:type="paragraph" w:customStyle="1" w:styleId="26">
    <w:name w:val="Основной текст2"/>
    <w:basedOn w:val="a"/>
    <w:link w:val="25"/>
    <w:qFormat/>
    <w:rsid w:val="00170F01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17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color w:val="003300"/>
      <w:sz w:val="24"/>
      <w:szCs w:val="24"/>
      <w:lang w:eastAsia="ru-RU"/>
    </w:rPr>
  </w:style>
  <w:style w:type="paragraph" w:customStyle="1" w:styleId="p1">
    <w:name w:val="p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0">
    <w:name w:val="p6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1">
    <w:name w:val="p6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2">
    <w:name w:val="p6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3">
    <w:name w:val="p6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4">
    <w:name w:val="p6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6">
    <w:name w:val="p6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9">
    <w:name w:val="p6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3">
    <w:name w:val="p7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6">
    <w:name w:val="p7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8">
    <w:name w:val="p7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7">
    <w:name w:val="p7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9">
    <w:name w:val="p7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0">
    <w:name w:val="p8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1">
    <w:name w:val="p8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3">
    <w:name w:val="p8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5">
    <w:name w:val="p8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6">
    <w:name w:val="p8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7">
    <w:name w:val="p8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8">
    <w:name w:val="p8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9">
    <w:name w:val="p8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0">
    <w:name w:val="p9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1">
    <w:name w:val="p9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2">
    <w:name w:val="p9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3">
    <w:name w:val="p9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">
    <w:name w:val="p9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8">
    <w:name w:val="p9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9">
    <w:name w:val="p9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0">
    <w:name w:val="p10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3">
    <w:name w:val="p10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2">
    <w:name w:val="p10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4">
    <w:name w:val="p10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6">
    <w:name w:val="p10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7">
    <w:name w:val="p10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8">
    <w:name w:val="p10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9">
    <w:name w:val="p10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0">
    <w:name w:val="p110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3">
    <w:name w:val="p113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4">
    <w:name w:val="p114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5">
    <w:name w:val="p115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6">
    <w:name w:val="p116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7">
    <w:name w:val="p117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8">
    <w:name w:val="p118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9">
    <w:name w:val="p119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qFormat/>
    <w:rsid w:val="00170F0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pt127">
    <w:name w:val="Стиль 12 pt полужирный по центру Первая строка:  127 см"/>
    <w:basedOn w:val="a"/>
    <w:qFormat/>
    <w:rsid w:val="00170F01"/>
    <w:pPr>
      <w:spacing w:before="120" w:after="60" w:line="240" w:lineRule="auto"/>
      <w:ind w:firstLine="72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b">
    <w:name w:val="Абзац списка2"/>
    <w:basedOn w:val="a"/>
    <w:qFormat/>
    <w:rsid w:val="00170F01"/>
    <w:pPr>
      <w:spacing w:after="0" w:line="360" w:lineRule="auto"/>
      <w:ind w:left="720" w:firstLine="567"/>
      <w:contextualSpacing/>
    </w:pPr>
    <w:rPr>
      <w:rFonts w:ascii="Times New Roman" w:eastAsia="Times New Roman" w:hAnsi="Times New Roman"/>
      <w:sz w:val="28"/>
    </w:rPr>
  </w:style>
  <w:style w:type="paragraph" w:customStyle="1" w:styleId="aff8">
    <w:name w:val="......."/>
    <w:basedOn w:val="Default"/>
    <w:next w:val="Default"/>
    <w:qFormat/>
    <w:rsid w:val="00170F01"/>
    <w:rPr>
      <w:color w:val="auto"/>
    </w:rPr>
  </w:style>
  <w:style w:type="paragraph" w:customStyle="1" w:styleId="2c">
    <w:name w:val="Название2"/>
    <w:basedOn w:val="a"/>
    <w:qFormat/>
    <w:rsid w:val="00170F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170F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qFormat/>
    <w:rsid w:val="00170F01"/>
    <w:pPr>
      <w:widowControl w:val="0"/>
      <w:shd w:val="clear" w:color="auto" w:fill="FFFFFF"/>
      <w:spacing w:before="8460" w:after="0" w:line="240" w:lineRule="atLeast"/>
      <w:jc w:val="center"/>
    </w:pPr>
    <w:rPr>
      <w:sz w:val="27"/>
      <w:szCs w:val="20"/>
      <w:lang w:eastAsia="ru-RU"/>
    </w:rPr>
  </w:style>
  <w:style w:type="paragraph" w:styleId="aff9">
    <w:name w:val="annotation text"/>
    <w:basedOn w:val="a"/>
    <w:uiPriority w:val="99"/>
    <w:semiHidden/>
    <w:unhideWhenUsed/>
    <w:qFormat/>
    <w:rsid w:val="00170F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1">
    <w:name w:val="Заголовок №1 (2)"/>
    <w:basedOn w:val="a"/>
    <w:qFormat/>
    <w:rsid w:val="00A82DDD"/>
    <w:pPr>
      <w:widowControl w:val="0"/>
      <w:shd w:val="clear" w:color="auto" w:fill="FFFFFF"/>
      <w:spacing w:after="360" w:line="240" w:lineRule="atLeast"/>
      <w:jc w:val="both"/>
      <w:outlineLvl w:val="0"/>
    </w:pPr>
    <w:rPr>
      <w:rFonts w:cstheme="minorBidi"/>
      <w:b/>
      <w:bCs/>
      <w:sz w:val="26"/>
      <w:szCs w:val="26"/>
    </w:rPr>
  </w:style>
  <w:style w:type="numbering" w:customStyle="1" w:styleId="affa">
    <w:name w:val="Тире"/>
    <w:qFormat/>
    <w:rsid w:val="00170F01"/>
  </w:style>
  <w:style w:type="table" w:styleId="affb">
    <w:name w:val="Table Grid"/>
    <w:basedOn w:val="a1"/>
    <w:uiPriority w:val="39"/>
    <w:rsid w:val="00170F0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70F0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dlib.nsp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arcweb.pspu.ru/MObjects.asp.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4326-3D0D-42AB-8F9F-9F24A5D1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69</Pages>
  <Words>23854</Words>
  <Characters>135972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Шмуратко Дмитрий Владимирович</dc:creator>
  <cp:lastModifiedBy>Шмуратко Дмитрий Владимирович</cp:lastModifiedBy>
  <cp:revision>3</cp:revision>
  <cp:lastPrinted>2021-02-11T07:04:00Z</cp:lastPrinted>
  <dcterms:created xsi:type="dcterms:W3CDTF">2022-04-13T06:58:00Z</dcterms:created>
  <dcterms:modified xsi:type="dcterms:W3CDTF">2022-04-13T07:21:00Z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