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rsidR="009079D5" w:rsidRPr="00490A27" w:rsidRDefault="009079D5" w:rsidP="00490A27">
      <w:pPr>
        <w:spacing w:after="0" w:line="240" w:lineRule="auto"/>
        <w:jc w:val="right"/>
        <w:rPr>
          <w:rFonts w:asciiTheme="minorHAnsi" w:hAnsiTheme="minorHAnsi" w:cstheme="minorHAnsi"/>
          <w:b/>
          <w:sz w:val="28"/>
          <w:szCs w:val="28"/>
        </w:rPr>
      </w:pPr>
    </w:p>
    <w:p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rsidR="009079D5" w:rsidRPr="00490A27" w:rsidRDefault="009079D5" w:rsidP="00490A27">
      <w:pPr>
        <w:spacing w:after="0" w:line="240" w:lineRule="auto"/>
        <w:jc w:val="right"/>
        <w:rPr>
          <w:rFonts w:asciiTheme="minorHAnsi" w:hAnsiTheme="minorHAnsi" w:cstheme="minorHAnsi"/>
          <w:bCs/>
        </w:rPr>
      </w:pPr>
    </w:p>
    <w:p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rsidR="009079D5" w:rsidRPr="00490A27" w:rsidRDefault="009079D5" w:rsidP="00490A27">
      <w:pPr>
        <w:pStyle w:val="11"/>
        <w:shd w:val="clear" w:color="auto" w:fill="auto"/>
        <w:spacing w:before="0" w:line="240" w:lineRule="auto"/>
        <w:jc w:val="center"/>
        <w:rPr>
          <w:rFonts w:asciiTheme="minorHAnsi" w:hAnsiTheme="minorHAnsi" w:cstheme="minorHAnsi"/>
          <w:b/>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rsidR="00013554" w:rsidRDefault="00B3161C" w:rsidP="00B3161C">
      <w:pPr>
        <w:spacing w:after="0" w:line="360" w:lineRule="auto"/>
        <w:jc w:val="center"/>
        <w:rPr>
          <w:rFonts w:asciiTheme="minorHAnsi" w:hAnsiTheme="minorHAnsi" w:cstheme="minorHAnsi"/>
          <w:b/>
          <w:sz w:val="28"/>
          <w:szCs w:val="28"/>
          <w:shd w:val="clear" w:color="auto" w:fill="FFFF00"/>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 </w:t>
      </w:r>
      <w:r w:rsidR="00013554">
        <w:rPr>
          <w:rFonts w:asciiTheme="minorHAnsi" w:hAnsiTheme="minorHAnsi" w:cstheme="minorHAnsi"/>
          <w:b/>
          <w:sz w:val="28"/>
          <w:szCs w:val="28"/>
          <w:shd w:val="clear" w:color="auto" w:fill="FFFF00"/>
        </w:rPr>
        <w:t>44.03.05 «Педагогическое образование»</w:t>
      </w:r>
    </w:p>
    <w:p w:rsidR="00B3161C" w:rsidRDefault="00013554" w:rsidP="00B3161C">
      <w:pPr>
        <w:spacing w:after="0" w:line="360" w:lineRule="auto"/>
        <w:jc w:val="center"/>
        <w:rPr>
          <w:rFonts w:asciiTheme="minorHAnsi" w:hAnsiTheme="minorHAnsi" w:cstheme="minorHAnsi"/>
          <w:b/>
          <w:sz w:val="28"/>
          <w:szCs w:val="28"/>
          <w:shd w:val="clear" w:color="auto" w:fill="FFFF00"/>
        </w:rPr>
      </w:pPr>
      <w:r>
        <w:rPr>
          <w:rFonts w:asciiTheme="minorHAnsi" w:hAnsiTheme="minorHAnsi" w:cstheme="minorHAnsi"/>
          <w:b/>
          <w:sz w:val="28"/>
          <w:szCs w:val="28"/>
          <w:shd w:val="clear" w:color="auto" w:fill="FFFF00"/>
        </w:rPr>
        <w:t xml:space="preserve"> (с двумя профилями подготовки)</w:t>
      </w:r>
    </w:p>
    <w:p w:rsidR="00C11D6F" w:rsidRDefault="00B3161C" w:rsidP="00B3161C">
      <w:pPr>
        <w:spacing w:after="0" w:line="360" w:lineRule="auto"/>
        <w:jc w:val="center"/>
        <w:rPr>
          <w:rFonts w:asciiTheme="minorHAnsi" w:hAnsiTheme="minorHAnsi" w:cstheme="minorHAnsi"/>
          <w:b/>
          <w:sz w:val="28"/>
          <w:szCs w:val="28"/>
          <w:shd w:val="clear" w:color="auto" w:fill="FFFF00"/>
        </w:rPr>
      </w:pPr>
      <w:r>
        <w:rPr>
          <w:rFonts w:asciiTheme="minorHAnsi" w:hAnsiTheme="minorHAnsi" w:cstheme="minorHAnsi"/>
          <w:b/>
          <w:sz w:val="28"/>
          <w:szCs w:val="28"/>
          <w:shd w:val="clear" w:color="auto" w:fill="FFFF00"/>
        </w:rPr>
        <w:t xml:space="preserve">направленность/профиль </w:t>
      </w:r>
    </w:p>
    <w:p w:rsidR="00B3161C" w:rsidRPr="00B3161C" w:rsidRDefault="00013554" w:rsidP="00B3161C">
      <w:pPr>
        <w:spacing w:after="0" w:line="360" w:lineRule="auto"/>
        <w:jc w:val="center"/>
        <w:rPr>
          <w:rFonts w:asciiTheme="minorHAnsi" w:hAnsiTheme="minorHAnsi" w:cstheme="minorHAnsi"/>
          <w:b/>
          <w:sz w:val="28"/>
          <w:szCs w:val="28"/>
        </w:rPr>
      </w:pPr>
      <w:r>
        <w:rPr>
          <w:rFonts w:asciiTheme="minorHAnsi" w:hAnsiTheme="minorHAnsi" w:cstheme="minorHAnsi"/>
          <w:b/>
          <w:sz w:val="28"/>
          <w:szCs w:val="28"/>
          <w:shd w:val="clear" w:color="auto" w:fill="FFFF00"/>
        </w:rPr>
        <w:t>«Начальное образование и Дополнительное образование»</w:t>
      </w:r>
    </w:p>
    <w:p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rsidR="009079D5" w:rsidRPr="00490A27" w:rsidRDefault="009079D5" w:rsidP="00490A27">
      <w:pPr>
        <w:spacing w:after="0" w:line="240" w:lineRule="auto"/>
        <w:ind w:left="360" w:hanging="360"/>
        <w:jc w:val="center"/>
        <w:rPr>
          <w:rFonts w:asciiTheme="minorHAnsi" w:hAnsiTheme="minorHAnsi" w:cstheme="minorHAnsi"/>
          <w:b/>
          <w:sz w:val="28"/>
          <w:szCs w:val="28"/>
        </w:rPr>
      </w:pPr>
    </w:p>
    <w:p w:rsidR="009079D5" w:rsidRPr="00131B85" w:rsidRDefault="009C28CA"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 xml:space="preserve">Разработано </w:t>
      </w:r>
      <w:r w:rsidR="00131B85" w:rsidRPr="00131B85">
        <w:rPr>
          <w:rFonts w:asciiTheme="minorHAnsi" w:hAnsiTheme="minorHAnsi" w:cstheme="minorHAnsi"/>
          <w:sz w:val="28"/>
          <w:szCs w:val="28"/>
          <w:shd w:val="clear" w:color="auto" w:fill="FFFF00"/>
        </w:rPr>
        <w:t>факультет</w:t>
      </w:r>
      <w:r w:rsidR="00043599">
        <w:rPr>
          <w:rFonts w:asciiTheme="minorHAnsi" w:hAnsiTheme="minorHAnsi" w:cstheme="minorHAnsi"/>
          <w:sz w:val="28"/>
          <w:szCs w:val="28"/>
          <w:shd w:val="clear" w:color="auto" w:fill="FFFF00"/>
        </w:rPr>
        <w:t>ом</w:t>
      </w:r>
      <w:r w:rsidR="00131B85" w:rsidRPr="00131B85">
        <w:rPr>
          <w:rFonts w:asciiTheme="minorHAnsi" w:hAnsiTheme="minorHAnsi" w:cstheme="minorHAnsi"/>
          <w:sz w:val="28"/>
          <w:szCs w:val="28"/>
          <w:shd w:val="clear" w:color="auto" w:fill="FFFF00"/>
        </w:rPr>
        <w:t xml:space="preserve"> </w:t>
      </w:r>
      <w:r w:rsidR="00043599">
        <w:rPr>
          <w:rFonts w:asciiTheme="minorHAnsi" w:hAnsiTheme="minorHAnsi" w:cstheme="minorHAnsi"/>
          <w:sz w:val="28"/>
          <w:szCs w:val="28"/>
          <w:shd w:val="clear" w:color="auto" w:fill="FFFF00"/>
        </w:rPr>
        <w:t>педагогики и методики начального образования</w:t>
      </w:r>
    </w:p>
    <w:p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709"/>
      </w:tblGrid>
      <w:tr w:rsidR="007D4354" w:rsidRPr="007F44A5" w:rsidTr="007F44A5">
        <w:tc>
          <w:tcPr>
            <w:tcW w:w="8784" w:type="dxa"/>
          </w:tcPr>
          <w:p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rsidR="009079D5" w:rsidRPr="00490A27" w:rsidRDefault="009079D5" w:rsidP="00490A27">
      <w:pPr>
        <w:spacing w:after="0" w:line="240" w:lineRule="auto"/>
        <w:ind w:firstLine="584"/>
        <w:jc w:val="both"/>
        <w:rPr>
          <w:rFonts w:asciiTheme="minorHAnsi" w:hAnsiTheme="minorHAnsi" w:cstheme="minorHAnsi"/>
          <w:b/>
          <w:sz w:val="28"/>
          <w:szCs w:val="28"/>
        </w:rPr>
      </w:pPr>
    </w:p>
    <w:p w:rsidR="009079D5" w:rsidRPr="00490A27" w:rsidRDefault="009079D5" w:rsidP="00490A27">
      <w:pPr>
        <w:spacing w:after="0" w:line="240" w:lineRule="auto"/>
        <w:ind w:firstLine="584"/>
        <w:jc w:val="both"/>
        <w:rPr>
          <w:rFonts w:asciiTheme="minorHAnsi" w:hAnsiTheme="minorHAnsi" w:cstheme="minorHAnsi"/>
          <w:b/>
          <w:sz w:val="28"/>
          <w:szCs w:val="28"/>
        </w:rPr>
      </w:pPr>
    </w:p>
    <w:p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rsidR="00FC68ED" w:rsidRDefault="00B3161C"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Pr>
          <w:rFonts w:asciiTheme="minorHAnsi" w:hAnsiTheme="minorHAnsi" w:cstheme="minorHAnsi"/>
          <w:sz w:val="28"/>
          <w:szCs w:val="28"/>
          <w:shd w:val="clear" w:color="auto" w:fill="FFFF00"/>
        </w:rPr>
        <w:t>по</w:t>
      </w:r>
      <w:r w:rsidR="00043599">
        <w:rPr>
          <w:rFonts w:asciiTheme="minorHAnsi" w:hAnsiTheme="minorHAnsi" w:cstheme="minorHAnsi"/>
          <w:sz w:val="28"/>
          <w:szCs w:val="28"/>
          <w:shd w:val="clear" w:color="auto" w:fill="FFFF00"/>
        </w:rPr>
        <w:t xml:space="preserve"> </w:t>
      </w:r>
      <w:r w:rsidRPr="00B3161C">
        <w:rPr>
          <w:rFonts w:asciiTheme="minorHAnsi" w:hAnsiTheme="minorHAnsi" w:cstheme="minorHAnsi"/>
          <w:sz w:val="28"/>
          <w:szCs w:val="28"/>
          <w:shd w:val="clear" w:color="auto" w:fill="FFFF00"/>
        </w:rPr>
        <w:t xml:space="preserve">ООП </w:t>
      </w:r>
      <w:r>
        <w:rPr>
          <w:rFonts w:asciiTheme="minorHAnsi" w:hAnsiTheme="minorHAnsi" w:cstheme="minorHAnsi"/>
          <w:sz w:val="28"/>
          <w:szCs w:val="28"/>
          <w:shd w:val="clear" w:color="auto" w:fill="FFFF00"/>
        </w:rPr>
        <w:t xml:space="preserve">направления подготовки </w:t>
      </w:r>
      <w:r w:rsidR="00CA1016">
        <w:rPr>
          <w:rFonts w:asciiTheme="minorHAnsi" w:hAnsiTheme="minorHAnsi" w:cstheme="minorHAnsi"/>
          <w:sz w:val="28"/>
          <w:szCs w:val="28"/>
          <w:shd w:val="clear" w:color="auto" w:fill="FFFF00"/>
        </w:rPr>
        <w:t xml:space="preserve">44.03.05 «Педагогическое образование» (с двумя профилями подготовки) </w:t>
      </w:r>
      <w:r>
        <w:rPr>
          <w:rFonts w:asciiTheme="minorHAnsi" w:hAnsiTheme="minorHAnsi" w:cstheme="minorHAnsi"/>
          <w:sz w:val="28"/>
          <w:szCs w:val="28"/>
          <w:shd w:val="clear" w:color="auto" w:fill="FFFF00"/>
        </w:rPr>
        <w:t>направленность/профиль</w:t>
      </w:r>
      <w:r w:rsidR="00CA1016">
        <w:rPr>
          <w:rFonts w:asciiTheme="minorHAnsi" w:hAnsiTheme="minorHAnsi" w:cstheme="minorHAnsi"/>
          <w:sz w:val="28"/>
          <w:szCs w:val="28"/>
          <w:shd w:val="clear" w:color="auto" w:fill="FFFF00"/>
        </w:rPr>
        <w:t xml:space="preserve"> «Начальное образование и Дополнительное образование»</w:t>
      </w:r>
    </w:p>
    <w:p w:rsidR="009079D5" w:rsidRDefault="00FC68ED"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1.2. Рабочая программа воспитания </w:t>
      </w:r>
      <w:r w:rsidR="00B3161C" w:rsidRPr="00B3161C">
        <w:rPr>
          <w:rFonts w:asciiTheme="minorHAnsi" w:hAnsiTheme="minorHAnsi" w:cstheme="minorHAnsi"/>
          <w:sz w:val="28"/>
          <w:szCs w:val="28"/>
          <w:shd w:val="clear" w:color="auto" w:fill="FFFF00"/>
        </w:rPr>
        <w:t xml:space="preserve">ООП </w:t>
      </w:r>
      <w:r w:rsidR="00B3161C">
        <w:rPr>
          <w:rFonts w:asciiTheme="minorHAnsi" w:hAnsiTheme="minorHAnsi" w:cstheme="minorHAnsi"/>
          <w:sz w:val="28"/>
          <w:szCs w:val="28"/>
          <w:shd w:val="clear" w:color="auto" w:fill="FFFF00"/>
        </w:rPr>
        <w:t xml:space="preserve">направления подготовки </w:t>
      </w:r>
      <w:r w:rsidR="00CA1016">
        <w:rPr>
          <w:rFonts w:asciiTheme="minorHAnsi" w:hAnsiTheme="minorHAnsi" w:cstheme="minorHAnsi"/>
          <w:sz w:val="28"/>
          <w:szCs w:val="28"/>
          <w:shd w:val="clear" w:color="auto" w:fill="FFFF00"/>
        </w:rPr>
        <w:t xml:space="preserve">44.03.05 «Педагогическое образование» (с двумя профилями подготовки) </w:t>
      </w:r>
      <w:r w:rsidR="00B3161C">
        <w:rPr>
          <w:rFonts w:asciiTheme="minorHAnsi" w:hAnsiTheme="minorHAnsi" w:cstheme="minorHAnsi"/>
          <w:sz w:val="28"/>
          <w:szCs w:val="28"/>
          <w:shd w:val="clear" w:color="auto" w:fill="FFFF00"/>
        </w:rPr>
        <w:t>направленность/профиль</w:t>
      </w:r>
      <w:r w:rsidR="00CA1016">
        <w:rPr>
          <w:rFonts w:asciiTheme="minorHAnsi" w:hAnsiTheme="minorHAnsi" w:cstheme="minorHAnsi"/>
          <w:sz w:val="28"/>
          <w:szCs w:val="28"/>
          <w:shd w:val="clear" w:color="auto" w:fill="FFFF00"/>
        </w:rPr>
        <w:t xml:space="preserve"> «Начальное образование и Дополнительное образование»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p>
    <w:p w:rsidR="00FC68ED" w:rsidRPr="00490A27" w:rsidRDefault="00FC68ED" w:rsidP="00490A27">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B3161C" w:rsidRPr="00B3161C">
        <w:rPr>
          <w:rFonts w:asciiTheme="minorHAnsi" w:hAnsiTheme="minorHAnsi" w:cstheme="minorHAnsi"/>
          <w:sz w:val="28"/>
          <w:szCs w:val="28"/>
          <w:shd w:val="clear" w:color="auto" w:fill="FFFF00"/>
        </w:rPr>
        <w:t xml:space="preserve">ООП направления подготовки </w:t>
      </w:r>
      <w:r w:rsidR="00CA1016">
        <w:rPr>
          <w:rFonts w:asciiTheme="minorHAnsi" w:hAnsiTheme="minorHAnsi" w:cstheme="minorHAnsi"/>
          <w:sz w:val="28"/>
          <w:szCs w:val="28"/>
          <w:shd w:val="clear" w:color="auto" w:fill="FFFF00"/>
        </w:rPr>
        <w:t xml:space="preserve">44.03.05 «Педагогическое образование» (с двумя профилями подготовки) </w:t>
      </w:r>
      <w:r w:rsidR="00B3161C" w:rsidRPr="00B3161C">
        <w:rPr>
          <w:rFonts w:asciiTheme="minorHAnsi" w:hAnsiTheme="minorHAnsi" w:cstheme="minorHAnsi"/>
          <w:sz w:val="28"/>
          <w:szCs w:val="28"/>
          <w:shd w:val="clear" w:color="auto" w:fill="FFFF00"/>
        </w:rPr>
        <w:t>направленность/профиль</w:t>
      </w:r>
      <w:r w:rsidR="00CA1016">
        <w:rPr>
          <w:rFonts w:asciiTheme="minorHAnsi" w:hAnsiTheme="minorHAnsi" w:cstheme="minorHAnsi"/>
          <w:sz w:val="28"/>
          <w:szCs w:val="28"/>
          <w:shd w:val="clear" w:color="auto" w:fill="FFFF00"/>
        </w:rPr>
        <w:t xml:space="preserve"> «Начальное образование и Дополнительное образование»</w:t>
      </w:r>
      <w:r w:rsidRPr="00B3161C">
        <w:rPr>
          <w:rFonts w:asciiTheme="minorHAnsi" w:hAnsiTheme="minorHAnsi" w:cstheme="minorHAnsi"/>
          <w:sz w:val="28"/>
          <w:szCs w:val="28"/>
          <w:shd w:val="clear" w:color="auto" w:fill="FFFF00"/>
        </w:rPr>
        <w:t>.</w:t>
      </w:r>
    </w:p>
    <w:p w:rsidR="009079D5" w:rsidRPr="00490A27" w:rsidRDefault="009079D5" w:rsidP="00490A27">
      <w:pPr>
        <w:pStyle w:val="21"/>
        <w:spacing w:after="0" w:line="240" w:lineRule="auto"/>
        <w:ind w:left="0" w:firstLine="539"/>
        <w:jc w:val="both"/>
        <w:rPr>
          <w:rFonts w:asciiTheme="minorHAnsi" w:hAnsiTheme="minorHAnsi" w:cstheme="minorHAnsi"/>
          <w:color w:val="FF0000"/>
          <w:sz w:val="28"/>
          <w:szCs w:val="28"/>
        </w:rPr>
      </w:pPr>
    </w:p>
    <w:p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BA136B">
        <w:rPr>
          <w:rFonts w:asciiTheme="minorHAnsi" w:hAnsiTheme="minorHAnsi" w:cstheme="minorHAnsi"/>
          <w:sz w:val="28"/>
          <w:szCs w:val="28"/>
          <w:shd w:val="clear" w:color="auto" w:fill="FFFF00"/>
        </w:rPr>
        <w:t>по</w:t>
      </w:r>
      <w:r w:rsidR="00BA136B" w:rsidRPr="00B3161C">
        <w:rPr>
          <w:rFonts w:asciiTheme="minorHAnsi" w:hAnsiTheme="minorHAnsi" w:cstheme="minorHAnsi"/>
          <w:sz w:val="28"/>
          <w:szCs w:val="28"/>
          <w:shd w:val="clear" w:color="auto" w:fill="FFFF00"/>
        </w:rPr>
        <w:t xml:space="preserve"> ООП </w:t>
      </w:r>
      <w:r w:rsidR="00BA136B">
        <w:rPr>
          <w:rFonts w:asciiTheme="minorHAnsi" w:hAnsiTheme="minorHAnsi" w:cstheme="minorHAnsi"/>
          <w:sz w:val="28"/>
          <w:szCs w:val="28"/>
          <w:shd w:val="clear" w:color="auto" w:fill="FFFF00"/>
        </w:rPr>
        <w:t xml:space="preserve">направления подготовки </w:t>
      </w:r>
      <w:r w:rsidR="00E819A5">
        <w:rPr>
          <w:rFonts w:asciiTheme="minorHAnsi" w:hAnsiTheme="minorHAnsi" w:cstheme="minorHAnsi"/>
          <w:sz w:val="28"/>
          <w:szCs w:val="28"/>
          <w:shd w:val="clear" w:color="auto" w:fill="FFFF00"/>
        </w:rPr>
        <w:t xml:space="preserve">44.03.05 «Педагогическое образование» (с двумя профилями подготовки) </w:t>
      </w:r>
      <w:r w:rsidR="00BA136B">
        <w:rPr>
          <w:rFonts w:asciiTheme="minorHAnsi" w:hAnsiTheme="minorHAnsi" w:cstheme="minorHAnsi"/>
          <w:sz w:val="28"/>
          <w:szCs w:val="28"/>
          <w:shd w:val="clear" w:color="auto" w:fill="FFFF00"/>
        </w:rPr>
        <w:t>направленность/профиль</w:t>
      </w:r>
      <w:r w:rsidR="00E819A5">
        <w:rPr>
          <w:rFonts w:asciiTheme="minorHAnsi" w:hAnsiTheme="minorHAnsi" w:cstheme="minorHAnsi"/>
          <w:sz w:val="28"/>
          <w:szCs w:val="28"/>
          <w:shd w:val="clear" w:color="auto" w:fill="FFFF00"/>
        </w:rPr>
        <w:t xml:space="preserve"> «Начальное образование и Дополнительное образование» </w:t>
      </w:r>
      <w:r w:rsidRPr="00490A27">
        <w:rPr>
          <w:rFonts w:asciiTheme="minorHAnsi" w:hAnsiTheme="minorHAnsi" w:cstheme="minorHAnsi"/>
          <w:sz w:val="28"/>
          <w:szCs w:val="28"/>
        </w:rPr>
        <w:t>разработана в соответствии с нормами и положениями: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w:t>
      </w:r>
      <w:r w:rsidRPr="00490A27">
        <w:rPr>
          <w:rFonts w:asciiTheme="minorHAnsi" w:hAnsiTheme="minorHAnsi" w:cstheme="minorHAnsi"/>
          <w:sz w:val="28"/>
          <w:szCs w:val="28"/>
        </w:rPr>
        <w:lastRenderedPageBreak/>
        <w:t xml:space="preserve">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460726" w:rsidRPr="00490A27" w:rsidRDefault="0083764D"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9079D5" w:rsidRPr="00490A27" w:rsidRDefault="0083764D"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00460726" w:rsidRPr="00490A27">
        <w:rPr>
          <w:rFonts w:asciiTheme="minorHAnsi" w:hAnsiTheme="minorHAnsi" w:cstheme="minorHAnsi"/>
          <w:sz w:val="28"/>
          <w:szCs w:val="28"/>
        </w:rPr>
        <w:t>ОБЩИЕ ПОЛОЖЕНИЯ</w:t>
      </w:r>
    </w:p>
    <w:p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rPr>
        <w:t>4.1. Концептуально-ценностные основания и принципы организации воспитательного процесса в ПГГПУ</w:t>
      </w:r>
      <w:bookmarkEnd w:id="0"/>
    </w:p>
    <w:p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2"/>
      </w:r>
      <w:r w:rsidRPr="00490A27">
        <w:rPr>
          <w:rFonts w:asciiTheme="minorHAnsi" w:hAnsiTheme="minorHAnsi" w:cstheme="minorHAnsi"/>
          <w:color w:val="000000"/>
          <w:sz w:val="28"/>
          <w:szCs w:val="28"/>
          <w:lang w:eastAsia="ru-RU"/>
        </w:rPr>
        <w:t>они определены как:</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BA136B" w:rsidRPr="00B3161C">
        <w:rPr>
          <w:rFonts w:asciiTheme="minorHAnsi" w:hAnsiTheme="minorHAnsi" w:cstheme="minorHAnsi"/>
          <w:sz w:val="28"/>
          <w:szCs w:val="28"/>
          <w:shd w:val="clear" w:color="auto" w:fill="FFFF00"/>
        </w:rPr>
        <w:t xml:space="preserve">ООП </w:t>
      </w:r>
      <w:r w:rsidR="00BA136B">
        <w:rPr>
          <w:rFonts w:asciiTheme="minorHAnsi" w:hAnsiTheme="minorHAnsi" w:cstheme="minorHAnsi"/>
          <w:sz w:val="28"/>
          <w:szCs w:val="28"/>
          <w:shd w:val="clear" w:color="auto" w:fill="FFFF00"/>
        </w:rPr>
        <w:t xml:space="preserve">направления подготовки </w:t>
      </w:r>
      <w:r w:rsidR="00905266">
        <w:rPr>
          <w:rFonts w:asciiTheme="minorHAnsi" w:hAnsiTheme="minorHAnsi" w:cstheme="minorHAnsi"/>
          <w:sz w:val="28"/>
          <w:szCs w:val="28"/>
          <w:shd w:val="clear" w:color="auto" w:fill="FFFF00"/>
        </w:rPr>
        <w:t>44.03.05 «Педагогическое образование» (с двумя профилями подготовки)</w:t>
      </w:r>
      <w:r w:rsidR="00BA136B">
        <w:rPr>
          <w:rFonts w:asciiTheme="minorHAnsi" w:hAnsiTheme="minorHAnsi" w:cstheme="minorHAnsi"/>
          <w:sz w:val="28"/>
          <w:szCs w:val="28"/>
          <w:shd w:val="clear" w:color="auto" w:fill="FFFF00"/>
        </w:rPr>
        <w:t xml:space="preserve"> направленность/профиль</w:t>
      </w:r>
      <w:r w:rsidR="00905266">
        <w:rPr>
          <w:rFonts w:asciiTheme="minorHAnsi" w:hAnsiTheme="minorHAnsi" w:cstheme="minorHAnsi"/>
          <w:sz w:val="28"/>
          <w:szCs w:val="28"/>
          <w:shd w:val="clear" w:color="auto" w:fill="FFFF00"/>
        </w:rPr>
        <w:t xml:space="preserve"> «Начальное образование и Дополнительное образование»</w:t>
      </w:r>
      <w:r w:rsidR="00460726" w:rsidRPr="00490A27">
        <w:rPr>
          <w:rFonts w:asciiTheme="minorHAnsi" w:hAnsiTheme="minorHAnsi" w:cstheme="minorHAnsi"/>
          <w:bCs/>
          <w:color w:val="000000"/>
          <w:sz w:val="28"/>
          <w:szCs w:val="28"/>
          <w:lang w:eastAsia="ru-RU"/>
        </w:rPr>
        <w:t>, являются:</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права лиц с ограниченными возможностями здоровья;</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BA136B" w:rsidRPr="00B3161C">
        <w:rPr>
          <w:rFonts w:asciiTheme="minorHAnsi" w:hAnsiTheme="minorHAnsi" w:cstheme="minorHAnsi"/>
          <w:sz w:val="28"/>
          <w:szCs w:val="28"/>
          <w:shd w:val="clear" w:color="auto" w:fill="FFFF00"/>
        </w:rPr>
        <w:t xml:space="preserve">ООП </w:t>
      </w:r>
      <w:r w:rsidR="00BA136B">
        <w:rPr>
          <w:rFonts w:asciiTheme="minorHAnsi" w:hAnsiTheme="minorHAnsi" w:cstheme="minorHAnsi"/>
          <w:sz w:val="28"/>
          <w:szCs w:val="28"/>
          <w:shd w:val="clear" w:color="auto" w:fill="FFFF00"/>
        </w:rPr>
        <w:t xml:space="preserve">направления подготовки </w:t>
      </w:r>
      <w:r w:rsidR="00905266">
        <w:rPr>
          <w:rFonts w:asciiTheme="minorHAnsi" w:hAnsiTheme="minorHAnsi" w:cstheme="minorHAnsi"/>
          <w:sz w:val="28"/>
          <w:szCs w:val="28"/>
          <w:shd w:val="clear" w:color="auto" w:fill="FFFF00"/>
        </w:rPr>
        <w:t>44.03.05 «Педагогическое образование» (с двумя профилями подготовки)</w:t>
      </w:r>
      <w:r w:rsidR="00BA136B">
        <w:rPr>
          <w:rFonts w:asciiTheme="minorHAnsi" w:hAnsiTheme="minorHAnsi" w:cstheme="minorHAnsi"/>
          <w:sz w:val="28"/>
          <w:szCs w:val="28"/>
          <w:shd w:val="clear" w:color="auto" w:fill="FFFF00"/>
        </w:rPr>
        <w:t xml:space="preserve"> направленность/профиль</w:t>
      </w:r>
      <w:r w:rsidR="00905266">
        <w:rPr>
          <w:rFonts w:asciiTheme="minorHAnsi" w:hAnsiTheme="minorHAnsi" w:cstheme="minorHAnsi"/>
          <w:sz w:val="28"/>
          <w:szCs w:val="28"/>
          <w:shd w:val="clear" w:color="auto" w:fill="FFFF00"/>
        </w:rPr>
        <w:t xml:space="preserve"> «Начальное образование и Дополнительное образование»</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EA6ADF">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культуросообразности</w:t>
      </w:r>
      <w:r w:rsidR="004A7D5A">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w:t>
      </w:r>
      <w:r w:rsidRPr="00490A27">
        <w:rPr>
          <w:rFonts w:asciiTheme="minorHAnsi" w:hAnsiTheme="minorHAnsi" w:cstheme="minorHAnsi"/>
          <w:color w:val="000000"/>
          <w:sz w:val="28"/>
          <w:szCs w:val="28"/>
          <w:lang w:eastAsia="ru-RU"/>
        </w:rPr>
        <w:lastRenderedPageBreak/>
        <w:t xml:space="preserve">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направленностьи </w:t>
      </w:r>
      <w:r w:rsidRPr="00490A27">
        <w:rPr>
          <w:rFonts w:asciiTheme="minorHAnsi" w:hAnsiTheme="minorHAnsi" w:cstheme="minorHAnsi"/>
          <w:bCs/>
          <w:iCs/>
          <w:sz w:val="28"/>
          <w:szCs w:val="28"/>
        </w:rPr>
        <w:t>предполагает, что</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объединениюлюдей, разделяющих эти ценности.</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формирование способностей к самостоятельному приобретению новых знаний, освоению новых способов деятельности;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w:t>
      </w:r>
      <w:r w:rsidRPr="00490A27">
        <w:rPr>
          <w:rFonts w:asciiTheme="minorHAnsi" w:hAnsiTheme="minorHAnsi" w:cstheme="minorHAnsi"/>
          <w:bCs/>
          <w:iCs/>
          <w:sz w:val="28"/>
          <w:szCs w:val="28"/>
        </w:rPr>
        <w:lastRenderedPageBreak/>
        <w:t>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Здоровьесберегающий </w:t>
      </w:r>
      <w:r w:rsidRPr="00490A27">
        <w:rPr>
          <w:rFonts w:asciiTheme="minorHAnsi" w:hAnsiTheme="minorHAnsi" w:cstheme="minorHAnsi"/>
          <w:bCs/>
          <w:iCs/>
          <w:sz w:val="28"/>
          <w:szCs w:val="28"/>
        </w:rPr>
        <w:t>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rsidR="00460726" w:rsidRPr="00490A27" w:rsidRDefault="0049596C" w:rsidP="00490A27">
      <w:pPr>
        <w:pStyle w:val="2"/>
        <w:spacing w:line="240" w:lineRule="auto"/>
        <w:ind w:left="0"/>
        <w:contextualSpacing/>
        <w:rPr>
          <w:rFonts w:asciiTheme="minorHAnsi" w:hAnsiTheme="minorHAnsi" w:cstheme="minorHAnsi"/>
          <w:b/>
          <w:i w:val="0"/>
          <w:iCs/>
          <w:sz w:val="28"/>
          <w:szCs w:val="28"/>
        </w:rPr>
      </w:pPr>
      <w:bookmarkStart w:id="2" w:name="_Toc75746742"/>
      <w:r w:rsidRPr="00490A27">
        <w:rPr>
          <w:rFonts w:asciiTheme="minorHAnsi" w:hAnsiTheme="minorHAnsi" w:cstheme="minorHAnsi"/>
          <w:b/>
          <w:i w:val="0"/>
          <w:iCs/>
          <w:sz w:val="28"/>
          <w:szCs w:val="28"/>
        </w:rPr>
        <w:t>4</w:t>
      </w:r>
      <w:r w:rsidR="00460726" w:rsidRPr="00490A27">
        <w:rPr>
          <w:rFonts w:asciiTheme="minorHAnsi" w:hAnsiTheme="minorHAnsi" w:cstheme="minorHAnsi"/>
          <w:b/>
          <w:i w:val="0"/>
          <w:iCs/>
          <w:sz w:val="28"/>
          <w:szCs w:val="28"/>
        </w:rPr>
        <w:t xml:space="preserve">.3. Цель и задачи воспитательной работы </w:t>
      </w:r>
      <w:bookmarkEnd w:id="2"/>
      <w:r w:rsidR="00BA136B">
        <w:rPr>
          <w:rFonts w:asciiTheme="minorHAnsi" w:hAnsiTheme="minorHAnsi" w:cstheme="minorHAnsi"/>
          <w:b/>
          <w:i w:val="0"/>
          <w:iCs/>
          <w:sz w:val="28"/>
          <w:szCs w:val="28"/>
        </w:rPr>
        <w:t xml:space="preserve">  в рамках </w:t>
      </w:r>
      <w:r w:rsidR="00BA136B" w:rsidRPr="00BA136B">
        <w:rPr>
          <w:rFonts w:asciiTheme="minorHAnsi" w:hAnsiTheme="minorHAnsi" w:cstheme="minorHAnsi"/>
          <w:b/>
          <w:i w:val="0"/>
          <w:sz w:val="28"/>
          <w:szCs w:val="28"/>
          <w:shd w:val="clear" w:color="auto" w:fill="FFFF00"/>
        </w:rPr>
        <w:t xml:space="preserve">ООП направления подготовки </w:t>
      </w:r>
      <w:r w:rsidR="00A2291E">
        <w:rPr>
          <w:rFonts w:asciiTheme="minorHAnsi" w:hAnsiTheme="minorHAnsi" w:cstheme="minorHAnsi"/>
          <w:b/>
          <w:i w:val="0"/>
          <w:sz w:val="28"/>
          <w:szCs w:val="28"/>
          <w:shd w:val="clear" w:color="auto" w:fill="FFFF00"/>
        </w:rPr>
        <w:t>44.03.05 «Педагогическое образование» (с двумя профилями подготовки)</w:t>
      </w:r>
      <w:r w:rsidR="00BA136B" w:rsidRPr="00BA136B">
        <w:rPr>
          <w:rFonts w:asciiTheme="minorHAnsi" w:hAnsiTheme="minorHAnsi" w:cstheme="minorHAnsi"/>
          <w:b/>
          <w:i w:val="0"/>
          <w:sz w:val="28"/>
          <w:szCs w:val="28"/>
          <w:shd w:val="clear" w:color="auto" w:fill="FFFF00"/>
        </w:rPr>
        <w:t xml:space="preserve"> направленность/профиль</w:t>
      </w:r>
      <w:r w:rsidR="00A2291E">
        <w:rPr>
          <w:rFonts w:asciiTheme="minorHAnsi" w:hAnsiTheme="minorHAnsi" w:cstheme="minorHAnsi"/>
          <w:b/>
          <w:i w:val="0"/>
          <w:sz w:val="28"/>
          <w:szCs w:val="28"/>
          <w:shd w:val="clear" w:color="auto" w:fill="FFFF00"/>
        </w:rPr>
        <w:t xml:space="preserve"> «Начальное образование и Дополнительное образование»</w:t>
      </w:r>
      <w:r w:rsidR="00BA136B" w:rsidRPr="00BA136B">
        <w:rPr>
          <w:rFonts w:asciiTheme="minorHAnsi" w:hAnsiTheme="minorHAnsi" w:cstheme="minorHAnsi"/>
          <w:b/>
          <w:bCs/>
          <w:i w:val="0"/>
          <w:color w:val="000000"/>
          <w:sz w:val="28"/>
          <w:szCs w:val="28"/>
        </w:rPr>
        <w:t>,</w:t>
      </w:r>
    </w:p>
    <w:p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обучающихся </w:t>
      </w:r>
      <w:r w:rsidRPr="00490A27">
        <w:rPr>
          <w:rFonts w:asciiTheme="minorHAnsi" w:hAnsiTheme="minorHAnsi" w:cstheme="minorHAnsi"/>
          <w:i/>
          <w:iCs/>
          <w:sz w:val="28"/>
          <w:szCs w:val="28"/>
        </w:rPr>
        <w:t xml:space="preserve">первого курса: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обучающихся </w:t>
      </w:r>
      <w:r w:rsidRPr="00490A27">
        <w:rPr>
          <w:rFonts w:asciiTheme="minorHAnsi" w:hAnsiTheme="minorHAnsi" w:cstheme="minorHAnsi"/>
          <w:i/>
          <w:iCs/>
          <w:sz w:val="28"/>
          <w:szCs w:val="28"/>
        </w:rPr>
        <w:t>второго – третьего курса: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обучающихся </w:t>
      </w:r>
      <w:r w:rsidRPr="00490A27">
        <w:rPr>
          <w:rFonts w:asciiTheme="minorHAnsi" w:hAnsiTheme="minorHAnsi" w:cstheme="minorHAnsi"/>
          <w:i/>
          <w:iCs/>
          <w:sz w:val="28"/>
          <w:szCs w:val="28"/>
        </w:rPr>
        <w:t>четвертого – пятого курса:</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rsidR="00575795" w:rsidRDefault="00575795" w:rsidP="00490A27">
      <w:pPr>
        <w:spacing w:after="0" w:line="240" w:lineRule="auto"/>
        <w:ind w:firstLine="567"/>
        <w:contextualSpacing/>
        <w:jc w:val="both"/>
        <w:rPr>
          <w:rFonts w:asciiTheme="minorHAnsi" w:hAnsiTheme="minorHAnsi" w:cstheme="minorHAnsi"/>
          <w:i/>
          <w:sz w:val="28"/>
          <w:szCs w:val="28"/>
        </w:rPr>
      </w:pPr>
    </w:p>
    <w:p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воспитание внутренней потребности личности в здоровом образе жизни, ответственного отношения к природной и социокультурной среде;</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hyperlink r:id="rId19" w:history="1">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hyperlink r:id="rId20" w:history="1">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rsidR="00460726" w:rsidRDefault="00BA136B" w:rsidP="00BA136B">
      <w:pPr>
        <w:pStyle w:val="a8"/>
        <w:spacing w:after="0" w:line="240" w:lineRule="auto"/>
        <w:ind w:left="1069"/>
        <w:jc w:val="center"/>
        <w:rPr>
          <w:rFonts w:asciiTheme="minorHAnsi" w:hAnsiTheme="minorHAnsi" w:cstheme="minorHAnsi"/>
          <w:b/>
          <w:bCs/>
          <w:color w:val="000000"/>
          <w:sz w:val="28"/>
          <w:szCs w:val="28"/>
          <w:lang w:eastAsia="ru-RU"/>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Pr="00BA136B">
        <w:rPr>
          <w:rFonts w:asciiTheme="minorHAnsi" w:hAnsiTheme="minorHAnsi" w:cstheme="minorHAnsi"/>
          <w:b/>
          <w:sz w:val="28"/>
          <w:szCs w:val="28"/>
          <w:shd w:val="clear" w:color="auto" w:fill="FFFF00"/>
        </w:rPr>
        <w:t xml:space="preserve">ООП направления подготовки </w:t>
      </w:r>
      <w:r w:rsidR="00DC66A6">
        <w:rPr>
          <w:rFonts w:asciiTheme="minorHAnsi" w:hAnsiTheme="minorHAnsi" w:cstheme="minorHAnsi"/>
          <w:b/>
          <w:sz w:val="28"/>
          <w:szCs w:val="28"/>
          <w:shd w:val="clear" w:color="auto" w:fill="FFFF00"/>
        </w:rPr>
        <w:t xml:space="preserve">44.03.04 «Педагогическое образование» (с двумя профилями подготовки) </w:t>
      </w:r>
      <w:r w:rsidRPr="00BA136B">
        <w:rPr>
          <w:rFonts w:asciiTheme="minorHAnsi" w:hAnsiTheme="minorHAnsi" w:cstheme="minorHAnsi"/>
          <w:b/>
          <w:sz w:val="28"/>
          <w:szCs w:val="28"/>
          <w:shd w:val="clear" w:color="auto" w:fill="FFFF00"/>
        </w:rPr>
        <w:t>направленность/профиль</w:t>
      </w:r>
      <w:r w:rsidR="00DC66A6">
        <w:rPr>
          <w:rFonts w:asciiTheme="minorHAnsi" w:hAnsiTheme="minorHAnsi" w:cstheme="minorHAnsi"/>
          <w:b/>
          <w:sz w:val="28"/>
          <w:szCs w:val="28"/>
          <w:shd w:val="clear" w:color="auto" w:fill="FFFF00"/>
        </w:rPr>
        <w:t xml:space="preserve"> «Начальное образование и Дополнительное образование»</w:t>
      </w:r>
    </w:p>
    <w:p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.1.1. Воспитывающая (воспитательная) среда Университета –составная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брендбук ПГГПУ и его струк</w:t>
      </w:r>
      <w:r w:rsidR="002A6083">
        <w:rPr>
          <w:rFonts w:asciiTheme="minorHAnsi" w:hAnsiTheme="minorHAnsi" w:cstheme="minorHAnsi"/>
          <w:color w:val="000000"/>
          <w:sz w:val="28"/>
          <w:szCs w:val="28"/>
          <w:lang w:eastAsia="ru-RU"/>
        </w:rPr>
        <w:t>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BA136B" w:rsidRDefault="0049596C" w:rsidP="00490A27">
      <w:pPr>
        <w:pStyle w:val="2"/>
        <w:spacing w:line="240" w:lineRule="auto"/>
        <w:rPr>
          <w:rFonts w:asciiTheme="minorHAnsi" w:hAnsiTheme="minorHAnsi" w:cstheme="minorHAnsi"/>
          <w:b/>
          <w:i w:val="0"/>
          <w:iCs/>
          <w:sz w:val="28"/>
          <w:szCs w:val="28"/>
        </w:rPr>
      </w:pPr>
      <w:bookmarkStart w:id="4" w:name="_Toc75746745"/>
      <w:r w:rsidRPr="00490A27">
        <w:rPr>
          <w:rFonts w:asciiTheme="minorHAnsi" w:hAnsiTheme="minorHAnsi" w:cstheme="minorHAnsi"/>
          <w:b/>
          <w:i w:val="0"/>
          <w:iCs/>
          <w:sz w:val="28"/>
          <w:szCs w:val="28"/>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BA136B">
        <w:rPr>
          <w:rFonts w:asciiTheme="minorHAnsi" w:hAnsiTheme="minorHAnsi" w:cstheme="minorHAnsi"/>
          <w:b/>
          <w:i w:val="0"/>
          <w:iCs/>
          <w:sz w:val="28"/>
          <w:szCs w:val="28"/>
        </w:rPr>
        <w:t xml:space="preserve">рамках </w:t>
      </w:r>
      <w:r w:rsidR="00BA136B" w:rsidRPr="00BA136B">
        <w:rPr>
          <w:rFonts w:asciiTheme="minorHAnsi" w:hAnsiTheme="minorHAnsi" w:cstheme="minorHAnsi"/>
          <w:b/>
          <w:i w:val="0"/>
          <w:iCs/>
          <w:sz w:val="28"/>
          <w:szCs w:val="28"/>
          <w:shd w:val="clear" w:color="auto" w:fill="FFFF00"/>
        </w:rPr>
        <w:t xml:space="preserve">ООП направления подготовки </w:t>
      </w:r>
      <w:r w:rsidR="00651B30">
        <w:rPr>
          <w:rFonts w:asciiTheme="minorHAnsi" w:hAnsiTheme="minorHAnsi" w:cstheme="minorHAnsi"/>
          <w:b/>
          <w:i w:val="0"/>
          <w:iCs/>
          <w:sz w:val="28"/>
          <w:szCs w:val="28"/>
          <w:shd w:val="clear" w:color="auto" w:fill="FFFF00"/>
        </w:rPr>
        <w:t>44.03.05 «Педагогическое образование» (с двумя профилями подготовки)</w:t>
      </w:r>
      <w:r w:rsidR="00BA136B" w:rsidRPr="00BA136B">
        <w:rPr>
          <w:rFonts w:asciiTheme="minorHAnsi" w:hAnsiTheme="minorHAnsi" w:cstheme="minorHAnsi"/>
          <w:b/>
          <w:i w:val="0"/>
          <w:iCs/>
          <w:sz w:val="28"/>
          <w:szCs w:val="28"/>
          <w:shd w:val="clear" w:color="auto" w:fill="FFFF00"/>
        </w:rPr>
        <w:t xml:space="preserve"> направленность/профиль</w:t>
      </w:r>
      <w:r w:rsidR="00651B30">
        <w:rPr>
          <w:rFonts w:asciiTheme="minorHAnsi" w:hAnsiTheme="minorHAnsi" w:cstheme="minorHAnsi"/>
          <w:b/>
          <w:i w:val="0"/>
          <w:iCs/>
          <w:sz w:val="28"/>
          <w:szCs w:val="28"/>
          <w:shd w:val="clear" w:color="auto" w:fill="FFFF00"/>
        </w:rPr>
        <w:t xml:space="preserve"> «Начальное образование и Дополнительное образование»</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 xml:space="preserve">рамках </w:t>
      </w:r>
      <w:r w:rsidR="00BA136B" w:rsidRPr="00B3161C">
        <w:rPr>
          <w:rFonts w:asciiTheme="minorHAnsi" w:hAnsiTheme="minorHAnsi" w:cstheme="minorHAnsi"/>
          <w:sz w:val="28"/>
          <w:szCs w:val="28"/>
          <w:shd w:val="clear" w:color="auto" w:fill="FFFF00"/>
        </w:rPr>
        <w:t xml:space="preserve">ООП </w:t>
      </w:r>
      <w:r w:rsidR="00BA136B">
        <w:rPr>
          <w:rFonts w:asciiTheme="minorHAnsi" w:hAnsiTheme="minorHAnsi" w:cstheme="minorHAnsi"/>
          <w:sz w:val="28"/>
          <w:szCs w:val="28"/>
          <w:shd w:val="clear" w:color="auto" w:fill="FFFF00"/>
        </w:rPr>
        <w:t xml:space="preserve">направления подготовки </w:t>
      </w:r>
      <w:r w:rsidR="00651B30">
        <w:rPr>
          <w:rFonts w:asciiTheme="minorHAnsi" w:hAnsiTheme="minorHAnsi" w:cstheme="minorHAnsi"/>
          <w:sz w:val="28"/>
          <w:szCs w:val="28"/>
          <w:shd w:val="clear" w:color="auto" w:fill="FFFF00"/>
        </w:rPr>
        <w:t xml:space="preserve">44.03.05 «Педагогическое образование» (с двумя профилями подготовки) </w:t>
      </w:r>
      <w:r w:rsidR="00BA136B">
        <w:rPr>
          <w:rFonts w:asciiTheme="minorHAnsi" w:hAnsiTheme="minorHAnsi" w:cstheme="minorHAnsi"/>
          <w:sz w:val="28"/>
          <w:szCs w:val="28"/>
          <w:shd w:val="clear" w:color="auto" w:fill="FFFF00"/>
        </w:rPr>
        <w:t>направленность/профиль</w:t>
      </w:r>
      <w:r w:rsidR="00651B30">
        <w:rPr>
          <w:rFonts w:asciiTheme="minorHAnsi" w:hAnsiTheme="minorHAnsi" w:cstheme="minorHAnsi"/>
          <w:sz w:val="28"/>
          <w:szCs w:val="28"/>
          <w:shd w:val="clear" w:color="auto" w:fill="FFFF00"/>
        </w:rPr>
        <w:t xml:space="preserve"> «Начальное образование и Дополнительное образование»</w:t>
      </w:r>
      <w:r w:rsidR="00BA136B" w:rsidRPr="00490A27">
        <w:rPr>
          <w:rFonts w:asciiTheme="minorHAnsi" w:hAnsiTheme="minorHAnsi" w:cstheme="minorHAnsi"/>
          <w:bCs/>
          <w:color w:val="000000"/>
          <w:sz w:val="28"/>
          <w:szCs w:val="28"/>
          <w:lang w:eastAsia="ru-RU"/>
        </w:rPr>
        <w:t xml:space="preserve">, </w:t>
      </w:r>
      <w:r w:rsidR="00460726" w:rsidRPr="00490A27">
        <w:rPr>
          <w:rFonts w:asciiTheme="minorHAnsi" w:hAnsiTheme="minorHAnsi" w:cstheme="minorHAnsi"/>
          <w:iCs/>
          <w:sz w:val="28"/>
          <w:szCs w:val="28"/>
          <w:lang w:eastAsia="ru-RU"/>
        </w:rPr>
        <w:t>являются: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развитие личности, создание условий для самоопределения и социализации обучающихся;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человеку труда и старшему поколению;</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14"/>
        <w:gridCol w:w="3314"/>
        <w:gridCol w:w="5565"/>
      </w:tblGrid>
      <w:tr w:rsidR="00460726" w:rsidRPr="00490A27" w:rsidTr="00FC68ED">
        <w:tc>
          <w:tcPr>
            <w:tcW w:w="614" w:type="dxa"/>
            <w:shd w:val="clear" w:color="auto" w:fill="FFFFFF"/>
            <w:tcMar>
              <w:left w:w="103" w:type="dxa"/>
            </w:tcMar>
          </w:tcPr>
          <w:bookmarkEnd w:id="5"/>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lastRenderedPageBreak/>
              <w:t>Приоритетная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общегражданских ценностных 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художественное </w:t>
            </w:r>
            <w:r w:rsidRPr="00490A27">
              <w:rPr>
                <w:rFonts w:asciiTheme="minorHAnsi" w:hAnsiTheme="minorHAnsi" w:cstheme="minorHAnsi"/>
                <w:sz w:val="28"/>
                <w:szCs w:val="28"/>
              </w:rPr>
              <w:lastRenderedPageBreak/>
              <w:t>творчество и самореализация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создание условий для самореализации в </w:t>
            </w:r>
            <w:r w:rsidRPr="00490A27">
              <w:rPr>
                <w:rFonts w:asciiTheme="minorHAnsi" w:hAnsiTheme="minorHAnsi" w:cstheme="minorHAnsi"/>
                <w:color w:val="000000"/>
                <w:sz w:val="28"/>
                <w:szCs w:val="28"/>
                <w:lang w:eastAsia="ru-RU"/>
              </w:rPr>
              <w:lastRenderedPageBreak/>
              <w:t>творческой сфере</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10.</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w:t>
            </w:r>
            <w:r w:rsidR="00271ECB">
              <w:rPr>
                <w:rFonts w:asciiTheme="minorHAnsi" w:hAnsiTheme="minorHAnsi" w:cstheme="minorHAnsi"/>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AB551D" w:rsidRDefault="0049596C" w:rsidP="00490A27">
      <w:pPr>
        <w:pStyle w:val="2"/>
        <w:spacing w:line="240" w:lineRule="auto"/>
        <w:rPr>
          <w:rFonts w:asciiTheme="minorHAnsi" w:hAnsiTheme="minorHAnsi" w:cstheme="minorHAnsi"/>
          <w:b/>
          <w:i w:val="0"/>
          <w:sz w:val="28"/>
          <w:szCs w:val="28"/>
          <w:shd w:val="clear" w:color="auto" w:fill="FFFF00"/>
        </w:rPr>
      </w:pPr>
      <w:r w:rsidRPr="002A6083">
        <w:rPr>
          <w:rFonts w:asciiTheme="minorHAnsi" w:hAnsiTheme="minorHAnsi" w:cstheme="minorHAnsi"/>
          <w:b/>
          <w:i w:val="0"/>
          <w:sz w:val="28"/>
          <w:szCs w:val="28"/>
        </w:rPr>
        <w:t>5</w:t>
      </w:r>
      <w:r w:rsidR="00460726" w:rsidRPr="002A6083">
        <w:rPr>
          <w:rFonts w:asciiTheme="minorHAnsi" w:hAnsiTheme="minorHAnsi" w:cstheme="minorHAnsi"/>
          <w:b/>
          <w:i w:val="0"/>
          <w:sz w:val="28"/>
          <w:szCs w:val="28"/>
        </w:rPr>
        <w:t xml:space="preserve">.3. </w:t>
      </w:r>
      <w:bookmarkStart w:id="6" w:name="_Toc75746747"/>
      <w:r w:rsidR="00460726" w:rsidRPr="002A6083">
        <w:rPr>
          <w:rFonts w:asciiTheme="minorHAnsi" w:hAnsiTheme="minorHAnsi" w:cstheme="minorHAnsi"/>
          <w:b/>
          <w:i w:val="0"/>
          <w:sz w:val="28"/>
          <w:szCs w:val="28"/>
        </w:rPr>
        <w:t xml:space="preserve">Формы и методы воспитательной работы в </w:t>
      </w:r>
      <w:bookmarkEnd w:id="6"/>
      <w:r w:rsidR="00BA136B">
        <w:rPr>
          <w:rFonts w:asciiTheme="minorHAnsi" w:hAnsiTheme="minorHAnsi" w:cstheme="minorHAnsi"/>
          <w:b/>
          <w:i w:val="0"/>
          <w:sz w:val="28"/>
          <w:szCs w:val="28"/>
        </w:rPr>
        <w:t xml:space="preserve">рамках </w:t>
      </w:r>
      <w:r w:rsidR="00BA136B" w:rsidRPr="00BA136B">
        <w:rPr>
          <w:rFonts w:asciiTheme="minorHAnsi" w:hAnsiTheme="minorHAnsi" w:cstheme="minorHAnsi"/>
          <w:b/>
          <w:i w:val="0"/>
          <w:sz w:val="28"/>
          <w:szCs w:val="28"/>
          <w:shd w:val="clear" w:color="auto" w:fill="FFFF00"/>
        </w:rPr>
        <w:t xml:space="preserve">ООП направления подготовки </w:t>
      </w:r>
      <w:r w:rsidR="00933CDF">
        <w:rPr>
          <w:rFonts w:asciiTheme="minorHAnsi" w:hAnsiTheme="minorHAnsi" w:cstheme="minorHAnsi"/>
          <w:b/>
          <w:i w:val="0"/>
          <w:sz w:val="28"/>
          <w:szCs w:val="28"/>
          <w:shd w:val="clear" w:color="auto" w:fill="FFFF00"/>
        </w:rPr>
        <w:t>44.03.05 «Педагогическое образование</w:t>
      </w:r>
    </w:p>
    <w:p w:rsidR="00460726" w:rsidRPr="00BA136B" w:rsidRDefault="00933CDF" w:rsidP="00490A27">
      <w:pPr>
        <w:pStyle w:val="2"/>
        <w:spacing w:line="240" w:lineRule="auto"/>
        <w:rPr>
          <w:rFonts w:asciiTheme="minorHAnsi" w:hAnsiTheme="minorHAnsi" w:cstheme="minorHAnsi"/>
          <w:b/>
          <w:i w:val="0"/>
          <w:sz w:val="28"/>
          <w:szCs w:val="28"/>
        </w:rPr>
      </w:pPr>
      <w:r>
        <w:rPr>
          <w:rFonts w:asciiTheme="minorHAnsi" w:hAnsiTheme="minorHAnsi" w:cstheme="minorHAnsi"/>
          <w:b/>
          <w:i w:val="0"/>
          <w:sz w:val="28"/>
          <w:szCs w:val="28"/>
          <w:shd w:val="clear" w:color="auto" w:fill="FFFF00"/>
        </w:rPr>
        <w:t xml:space="preserve"> (с двумя профилями подготовки)</w:t>
      </w:r>
      <w:r w:rsidR="00BA136B" w:rsidRPr="00BA136B">
        <w:rPr>
          <w:rFonts w:asciiTheme="minorHAnsi" w:hAnsiTheme="minorHAnsi" w:cstheme="minorHAnsi"/>
          <w:b/>
          <w:i w:val="0"/>
          <w:sz w:val="28"/>
          <w:szCs w:val="28"/>
          <w:shd w:val="clear" w:color="auto" w:fill="FFFF00"/>
        </w:rPr>
        <w:t xml:space="preserve"> направленность/профиль</w:t>
      </w:r>
      <w:r>
        <w:rPr>
          <w:rFonts w:asciiTheme="minorHAnsi" w:hAnsiTheme="minorHAnsi" w:cstheme="minorHAnsi"/>
          <w:b/>
          <w:i w:val="0"/>
          <w:sz w:val="28"/>
          <w:szCs w:val="28"/>
          <w:shd w:val="clear" w:color="auto" w:fill="FFFF00"/>
        </w:rPr>
        <w:t xml:space="preserve"> «Начальное образование и Дополнительное образование»</w:t>
      </w:r>
      <w:r w:rsidR="00BA136B" w:rsidRPr="00BA136B">
        <w:rPr>
          <w:rFonts w:asciiTheme="minorHAnsi" w:hAnsiTheme="minorHAnsi" w:cstheme="minorHAnsi"/>
          <w:b/>
          <w:bCs/>
          <w:i w:val="0"/>
          <w:color w:val="000000"/>
          <w:sz w:val="28"/>
          <w:szCs w:val="28"/>
        </w:rPr>
        <w:t>,</w:t>
      </w:r>
    </w:p>
    <w:p w:rsidR="00460726" w:rsidRPr="00490A27" w:rsidRDefault="0049596C" w:rsidP="00490A27">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51194D">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 xml:space="preserve">рамках </w:t>
      </w:r>
      <w:r w:rsidR="00BA136B" w:rsidRPr="00B3161C">
        <w:rPr>
          <w:rFonts w:asciiTheme="minorHAnsi" w:hAnsiTheme="minorHAnsi" w:cstheme="minorHAnsi"/>
          <w:sz w:val="28"/>
          <w:szCs w:val="28"/>
          <w:shd w:val="clear" w:color="auto" w:fill="FFFF00"/>
        </w:rPr>
        <w:t>ООП</w:t>
      </w:r>
      <w:r w:rsidR="0051194D">
        <w:rPr>
          <w:rFonts w:asciiTheme="minorHAnsi" w:hAnsiTheme="minorHAnsi" w:cstheme="minorHAnsi"/>
          <w:sz w:val="28"/>
          <w:szCs w:val="28"/>
          <w:shd w:val="clear" w:color="auto" w:fill="FFFF00"/>
        </w:rPr>
        <w:t xml:space="preserve"> </w:t>
      </w:r>
      <w:r w:rsidR="00BA136B">
        <w:rPr>
          <w:rFonts w:asciiTheme="minorHAnsi" w:hAnsiTheme="minorHAnsi" w:cstheme="minorHAnsi"/>
          <w:sz w:val="28"/>
          <w:szCs w:val="28"/>
          <w:shd w:val="clear" w:color="auto" w:fill="FFFF00"/>
        </w:rPr>
        <w:t>направления подготовки</w:t>
      </w:r>
      <w:r w:rsidR="00AB551D">
        <w:rPr>
          <w:rFonts w:asciiTheme="minorHAnsi" w:hAnsiTheme="minorHAnsi" w:cstheme="minorHAnsi"/>
          <w:sz w:val="28"/>
          <w:szCs w:val="28"/>
          <w:shd w:val="clear" w:color="auto" w:fill="FFFF00"/>
        </w:rPr>
        <w:t xml:space="preserve"> 44.03.05 «Педагогическое образование» (с двумя профилями подготовки)</w:t>
      </w:r>
      <w:r w:rsidR="00BA136B">
        <w:rPr>
          <w:rFonts w:asciiTheme="minorHAnsi" w:hAnsiTheme="minorHAnsi" w:cstheme="minorHAnsi"/>
          <w:sz w:val="28"/>
          <w:szCs w:val="28"/>
          <w:shd w:val="clear" w:color="auto" w:fill="FFFF00"/>
        </w:rPr>
        <w:t xml:space="preserve">  направленность/профиль </w:t>
      </w:r>
      <w:r w:rsidR="00AB551D">
        <w:rPr>
          <w:rFonts w:asciiTheme="minorHAnsi" w:hAnsiTheme="minorHAnsi" w:cstheme="minorHAnsi"/>
          <w:sz w:val="28"/>
          <w:szCs w:val="28"/>
          <w:shd w:val="clear" w:color="auto" w:fill="FFFF00"/>
        </w:rPr>
        <w:t>«Начальное образование и Дополнительное образование»</w:t>
      </w:r>
      <w:r w:rsidR="00BA136B">
        <w:rPr>
          <w:rFonts w:asciiTheme="minorHAnsi" w:hAnsiTheme="minorHAnsi" w:cstheme="minorHAnsi"/>
          <w:bCs/>
          <w:color w:val="000000"/>
          <w:sz w:val="28"/>
          <w:szCs w:val="28"/>
          <w:lang w:eastAsia="ru-RU"/>
        </w:rPr>
        <w:t xml:space="preserve"> 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w:t>
      </w:r>
      <w:r w:rsidRPr="00490A27">
        <w:rPr>
          <w:rFonts w:asciiTheme="minorHAnsi" w:hAnsiTheme="minorHAnsi" w:cstheme="minorHAnsi"/>
          <w:sz w:val="28"/>
          <w:szCs w:val="28"/>
          <w:lang w:eastAsia="ko-KR"/>
        </w:rPr>
        <w:lastRenderedPageBreak/>
        <w:t xml:space="preserve">правила общения со всеми субъектами образовательного процесса, принципы учебной дисциплины и самоорганизации;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w:t>
      </w:r>
      <w:r w:rsidRPr="00490A27">
        <w:rPr>
          <w:rFonts w:asciiTheme="minorHAnsi" w:hAnsiTheme="minorHAnsi" w:cstheme="minorHAnsi"/>
          <w:sz w:val="28"/>
          <w:szCs w:val="28"/>
          <w:lang w:eastAsia="ko-KR"/>
        </w:rPr>
        <w:lastRenderedPageBreak/>
        <w:t xml:space="preserve">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уровне студенческой академической группы самоуправление </w:t>
      </w:r>
      <w:r w:rsidRPr="00490A27">
        <w:rPr>
          <w:rFonts w:asciiTheme="minorHAnsi" w:hAnsiTheme="minorHAnsi" w:cstheme="minorHAnsi"/>
          <w:sz w:val="28"/>
          <w:szCs w:val="28"/>
          <w:lang w:eastAsia="ko-KR"/>
        </w:rPr>
        <w:lastRenderedPageBreak/>
        <w:t>представляет собой согласованную деятельность ответственных лиц (старосты, профорга, культорга, спорторга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w:t>
      </w:r>
      <w:r w:rsidRPr="00490A27">
        <w:rPr>
          <w:rFonts w:asciiTheme="minorHAnsi" w:hAnsiTheme="minorHAnsi" w:cstheme="minorHAnsi"/>
          <w:iCs/>
          <w:sz w:val="28"/>
          <w:szCs w:val="28"/>
          <w:lang w:eastAsia="ko-KR"/>
        </w:rPr>
        <w:lastRenderedPageBreak/>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w:t>
      </w:r>
      <w:r w:rsidRPr="00490A27">
        <w:rPr>
          <w:rFonts w:asciiTheme="minorHAnsi" w:hAnsiTheme="minorHAnsi" w:cstheme="minorHAnsi"/>
          <w:i/>
          <w:iCs/>
          <w:sz w:val="28"/>
          <w:szCs w:val="28"/>
          <w:lang w:eastAsia="ko-KR"/>
        </w:rPr>
        <w:lastRenderedPageBreak/>
        <w:t>исследовательскую и научно-исследовательскую деятельность.</w:t>
      </w:r>
    </w:p>
    <w:bookmarkEnd w:id="9"/>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sz w:val="28"/>
          <w:szCs w:val="28"/>
          <w:lang w:eastAsia="ko-KR"/>
        </w:rPr>
        <w:t xml:space="preserve">Волонтерская 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эмпатия, толерантность и рефлексивность.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w:t>
      </w:r>
      <w:r w:rsidR="00364A78">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w:t>
      </w:r>
      <w:r w:rsidRPr="00490A27">
        <w:rPr>
          <w:rFonts w:asciiTheme="minorHAnsi" w:hAnsiTheme="minorHAnsi" w:cstheme="minorHAnsi"/>
          <w:sz w:val="28"/>
          <w:szCs w:val="28"/>
          <w:lang w:eastAsia="ko-KR"/>
        </w:rPr>
        <w:lastRenderedPageBreak/>
        <w:t>произведений.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1"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 xml:space="preserve">Ключевые дела –главные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4"/>
        <w:gridCol w:w="3515"/>
        <w:gridCol w:w="2636"/>
      </w:tblGrid>
      <w:tr w:rsidR="00460726" w:rsidRPr="00490A27" w:rsidTr="00FC68ED">
        <w:trPr>
          <w:trHeight w:val="927"/>
          <w:tblHeader/>
        </w:trPr>
        <w:tc>
          <w:tcPr>
            <w:tcW w:w="1761" w:type="pct"/>
            <w:hideMark/>
          </w:tcPr>
          <w:p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rsidTr="00FC68ED">
        <w:trPr>
          <w:trHeight w:val="258"/>
        </w:trPr>
        <w:tc>
          <w:tcPr>
            <w:tcW w:w="5000" w:type="pct"/>
            <w:gridSpan w:val="3"/>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rsidTr="00490A27">
        <w:trPr>
          <w:trHeight w:val="669"/>
        </w:trPr>
        <w:tc>
          <w:tcPr>
            <w:tcW w:w="1761" w:type="pct"/>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rsidTr="00FC68ED">
        <w:trPr>
          <w:trHeight w:val="510"/>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rsidTr="00B455AC">
        <w:trPr>
          <w:trHeight w:val="645"/>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490A27">
        <w:trPr>
          <w:trHeight w:val="5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490A27">
        <w:trPr>
          <w:trHeight w:val="5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102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3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6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8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lastRenderedPageBreak/>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rsidTr="00FC68ED">
        <w:trPr>
          <w:trHeight w:val="946"/>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490A27">
        <w:trPr>
          <w:trHeight w:val="65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8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9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63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490A27">
        <w:trPr>
          <w:trHeight w:val="62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40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rsidTr="00490A27">
        <w:trPr>
          <w:trHeight w:val="68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51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rsidTr="00490A27">
        <w:trPr>
          <w:trHeight w:val="59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5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673"/>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72"/>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lastRenderedPageBreak/>
              <w:t>Март</w:t>
            </w:r>
          </w:p>
        </w:tc>
      </w:tr>
      <w:tr w:rsidR="00B455AC" w:rsidRPr="00490A27" w:rsidTr="00FC68ED">
        <w:trPr>
          <w:trHeight w:val="111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2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3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rsidTr="007F44A5">
        <w:trPr>
          <w:trHeight w:val="1174"/>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rsidTr="007F44A5">
        <w:trPr>
          <w:trHeight w:val="561"/>
        </w:trPr>
        <w:tc>
          <w:tcPr>
            <w:tcW w:w="1761" w:type="pct"/>
            <w:hideMark/>
          </w:tcPr>
          <w:p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7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411"/>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rsidTr="007F44A5">
        <w:trPr>
          <w:trHeight w:val="358"/>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45"/>
        </w:trPr>
        <w:tc>
          <w:tcPr>
            <w:tcW w:w="1761" w:type="pct"/>
            <w:hideMark/>
          </w:tcPr>
          <w:p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rsidTr="00FC68ED">
        <w:trPr>
          <w:trHeight w:val="6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677"/>
        </w:trPr>
        <w:tc>
          <w:tcPr>
            <w:tcW w:w="176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5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rsidTr="007F44A5">
        <w:trPr>
          <w:trHeight w:val="60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978"/>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Фестиваль творчества первокурсников «Первый шанс»</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55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rsidTr="007F44A5">
        <w:trPr>
          <w:trHeight w:val="53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357"/>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rsidTr="00FC68ED">
        <w:trPr>
          <w:trHeight w:val="97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rsidTr="007F44A5">
        <w:trPr>
          <w:trHeight w:val="143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Ключевые вузовские события и мероприятия осуществляются через </w:t>
      </w:r>
      <w:r w:rsidRPr="00490A27">
        <w:rPr>
          <w:rFonts w:asciiTheme="minorHAnsi" w:hAnsiTheme="minorHAnsi" w:cstheme="minorHAnsi"/>
          <w:iCs/>
          <w:sz w:val="28"/>
          <w:szCs w:val="28"/>
          <w:lang w:eastAsia="ko-KR"/>
        </w:rPr>
        <w:lastRenderedPageBreak/>
        <w:t>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w:t>
      </w:r>
      <w:r w:rsidRPr="00490A27">
        <w:rPr>
          <w:rFonts w:asciiTheme="minorHAnsi" w:hAnsiTheme="minorHAnsi" w:cstheme="minorHAnsi"/>
          <w:sz w:val="28"/>
          <w:szCs w:val="28"/>
          <w:lang w:eastAsia="ko-KR"/>
        </w:rPr>
        <w:lastRenderedPageBreak/>
        <w:t>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w:t>
      </w:r>
      <w:r w:rsidRPr="00490A27">
        <w:rPr>
          <w:rFonts w:asciiTheme="minorHAnsi" w:hAnsiTheme="minorHAnsi" w:cstheme="minorHAnsi"/>
          <w:sz w:val="28"/>
          <w:szCs w:val="28"/>
          <w:lang w:eastAsia="ko-KR"/>
        </w:rPr>
        <w:lastRenderedPageBreak/>
        <w:t>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w:t>
      </w:r>
      <w:r w:rsidR="00405F68">
        <w:rPr>
          <w:rFonts w:asciiTheme="minorHAnsi" w:hAnsiTheme="minorHAnsi" w:cstheme="minorHAnsi"/>
          <w:sz w:val="28"/>
          <w:szCs w:val="28"/>
          <w:lang w:eastAsia="ko-KR"/>
        </w:rPr>
        <w:t>с</w:t>
      </w:r>
      <w:r>
        <w:rPr>
          <w:rFonts w:asciiTheme="minorHAnsi" w:hAnsiTheme="minorHAnsi" w:cstheme="minorHAnsi"/>
          <w:sz w:val="28"/>
          <w:szCs w:val="28"/>
          <w:lang w:eastAsia="ko-KR"/>
        </w:rPr>
        <w:t>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w:t>
      </w:r>
      <w:r w:rsidRPr="00490A27">
        <w:rPr>
          <w:rFonts w:asciiTheme="minorHAnsi" w:hAnsiTheme="minorHAnsi" w:cstheme="minorHAnsi"/>
          <w:sz w:val="28"/>
          <w:szCs w:val="28"/>
          <w:lang w:eastAsia="ko-KR"/>
        </w:rPr>
        <w:lastRenderedPageBreak/>
        <w:t>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вуза»реализуется через включение студентов в проектную,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w:t>
      </w:r>
      <w:r w:rsidRPr="00490A27">
        <w:rPr>
          <w:rFonts w:asciiTheme="minorHAnsi" w:hAnsiTheme="minorHAnsi" w:cstheme="minorHAnsi"/>
          <w:sz w:val="28"/>
          <w:szCs w:val="28"/>
          <w:lang w:eastAsia="ko-KR"/>
        </w:rPr>
        <w:lastRenderedPageBreak/>
        <w:t>ориентированного, краеведческого, художественно-эстетического характера через разнообразные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2"/>
    <w:p w:rsidR="00460726" w:rsidRPr="00490A27" w:rsidRDefault="00460726" w:rsidP="00490A27">
      <w:pPr>
        <w:pStyle w:val="2"/>
        <w:spacing w:line="240" w:lineRule="auto"/>
        <w:rPr>
          <w:rFonts w:asciiTheme="minorHAnsi" w:hAnsiTheme="minorHAnsi" w:cstheme="minorHAnsi"/>
          <w:b/>
          <w:sz w:val="28"/>
          <w:szCs w:val="28"/>
        </w:rPr>
      </w:pPr>
    </w:p>
    <w:p w:rsidR="00460726" w:rsidRPr="009F6D4C" w:rsidRDefault="0049596C" w:rsidP="00490A27">
      <w:pPr>
        <w:pStyle w:val="2"/>
        <w:spacing w:line="240" w:lineRule="auto"/>
        <w:rPr>
          <w:rFonts w:asciiTheme="minorHAnsi" w:hAnsiTheme="minorHAnsi" w:cstheme="minorHAnsi"/>
          <w:b/>
          <w:i w:val="0"/>
          <w:iCs/>
          <w:sz w:val="28"/>
          <w:szCs w:val="28"/>
        </w:rPr>
      </w:pPr>
      <w:r w:rsidRPr="007F44A5">
        <w:rPr>
          <w:rFonts w:asciiTheme="minorHAnsi" w:hAnsiTheme="minorHAnsi" w:cstheme="minorHAnsi"/>
          <w:b/>
          <w:i w:val="0"/>
          <w:iCs/>
          <w:sz w:val="28"/>
          <w:szCs w:val="28"/>
        </w:rPr>
        <w:t>5</w:t>
      </w:r>
      <w:r w:rsidR="00460726" w:rsidRPr="007F44A5">
        <w:rPr>
          <w:rFonts w:asciiTheme="minorHAnsi" w:hAnsiTheme="minorHAnsi" w:cstheme="minorHAnsi"/>
          <w:b/>
          <w:i w:val="0"/>
          <w:iCs/>
          <w:sz w:val="28"/>
          <w:szCs w:val="28"/>
        </w:rPr>
        <w:t xml:space="preserve">.4. Ресурсное обеспечение реализации рабочей программы воспитания </w:t>
      </w:r>
      <w:r w:rsidR="00BA136B" w:rsidRPr="00B3161C">
        <w:rPr>
          <w:rFonts w:asciiTheme="minorHAnsi" w:hAnsiTheme="minorHAnsi" w:cstheme="minorHAnsi"/>
          <w:sz w:val="28"/>
          <w:szCs w:val="28"/>
          <w:shd w:val="clear" w:color="auto" w:fill="FFFF00"/>
        </w:rPr>
        <w:t xml:space="preserve">ООП </w:t>
      </w:r>
      <w:r w:rsidR="00BA136B">
        <w:rPr>
          <w:rFonts w:asciiTheme="minorHAnsi" w:hAnsiTheme="minorHAnsi" w:cstheme="minorHAnsi"/>
          <w:sz w:val="28"/>
          <w:szCs w:val="28"/>
          <w:shd w:val="clear" w:color="auto" w:fill="FFFF00"/>
        </w:rPr>
        <w:t xml:space="preserve">направления подготовки </w:t>
      </w:r>
      <w:r w:rsidR="009F6D4C">
        <w:rPr>
          <w:rFonts w:asciiTheme="minorHAnsi" w:hAnsiTheme="minorHAnsi" w:cstheme="minorHAnsi"/>
          <w:sz w:val="28"/>
          <w:szCs w:val="28"/>
          <w:shd w:val="clear" w:color="auto" w:fill="FFFF00"/>
        </w:rPr>
        <w:t>44.03.05 «Педагогическое образование» (с двумя профилями подготовки)</w:t>
      </w:r>
      <w:r w:rsidR="00BA136B">
        <w:rPr>
          <w:rFonts w:asciiTheme="minorHAnsi" w:hAnsiTheme="minorHAnsi" w:cstheme="minorHAnsi"/>
          <w:sz w:val="28"/>
          <w:szCs w:val="28"/>
          <w:shd w:val="clear" w:color="auto" w:fill="FFFF00"/>
        </w:rPr>
        <w:t xml:space="preserve">  направленность/профиль </w:t>
      </w:r>
      <w:r w:rsidR="009F6D4C">
        <w:rPr>
          <w:rFonts w:asciiTheme="minorHAnsi" w:hAnsiTheme="minorHAnsi" w:cstheme="minorHAnsi"/>
          <w:sz w:val="28"/>
          <w:szCs w:val="28"/>
          <w:shd w:val="clear" w:color="auto" w:fill="FFFF00"/>
        </w:rPr>
        <w:t>«Начальное образование и Дополнительное образование»</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tblPr>
      <w:tblGrid>
        <w:gridCol w:w="665"/>
        <w:gridCol w:w="2332"/>
        <w:gridCol w:w="6349"/>
      </w:tblGrid>
      <w:tr w:rsidR="00460726" w:rsidRPr="00490A2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460726" w:rsidRPr="007F44A5">
              <w:rPr>
                <w:rFonts w:asciiTheme="minorHAnsi" w:hAnsiTheme="minorHAnsi" w:cstheme="minorHAnsi"/>
                <w:color w:val="000000"/>
                <w:sz w:val="24"/>
                <w:szCs w:val="24"/>
                <w:lang w:eastAsia="ru-RU"/>
              </w:rPr>
              <w:t xml:space="preserve"> программа воспитания в ПГГПУ </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xml:space="preserve">. Положение об Объединенном совете обучающихся; положения о других органах студенческого самоуправления; планы работы органов студенческого </w:t>
            </w:r>
            <w:r w:rsidR="00460726" w:rsidRPr="007F44A5">
              <w:rPr>
                <w:rFonts w:asciiTheme="minorHAnsi" w:hAnsiTheme="minorHAnsi" w:cstheme="minorHAnsi"/>
                <w:color w:val="000000"/>
                <w:sz w:val="24"/>
                <w:szCs w:val="24"/>
                <w:lang w:eastAsia="ru-RU"/>
              </w:rPr>
              <w:lastRenderedPageBreak/>
              <w:t>самоуправления.</w:t>
            </w:r>
          </w:p>
          <w:p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r w:rsidRPr="007F44A5">
              <w:rPr>
                <w:rFonts w:asciiTheme="minorHAnsi" w:hAnsiTheme="minorHAnsi" w:cstheme="minorHAnsi"/>
                <w:color w:val="000000"/>
                <w:sz w:val="24"/>
                <w:szCs w:val="24"/>
                <w:lang w:eastAsia="ru-RU"/>
              </w:rPr>
              <w:lastRenderedPageBreak/>
              <w:t>внеучебной работе.</w:t>
            </w:r>
          </w:p>
        </w:tc>
      </w:tr>
      <w:tr w:rsidR="00460726" w:rsidRPr="00490A2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460726" w:rsidRPr="007E2D99" w:rsidRDefault="0049596C" w:rsidP="00490A27">
      <w:pPr>
        <w:pStyle w:val="2"/>
        <w:spacing w:line="240" w:lineRule="auto"/>
        <w:rPr>
          <w:rFonts w:asciiTheme="minorHAnsi" w:hAnsiTheme="minorHAnsi" w:cstheme="minorHAnsi"/>
          <w:b/>
          <w:i w:val="0"/>
          <w:iCs/>
          <w:sz w:val="28"/>
          <w:szCs w:val="28"/>
        </w:rPr>
      </w:pPr>
      <w:bookmarkStart w:id="23" w:name="_Toc75746749"/>
      <w:r w:rsidRPr="007F44A5">
        <w:rPr>
          <w:rFonts w:asciiTheme="minorHAnsi" w:hAnsiTheme="minorHAnsi" w:cstheme="minorHAnsi"/>
          <w:b/>
          <w:i w:val="0"/>
          <w:iCs/>
          <w:sz w:val="28"/>
          <w:szCs w:val="28"/>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val="0"/>
          <w:iCs/>
          <w:sz w:val="28"/>
          <w:szCs w:val="28"/>
        </w:rPr>
        <w:t>воспитания</w:t>
      </w:r>
      <w:bookmarkEnd w:id="23"/>
      <w:r w:rsidR="00A708F8" w:rsidRPr="00A708F8">
        <w:rPr>
          <w:rFonts w:asciiTheme="minorHAnsi" w:hAnsiTheme="minorHAnsi" w:cstheme="minorHAnsi"/>
          <w:b/>
          <w:i w:val="0"/>
          <w:sz w:val="28"/>
          <w:szCs w:val="28"/>
          <w:shd w:val="clear" w:color="auto" w:fill="FFFF00"/>
        </w:rPr>
        <w:t xml:space="preserve"> ООП направления подготовки </w:t>
      </w:r>
      <w:r w:rsidR="007E2D99">
        <w:rPr>
          <w:rFonts w:asciiTheme="minorHAnsi" w:hAnsiTheme="minorHAnsi" w:cstheme="minorHAnsi"/>
          <w:b/>
          <w:i w:val="0"/>
          <w:sz w:val="28"/>
          <w:szCs w:val="28"/>
          <w:shd w:val="clear" w:color="auto" w:fill="FFFF00"/>
        </w:rPr>
        <w:t>44.03.05 «Педагогическое образование» (с двумя профилями подготовки)</w:t>
      </w:r>
      <w:r w:rsidR="00A708F8" w:rsidRPr="00A708F8">
        <w:rPr>
          <w:rFonts w:asciiTheme="minorHAnsi" w:hAnsiTheme="minorHAnsi" w:cstheme="minorHAnsi"/>
          <w:b/>
          <w:i w:val="0"/>
          <w:sz w:val="28"/>
          <w:szCs w:val="28"/>
          <w:shd w:val="clear" w:color="auto" w:fill="FFFF00"/>
        </w:rPr>
        <w:t xml:space="preserve"> направленность/профиль </w:t>
      </w:r>
      <w:r w:rsidR="007E2D99">
        <w:rPr>
          <w:rFonts w:asciiTheme="minorHAnsi" w:hAnsiTheme="minorHAnsi" w:cstheme="minorHAnsi"/>
          <w:b/>
          <w:i w:val="0"/>
          <w:sz w:val="28"/>
          <w:szCs w:val="28"/>
          <w:shd w:val="clear" w:color="auto" w:fill="FFFF00"/>
        </w:rPr>
        <w:t>«Начальное образование и Дополнительное образование»</w:t>
      </w:r>
    </w:p>
    <w:p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помещения и оборудованные пространства для ведения воспитательной работы со студентами, и</w:t>
      </w:r>
      <w:r w:rsidR="000C550B">
        <w:rPr>
          <w:rFonts w:asciiTheme="minorHAnsi" w:hAnsiTheme="minorHAnsi" w:cstheme="minorHAnsi"/>
          <w:color w:val="000000"/>
          <w:sz w:val="28"/>
          <w:szCs w:val="28"/>
          <w:lang w:eastAsia="ru-RU"/>
        </w:rPr>
        <w:t xml:space="preserve">, </w:t>
      </w:r>
      <w:r w:rsidRPr="00490A27">
        <w:rPr>
          <w:rFonts w:asciiTheme="minorHAnsi" w:hAnsiTheme="minorHAnsi" w:cstheme="minorHAnsi"/>
          <w:color w:val="000000"/>
          <w:sz w:val="28"/>
          <w:szCs w:val="28"/>
          <w:lang w:eastAsia="ru-RU"/>
        </w:rPr>
        <w:t>связанные с ним</w:t>
      </w:r>
      <w:r w:rsidR="000C550B">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eastAsia="ru-RU"/>
        </w:rPr>
        <w:t xml:space="preserve"> средства труда и оборудование. </w:t>
      </w:r>
    </w:p>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4" w:name="_Toc75746750"/>
      <w:r w:rsidRPr="007F44A5">
        <w:rPr>
          <w:rFonts w:asciiTheme="minorHAnsi" w:hAnsiTheme="minorHAnsi" w:cstheme="minorHAnsi"/>
          <w:b/>
          <w:i w:val="0"/>
          <w:iCs/>
          <w:sz w:val="28"/>
          <w:szCs w:val="28"/>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4"/>
    </w:p>
    <w:p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tblPr>
      <w:tblGrid>
        <w:gridCol w:w="2747"/>
        <w:gridCol w:w="4849"/>
        <w:gridCol w:w="1883"/>
      </w:tblGrid>
      <w:tr w:rsidR="00460726" w:rsidRPr="007F44A5"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 xml:space="preserve">(культуры, образования, НКО и </w:t>
            </w:r>
            <w:r w:rsidRPr="007F44A5">
              <w:rPr>
                <w:rFonts w:asciiTheme="minorHAnsi" w:hAnsiTheme="minorHAnsi" w:cstheme="minorHAnsi"/>
                <w:b/>
                <w:bCs/>
                <w:iCs/>
                <w:sz w:val="24"/>
                <w:szCs w:val="24"/>
                <w:shd w:val="clear" w:color="auto" w:fill="FFFFFF"/>
              </w:rPr>
              <w:lastRenderedPageBreak/>
              <w:t>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lastRenderedPageBreak/>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синематека и международный 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Профессионализирующпя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rsidR="00B76CD3" w:rsidRDefault="0049596C" w:rsidP="00490A27">
      <w:pPr>
        <w:pStyle w:val="1"/>
        <w:spacing w:before="0" w:after="0"/>
        <w:jc w:val="center"/>
        <w:rPr>
          <w:rFonts w:asciiTheme="minorHAnsi" w:hAnsiTheme="minorHAnsi" w:cstheme="minorHAnsi"/>
          <w:sz w:val="28"/>
          <w:szCs w:val="28"/>
          <w:shd w:val="clear" w:color="auto" w:fill="FFFF00"/>
        </w:rPr>
      </w:pPr>
      <w:bookmarkStart w:id="25" w:name="_Toc75746751"/>
      <w:r w:rsidRPr="00490A27">
        <w:rPr>
          <w:rFonts w:asciiTheme="minorHAnsi" w:hAnsiTheme="minorHAnsi" w:cstheme="minorHAnsi"/>
          <w:sz w:val="28"/>
          <w:szCs w:val="28"/>
        </w:rPr>
        <w:t>6</w:t>
      </w:r>
      <w:r w:rsidR="00460726" w:rsidRPr="00490A27">
        <w:rPr>
          <w:rFonts w:asciiTheme="minorHAnsi" w:hAnsiTheme="minorHAnsi" w:cstheme="minorHAnsi"/>
          <w:sz w:val="28"/>
          <w:szCs w:val="28"/>
        </w:rPr>
        <w:t>. УПРАВЛЕНИЕ СИСТЕМОЙ ВОСПИТАТЕЛЬНОЙ РАБОТЫВ ПГГПУ И МОНИТОРИНГ КАЧЕСТВА ОРГАНИЗАЦИИВОСПИТАТЕЛЬНОЙ ДЕЯТЕЛЬНОСТИ</w:t>
      </w:r>
      <w:bookmarkEnd w:id="25"/>
      <w:r w:rsidR="001022D8">
        <w:rPr>
          <w:rFonts w:asciiTheme="minorHAnsi" w:hAnsiTheme="minorHAnsi" w:cstheme="minorHAnsi"/>
          <w:sz w:val="28"/>
          <w:szCs w:val="28"/>
        </w:rPr>
        <w:t xml:space="preserve"> </w:t>
      </w:r>
      <w:r w:rsidR="00A708F8">
        <w:rPr>
          <w:rFonts w:asciiTheme="minorHAnsi" w:hAnsiTheme="minorHAnsi" w:cstheme="minorHAnsi"/>
          <w:sz w:val="28"/>
          <w:szCs w:val="28"/>
          <w:shd w:val="clear" w:color="auto" w:fill="FFFF00"/>
        </w:rPr>
        <w:t xml:space="preserve">В РАМКАХ </w:t>
      </w:r>
      <w:r w:rsidR="00A708F8" w:rsidRPr="00B3161C">
        <w:rPr>
          <w:rFonts w:asciiTheme="minorHAnsi" w:hAnsiTheme="minorHAnsi" w:cstheme="minorHAnsi"/>
          <w:sz w:val="28"/>
          <w:szCs w:val="28"/>
          <w:shd w:val="clear" w:color="auto" w:fill="FFFF00"/>
        </w:rPr>
        <w:t xml:space="preserve">ООП </w:t>
      </w:r>
      <w:r w:rsidR="00A708F8">
        <w:rPr>
          <w:rFonts w:asciiTheme="minorHAnsi" w:hAnsiTheme="minorHAnsi" w:cstheme="minorHAnsi"/>
          <w:sz w:val="28"/>
          <w:szCs w:val="28"/>
          <w:shd w:val="clear" w:color="auto" w:fill="FFFF00"/>
        </w:rPr>
        <w:t>НАПРАВЛЕНИЯ ПОДГОТОВКИ</w:t>
      </w:r>
    </w:p>
    <w:p w:rsidR="00460726" w:rsidRPr="000C550B" w:rsidRDefault="000C550B" w:rsidP="00490A27">
      <w:pPr>
        <w:pStyle w:val="1"/>
        <w:spacing w:before="0" w:after="0"/>
        <w:jc w:val="center"/>
        <w:rPr>
          <w:rFonts w:asciiTheme="minorHAnsi" w:hAnsiTheme="minorHAnsi" w:cstheme="minorHAnsi"/>
          <w:sz w:val="28"/>
          <w:szCs w:val="28"/>
        </w:rPr>
      </w:pPr>
      <w:r>
        <w:rPr>
          <w:rFonts w:asciiTheme="minorHAnsi" w:hAnsiTheme="minorHAnsi" w:cstheme="minorHAnsi"/>
          <w:sz w:val="28"/>
          <w:szCs w:val="28"/>
          <w:shd w:val="clear" w:color="auto" w:fill="FFFF00"/>
        </w:rPr>
        <w:t xml:space="preserve">44.03.05 «Педагогическое образование» (с двумя профилями подготовки) </w:t>
      </w:r>
      <w:r w:rsidR="00A708F8">
        <w:rPr>
          <w:rFonts w:asciiTheme="minorHAnsi" w:hAnsiTheme="minorHAnsi" w:cstheme="minorHAnsi"/>
          <w:sz w:val="28"/>
          <w:szCs w:val="28"/>
          <w:shd w:val="clear" w:color="auto" w:fill="FFFF00"/>
        </w:rPr>
        <w:t xml:space="preserve">НАПРАВЛЕННОСТЬ/ПРОФИЛЬ </w:t>
      </w:r>
      <w:r>
        <w:rPr>
          <w:rFonts w:asciiTheme="minorHAnsi" w:hAnsiTheme="minorHAnsi" w:cstheme="minorHAnsi"/>
          <w:sz w:val="28"/>
          <w:szCs w:val="28"/>
          <w:shd w:val="clear" w:color="auto" w:fill="FFFF00"/>
        </w:rPr>
        <w:t>«Начальное образование и Дополнительное образование»</w:t>
      </w:r>
    </w:p>
    <w:p w:rsidR="00460726" w:rsidRPr="007F44A5" w:rsidRDefault="0049596C" w:rsidP="00490A27">
      <w:pPr>
        <w:pStyle w:val="2"/>
        <w:spacing w:line="240" w:lineRule="auto"/>
        <w:rPr>
          <w:rFonts w:asciiTheme="minorHAnsi" w:hAnsiTheme="minorHAnsi" w:cstheme="minorHAnsi"/>
          <w:b/>
          <w:i w:val="0"/>
          <w:iCs/>
          <w:sz w:val="28"/>
          <w:szCs w:val="28"/>
        </w:rPr>
      </w:pPr>
      <w:bookmarkStart w:id="26" w:name="_Toc75746752"/>
      <w:r w:rsidRPr="00490A27">
        <w:rPr>
          <w:rFonts w:asciiTheme="minorHAnsi" w:hAnsiTheme="minorHAnsi" w:cstheme="minorHAnsi"/>
          <w:b/>
          <w:sz w:val="28"/>
          <w:szCs w:val="28"/>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rPr>
        <w:t>С</w:t>
      </w:r>
      <w:r w:rsidR="00460726" w:rsidRPr="007F44A5">
        <w:rPr>
          <w:rFonts w:asciiTheme="minorHAnsi" w:hAnsiTheme="minorHAnsi" w:cstheme="minorHAnsi"/>
          <w:b/>
          <w:i w:val="0"/>
          <w:iCs/>
          <w:sz w:val="28"/>
          <w:szCs w:val="28"/>
        </w:rPr>
        <w:t>истема управления воспитательной работой в ПГГПУ</w:t>
      </w:r>
      <w:bookmarkEnd w:id="26"/>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lastRenderedPageBreak/>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стимулирование активной воспитательной деятельности преподавателей;</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7" w:name="_Toc75746753"/>
      <w:r w:rsidRPr="007F44A5">
        <w:rPr>
          <w:rFonts w:asciiTheme="minorHAnsi" w:hAnsiTheme="minorHAnsi" w:cstheme="minorHAnsi"/>
          <w:b/>
          <w:i w:val="0"/>
          <w:iCs/>
          <w:sz w:val="28"/>
          <w:szCs w:val="28"/>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7"/>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медиацентр «LOFT»;</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rsidR="00460726" w:rsidRPr="00B76CD3" w:rsidRDefault="0049596C" w:rsidP="00490A27">
      <w:pPr>
        <w:pStyle w:val="2"/>
        <w:spacing w:line="240" w:lineRule="auto"/>
        <w:rPr>
          <w:rFonts w:asciiTheme="minorHAnsi" w:hAnsiTheme="minorHAnsi" w:cstheme="minorHAnsi"/>
          <w:b/>
          <w:i w:val="0"/>
          <w:iCs/>
          <w:sz w:val="28"/>
          <w:szCs w:val="28"/>
        </w:rPr>
      </w:pPr>
      <w:bookmarkStart w:id="28" w:name="_Toc75746754"/>
      <w:r w:rsidRPr="007F44A5">
        <w:rPr>
          <w:rFonts w:asciiTheme="minorHAnsi" w:hAnsiTheme="minorHAnsi" w:cstheme="minorHAnsi"/>
          <w:b/>
          <w:i w:val="0"/>
          <w:iCs/>
          <w:sz w:val="28"/>
          <w:szCs w:val="28"/>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8"/>
      <w:r w:rsidR="00A708F8">
        <w:rPr>
          <w:rFonts w:asciiTheme="minorHAnsi" w:hAnsiTheme="minorHAnsi" w:cstheme="minorHAnsi"/>
          <w:b/>
          <w:i w:val="0"/>
          <w:iCs/>
          <w:sz w:val="28"/>
          <w:szCs w:val="28"/>
        </w:rPr>
        <w:t xml:space="preserve"> в рамках </w:t>
      </w:r>
      <w:r w:rsidR="00A708F8" w:rsidRPr="00A708F8">
        <w:rPr>
          <w:rFonts w:asciiTheme="minorHAnsi" w:hAnsiTheme="minorHAnsi" w:cstheme="minorHAnsi"/>
          <w:b/>
          <w:i w:val="0"/>
          <w:sz w:val="28"/>
          <w:szCs w:val="28"/>
          <w:shd w:val="clear" w:color="auto" w:fill="FFFF00"/>
        </w:rPr>
        <w:t xml:space="preserve">ООП направления подготовки </w:t>
      </w:r>
      <w:r w:rsidR="00B76CD3">
        <w:rPr>
          <w:rFonts w:asciiTheme="minorHAnsi" w:hAnsiTheme="minorHAnsi" w:cstheme="minorHAnsi"/>
          <w:b/>
          <w:i w:val="0"/>
          <w:sz w:val="28"/>
          <w:szCs w:val="28"/>
          <w:shd w:val="clear" w:color="auto" w:fill="FFFF00"/>
        </w:rPr>
        <w:t>44.03.05 «Педагогическое образование» (с двумя профилями подготовки)</w:t>
      </w:r>
      <w:r w:rsidR="00A708F8" w:rsidRPr="00A708F8">
        <w:rPr>
          <w:rFonts w:asciiTheme="minorHAnsi" w:hAnsiTheme="minorHAnsi" w:cstheme="minorHAnsi"/>
          <w:b/>
          <w:i w:val="0"/>
          <w:sz w:val="28"/>
          <w:szCs w:val="28"/>
          <w:shd w:val="clear" w:color="auto" w:fill="FFFF00"/>
        </w:rPr>
        <w:t xml:space="preserve">  направленность/профиль </w:t>
      </w:r>
      <w:r w:rsidR="00B76CD3">
        <w:rPr>
          <w:rFonts w:asciiTheme="minorHAnsi" w:hAnsiTheme="minorHAnsi" w:cstheme="minorHAnsi"/>
          <w:b/>
          <w:i w:val="0"/>
          <w:sz w:val="28"/>
          <w:szCs w:val="28"/>
          <w:shd w:val="clear" w:color="auto" w:fill="FFFF00"/>
        </w:rPr>
        <w:t>«Начальное образование и Дополнительное образование»</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работыи условий реализации содержания воспитательной деятельности</w:t>
      </w:r>
      <w:r w:rsidR="00B8396F">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B8396F">
        <w:rPr>
          <w:rFonts w:asciiTheme="minorHAnsi" w:hAnsiTheme="minorHAnsi" w:cstheme="minorHAnsi"/>
          <w:i/>
          <w:sz w:val="28"/>
          <w:szCs w:val="28"/>
        </w:rPr>
        <w:t xml:space="preserve"> </w:t>
      </w:r>
      <w:r w:rsidR="00A708F8" w:rsidRPr="00A708F8">
        <w:rPr>
          <w:rFonts w:asciiTheme="minorHAnsi" w:hAnsiTheme="minorHAnsi" w:cstheme="minorHAnsi"/>
          <w:i/>
          <w:sz w:val="28"/>
          <w:szCs w:val="28"/>
          <w:shd w:val="clear" w:color="auto" w:fill="FFFF00"/>
        </w:rPr>
        <w:t xml:space="preserve">ООП направления подготовки </w:t>
      </w:r>
      <w:r w:rsidR="00F90649">
        <w:rPr>
          <w:rFonts w:asciiTheme="minorHAnsi" w:hAnsiTheme="minorHAnsi" w:cstheme="minorHAnsi"/>
          <w:i/>
          <w:sz w:val="28"/>
          <w:szCs w:val="28"/>
          <w:shd w:val="clear" w:color="auto" w:fill="FFFF00"/>
        </w:rPr>
        <w:t xml:space="preserve">44.03.05 «Педагогическое образование» (с двумя профилями подготовки) </w:t>
      </w:r>
      <w:r w:rsidR="00A708F8" w:rsidRPr="00A708F8">
        <w:rPr>
          <w:rFonts w:asciiTheme="minorHAnsi" w:hAnsiTheme="minorHAnsi" w:cstheme="minorHAnsi"/>
          <w:i/>
          <w:sz w:val="28"/>
          <w:szCs w:val="28"/>
          <w:shd w:val="clear" w:color="auto" w:fill="FFFF00"/>
        </w:rPr>
        <w:t xml:space="preserve">направленность/профиль </w:t>
      </w:r>
      <w:r w:rsidR="00F90649">
        <w:rPr>
          <w:rFonts w:asciiTheme="minorHAnsi" w:hAnsiTheme="minorHAnsi" w:cstheme="minorHAnsi"/>
          <w:i/>
          <w:sz w:val="28"/>
          <w:szCs w:val="28"/>
          <w:shd w:val="clear" w:color="auto" w:fill="FFFF00"/>
        </w:rPr>
        <w:t xml:space="preserve">«Начальное образование и Дополнительное образование»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доля студентов, охваченных мероприятиями воспитательного характера в ПГГПУ;</w:t>
      </w:r>
    </w:p>
    <w:p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00DA4BA3">
        <w:rPr>
          <w:rFonts w:asciiTheme="minorHAnsi" w:hAnsiTheme="minorHAnsi" w:cstheme="minorHAnsi"/>
          <w:i/>
          <w:iCs/>
          <w:sz w:val="28"/>
          <w:szCs w:val="28"/>
        </w:rPr>
        <w:t xml:space="preserve"> </w:t>
      </w:r>
      <w:r w:rsidRPr="00A708F8">
        <w:rPr>
          <w:rFonts w:asciiTheme="minorHAnsi" w:hAnsiTheme="minorHAnsi" w:cstheme="minorHAnsi"/>
          <w:i/>
          <w:sz w:val="28"/>
          <w:szCs w:val="28"/>
          <w:shd w:val="clear" w:color="auto" w:fill="FFFF00"/>
        </w:rPr>
        <w:t xml:space="preserve">ООП направления подготовки </w:t>
      </w:r>
      <w:r w:rsidR="003B32F0">
        <w:rPr>
          <w:rFonts w:asciiTheme="minorHAnsi" w:hAnsiTheme="minorHAnsi" w:cstheme="minorHAnsi"/>
          <w:i/>
          <w:sz w:val="28"/>
          <w:szCs w:val="28"/>
          <w:shd w:val="clear" w:color="auto" w:fill="FFFF00"/>
        </w:rPr>
        <w:t xml:space="preserve">44.03.05 «Педагогическое образование» (с двумя профилями подготовки) </w:t>
      </w:r>
      <w:r w:rsidRPr="00A708F8">
        <w:rPr>
          <w:rFonts w:asciiTheme="minorHAnsi" w:hAnsiTheme="minorHAnsi" w:cstheme="minorHAnsi"/>
          <w:i/>
          <w:sz w:val="28"/>
          <w:szCs w:val="28"/>
          <w:shd w:val="clear" w:color="auto" w:fill="FFFF00"/>
        </w:rPr>
        <w:t xml:space="preserve">направленность/профиль </w:t>
      </w:r>
      <w:r w:rsidR="003B32F0">
        <w:rPr>
          <w:rFonts w:asciiTheme="minorHAnsi" w:hAnsiTheme="minorHAnsi" w:cstheme="minorHAnsi"/>
          <w:i/>
          <w:sz w:val="28"/>
          <w:szCs w:val="28"/>
          <w:shd w:val="clear" w:color="auto" w:fill="FFFF00"/>
        </w:rPr>
        <w:t>«Начальное образование и Дополнительное образование»</w:t>
      </w:r>
      <w:r w:rsidR="00460726" w:rsidRPr="00A708F8">
        <w:rPr>
          <w:rFonts w:asciiTheme="minorHAnsi" w:hAnsiTheme="minorHAnsi" w:cstheme="minorHAnsi"/>
          <w:i/>
          <w:iCs/>
          <w:sz w:val="28"/>
          <w:szCs w:val="28"/>
        </w:rPr>
        <w:t>,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lastRenderedPageBreak/>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внеучебной деятельности;</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29"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A708F8" w:rsidRPr="00B3161C">
        <w:rPr>
          <w:rFonts w:asciiTheme="minorHAnsi" w:hAnsiTheme="minorHAnsi" w:cstheme="minorHAnsi"/>
          <w:sz w:val="28"/>
          <w:szCs w:val="28"/>
          <w:shd w:val="clear" w:color="auto" w:fill="FFFF00"/>
        </w:rPr>
        <w:t xml:space="preserve">ООП </w:t>
      </w:r>
      <w:r w:rsidR="00A708F8">
        <w:rPr>
          <w:rFonts w:asciiTheme="minorHAnsi" w:hAnsiTheme="minorHAnsi" w:cstheme="minorHAnsi"/>
          <w:sz w:val="28"/>
          <w:szCs w:val="28"/>
          <w:shd w:val="clear" w:color="auto" w:fill="FFFF00"/>
        </w:rPr>
        <w:t xml:space="preserve">направления подготовки </w:t>
      </w:r>
      <w:r w:rsidR="006643BD">
        <w:rPr>
          <w:rFonts w:asciiTheme="minorHAnsi" w:hAnsiTheme="minorHAnsi" w:cstheme="minorHAnsi"/>
          <w:sz w:val="28"/>
          <w:szCs w:val="28"/>
          <w:shd w:val="clear" w:color="auto" w:fill="FFFF00"/>
        </w:rPr>
        <w:t>44.03.05 «Педагогическое образование» (с двумя профилями подготовки)</w:t>
      </w:r>
      <w:r w:rsidR="00A708F8">
        <w:rPr>
          <w:rFonts w:asciiTheme="minorHAnsi" w:hAnsiTheme="minorHAnsi" w:cstheme="minorHAnsi"/>
          <w:sz w:val="28"/>
          <w:szCs w:val="28"/>
          <w:shd w:val="clear" w:color="auto" w:fill="FFFF00"/>
        </w:rPr>
        <w:t xml:space="preserve"> направленность/профиль </w:t>
      </w:r>
      <w:r w:rsidR="006643BD">
        <w:rPr>
          <w:rFonts w:asciiTheme="minorHAnsi" w:hAnsiTheme="minorHAnsi" w:cstheme="minorHAnsi"/>
          <w:sz w:val="28"/>
          <w:szCs w:val="28"/>
          <w:shd w:val="clear" w:color="auto" w:fill="FFFF00"/>
        </w:rPr>
        <w:t>«Начальное образование и Дополнительное образование»</w:t>
      </w:r>
      <w:r w:rsidR="00460726" w:rsidRPr="00490A27">
        <w:rPr>
          <w:rFonts w:asciiTheme="minorHAnsi" w:hAnsiTheme="minorHAnsi" w:cstheme="minorHAnsi"/>
          <w:sz w:val="28"/>
          <w:szCs w:val="28"/>
        </w:rPr>
        <w:t xml:space="preserve"> являются:</w:t>
      </w:r>
    </w:p>
    <w:p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 xml:space="preserve">по </w:t>
      </w:r>
      <w:r w:rsidR="000400BD" w:rsidRPr="00B3161C">
        <w:rPr>
          <w:rFonts w:asciiTheme="minorHAnsi" w:hAnsiTheme="minorHAnsi" w:cstheme="minorHAnsi"/>
          <w:sz w:val="28"/>
          <w:szCs w:val="28"/>
          <w:shd w:val="clear" w:color="auto" w:fill="FFFF00"/>
        </w:rPr>
        <w:t xml:space="preserve">ООП </w:t>
      </w:r>
      <w:r w:rsidR="000400BD">
        <w:rPr>
          <w:rFonts w:asciiTheme="minorHAnsi" w:hAnsiTheme="minorHAnsi" w:cstheme="minorHAnsi"/>
          <w:sz w:val="28"/>
          <w:szCs w:val="28"/>
          <w:shd w:val="clear" w:color="auto" w:fill="FFFF00"/>
        </w:rPr>
        <w:t xml:space="preserve">направления подготовки </w:t>
      </w:r>
      <w:r w:rsidR="003F180C">
        <w:rPr>
          <w:rFonts w:asciiTheme="minorHAnsi" w:hAnsiTheme="minorHAnsi" w:cstheme="minorHAnsi"/>
          <w:sz w:val="28"/>
          <w:szCs w:val="28"/>
          <w:shd w:val="clear" w:color="auto" w:fill="FFFF00"/>
        </w:rPr>
        <w:t>44.03.05 «Педагогическое образование» (с двумя профилями подготовки</w:t>
      </w:r>
      <w:r w:rsidR="006D5984">
        <w:rPr>
          <w:rFonts w:asciiTheme="minorHAnsi" w:hAnsiTheme="minorHAnsi" w:cstheme="minorHAnsi"/>
          <w:sz w:val="28"/>
          <w:szCs w:val="28"/>
          <w:shd w:val="clear" w:color="auto" w:fill="FFFF00"/>
        </w:rPr>
        <w:t>)</w:t>
      </w:r>
      <w:r w:rsidR="003F180C">
        <w:rPr>
          <w:rFonts w:asciiTheme="minorHAnsi" w:hAnsiTheme="minorHAnsi" w:cstheme="minorHAnsi"/>
          <w:sz w:val="28"/>
          <w:szCs w:val="28"/>
          <w:shd w:val="clear" w:color="auto" w:fill="FFFF00"/>
        </w:rPr>
        <w:t xml:space="preserve"> </w:t>
      </w:r>
      <w:r w:rsidR="000400BD">
        <w:rPr>
          <w:rFonts w:asciiTheme="minorHAnsi" w:hAnsiTheme="minorHAnsi" w:cstheme="minorHAnsi"/>
          <w:sz w:val="28"/>
          <w:szCs w:val="28"/>
          <w:shd w:val="clear" w:color="auto" w:fill="FFFF00"/>
        </w:rPr>
        <w:t>направленность/профиль</w:t>
      </w:r>
      <w:r w:rsidR="003F180C">
        <w:rPr>
          <w:rFonts w:asciiTheme="minorHAnsi" w:hAnsiTheme="minorHAnsi" w:cstheme="minorHAnsi"/>
          <w:sz w:val="28"/>
          <w:szCs w:val="28"/>
          <w:shd w:val="clear" w:color="auto" w:fill="FFFF00"/>
        </w:rPr>
        <w:t xml:space="preserve"> «Начальное образование и Дополнительное образование» </w:t>
      </w:r>
      <w:r w:rsidRPr="00490A27">
        <w:rPr>
          <w:rFonts w:asciiTheme="minorHAnsi" w:hAnsiTheme="minorHAnsi" w:cstheme="minorHAnsi"/>
          <w:sz w:val="28"/>
          <w:szCs w:val="28"/>
        </w:rPr>
        <w:t xml:space="preserve">на предмет уровня их вовлеченности в воспитательную </w:t>
      </w:r>
      <w:r w:rsidRPr="00490A27">
        <w:rPr>
          <w:rFonts w:asciiTheme="minorHAnsi" w:hAnsiTheme="minorHAnsi" w:cstheme="minorHAnsi"/>
          <w:sz w:val="28"/>
          <w:szCs w:val="28"/>
        </w:rPr>
        <w:lastRenderedPageBreak/>
        <w:t>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29"/>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2B" w:rsidRDefault="00DC0F2B" w:rsidP="009079D5">
      <w:pPr>
        <w:spacing w:after="0" w:line="240" w:lineRule="auto"/>
      </w:pPr>
      <w:r>
        <w:separator/>
      </w:r>
    </w:p>
  </w:endnote>
  <w:endnote w:type="continuationSeparator" w:id="1">
    <w:p w:rsidR="00DC0F2B" w:rsidRDefault="00DC0F2B" w:rsidP="00907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CB" w:rsidRDefault="0083764D" w:rsidP="00FC68ED">
    <w:pPr>
      <w:pStyle w:val="af2"/>
      <w:framePr w:wrap="around" w:vAnchor="text" w:hAnchor="margin" w:xAlign="right" w:y="1"/>
      <w:rPr>
        <w:rStyle w:val="a5"/>
      </w:rPr>
    </w:pPr>
    <w:r>
      <w:rPr>
        <w:rStyle w:val="a5"/>
      </w:rPr>
      <w:fldChar w:fldCharType="begin"/>
    </w:r>
    <w:r w:rsidR="00271ECB">
      <w:rPr>
        <w:rStyle w:val="a5"/>
      </w:rPr>
      <w:instrText xml:space="preserve">PAGE  </w:instrText>
    </w:r>
    <w:r>
      <w:rPr>
        <w:rStyle w:val="a5"/>
      </w:rPr>
      <w:fldChar w:fldCharType="end"/>
    </w:r>
  </w:p>
  <w:p w:rsidR="00271ECB" w:rsidRDefault="00271ECB" w:rsidP="00FC68ED">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CB" w:rsidRPr="00490A27" w:rsidRDefault="0083764D"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00271ECB"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6D5984">
      <w:rPr>
        <w:rStyle w:val="a5"/>
        <w:rFonts w:asciiTheme="minorHAnsi" w:hAnsiTheme="minorHAnsi" w:cstheme="minorHAnsi"/>
        <w:noProof/>
        <w:sz w:val="24"/>
        <w:szCs w:val="24"/>
      </w:rPr>
      <w:t>48</w:t>
    </w:r>
    <w:r w:rsidRPr="00490A27">
      <w:rPr>
        <w:rStyle w:val="a5"/>
        <w:rFonts w:asciiTheme="minorHAnsi" w:hAnsiTheme="minorHAnsi" w:cstheme="minorHAnsi"/>
        <w:sz w:val="24"/>
        <w:szCs w:val="24"/>
      </w:rPr>
      <w:fldChar w:fldCharType="end"/>
    </w:r>
  </w:p>
  <w:p w:rsidR="00271ECB" w:rsidRDefault="00271ECB" w:rsidP="00FC68ED">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2B" w:rsidRDefault="00DC0F2B" w:rsidP="009079D5">
      <w:pPr>
        <w:spacing w:after="0" w:line="240" w:lineRule="auto"/>
      </w:pPr>
      <w:r>
        <w:separator/>
      </w:r>
    </w:p>
  </w:footnote>
  <w:footnote w:type="continuationSeparator" w:id="1">
    <w:p w:rsidR="00DC0F2B" w:rsidRDefault="00DC0F2B" w:rsidP="009079D5">
      <w:pPr>
        <w:spacing w:after="0" w:line="240" w:lineRule="auto"/>
      </w:pPr>
      <w:r>
        <w:continuationSeparator/>
      </w:r>
    </w:p>
  </w:footnote>
  <w:footnote w:id="2">
    <w:p w:rsidR="00271ECB" w:rsidRPr="00490A27" w:rsidRDefault="00271ECB"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079"/>
    </w:tblGrid>
    <w:tr w:rsidR="00271ECB" w:rsidRPr="00B51A9C" w:rsidTr="00FC68ED">
      <w:trPr>
        <w:trHeight w:val="435"/>
      </w:trPr>
      <w:tc>
        <w:tcPr>
          <w:tcW w:w="1668" w:type="dxa"/>
          <w:vMerge w:val="restart"/>
        </w:tcPr>
        <w:p w:rsidR="00271ECB" w:rsidRPr="00B51A9C" w:rsidRDefault="00271ECB"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rsidR="00271ECB" w:rsidRPr="00F43742" w:rsidRDefault="00271ECB"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271ECB" w:rsidRPr="00B51A9C" w:rsidTr="00FC68ED">
      <w:trPr>
        <w:trHeight w:val="526"/>
      </w:trPr>
      <w:tc>
        <w:tcPr>
          <w:tcW w:w="1668" w:type="dxa"/>
          <w:vMerge/>
        </w:tcPr>
        <w:p w:rsidR="00271ECB" w:rsidRPr="00B51A9C" w:rsidRDefault="00271ECB" w:rsidP="00FC68ED">
          <w:pPr>
            <w:pStyle w:val="af0"/>
            <w:rPr>
              <w:rFonts w:ascii="Times New Roman" w:hAnsi="Times New Roman"/>
            </w:rPr>
          </w:pPr>
        </w:p>
      </w:tc>
      <w:tc>
        <w:tcPr>
          <w:tcW w:w="8079" w:type="dxa"/>
          <w:vAlign w:val="center"/>
        </w:tcPr>
        <w:p w:rsidR="00271ECB" w:rsidRPr="00F43742" w:rsidRDefault="00271ECB"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271ECB" w:rsidRPr="00B51A9C" w:rsidTr="00FC68ED">
      <w:trPr>
        <w:trHeight w:val="259"/>
      </w:trPr>
      <w:tc>
        <w:tcPr>
          <w:tcW w:w="1668" w:type="dxa"/>
          <w:vMerge/>
        </w:tcPr>
        <w:p w:rsidR="00271ECB" w:rsidRPr="00B51A9C" w:rsidRDefault="00271ECB" w:rsidP="00FC68ED">
          <w:pPr>
            <w:pStyle w:val="af0"/>
            <w:rPr>
              <w:rFonts w:ascii="Times New Roman" w:hAnsi="Times New Roman"/>
            </w:rPr>
          </w:pPr>
        </w:p>
      </w:tc>
      <w:tc>
        <w:tcPr>
          <w:tcW w:w="8079" w:type="dxa"/>
          <w:vAlign w:val="center"/>
        </w:tcPr>
        <w:p w:rsidR="00271ECB" w:rsidRPr="00460726" w:rsidRDefault="00271ECB" w:rsidP="00460726">
          <w:pPr>
            <w:spacing w:after="0" w:line="276" w:lineRule="auto"/>
            <w:contextualSpacing/>
            <w:jc w:val="center"/>
            <w:rPr>
              <w:rFonts w:asciiTheme="minorHAnsi" w:hAnsiTheme="minorHAnsi" w:cstheme="minorHAnsi"/>
              <w:b/>
              <w:sz w:val="28"/>
              <w:szCs w:val="28"/>
            </w:rPr>
          </w:pP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rsidR="00271ECB" w:rsidRDefault="00271EC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9079D5"/>
    <w:rsid w:val="00013554"/>
    <w:rsid w:val="000400BD"/>
    <w:rsid w:val="00041DAA"/>
    <w:rsid w:val="00043599"/>
    <w:rsid w:val="000456AB"/>
    <w:rsid w:val="00082912"/>
    <w:rsid w:val="000C550B"/>
    <w:rsid w:val="001022D8"/>
    <w:rsid w:val="00131B85"/>
    <w:rsid w:val="001E3DB0"/>
    <w:rsid w:val="00271ECB"/>
    <w:rsid w:val="002A3F02"/>
    <w:rsid w:val="002A6083"/>
    <w:rsid w:val="002F125B"/>
    <w:rsid w:val="00364A78"/>
    <w:rsid w:val="003B32F0"/>
    <w:rsid w:val="003F180C"/>
    <w:rsid w:val="00405F68"/>
    <w:rsid w:val="00460726"/>
    <w:rsid w:val="00490A27"/>
    <w:rsid w:val="0049596C"/>
    <w:rsid w:val="004A7D5A"/>
    <w:rsid w:val="0051194D"/>
    <w:rsid w:val="00575795"/>
    <w:rsid w:val="005B68E6"/>
    <w:rsid w:val="005D3686"/>
    <w:rsid w:val="005E017E"/>
    <w:rsid w:val="00651B30"/>
    <w:rsid w:val="006643BD"/>
    <w:rsid w:val="006D5984"/>
    <w:rsid w:val="006D5D09"/>
    <w:rsid w:val="007610B8"/>
    <w:rsid w:val="00770A1C"/>
    <w:rsid w:val="007D4354"/>
    <w:rsid w:val="007E2D99"/>
    <w:rsid w:val="007F44A5"/>
    <w:rsid w:val="0083764D"/>
    <w:rsid w:val="008A06AE"/>
    <w:rsid w:val="00905266"/>
    <w:rsid w:val="009079D5"/>
    <w:rsid w:val="00922F57"/>
    <w:rsid w:val="00933CDF"/>
    <w:rsid w:val="0095215B"/>
    <w:rsid w:val="009C28CA"/>
    <w:rsid w:val="009F6D4C"/>
    <w:rsid w:val="00A02569"/>
    <w:rsid w:val="00A2291E"/>
    <w:rsid w:val="00A708F8"/>
    <w:rsid w:val="00A94DB5"/>
    <w:rsid w:val="00AB551D"/>
    <w:rsid w:val="00B3161C"/>
    <w:rsid w:val="00B455AC"/>
    <w:rsid w:val="00B72F40"/>
    <w:rsid w:val="00B76CD3"/>
    <w:rsid w:val="00B8396F"/>
    <w:rsid w:val="00BA136B"/>
    <w:rsid w:val="00C11D6F"/>
    <w:rsid w:val="00CA1016"/>
    <w:rsid w:val="00DA4BA3"/>
    <w:rsid w:val="00DC0F2B"/>
    <w:rsid w:val="00DC66A6"/>
    <w:rsid w:val="00DF0C92"/>
    <w:rsid w:val="00E1450B"/>
    <w:rsid w:val="00E819A5"/>
    <w:rsid w:val="00EA6ADF"/>
    <w:rsid w:val="00F34B7C"/>
    <w:rsid w:val="00F666DF"/>
    <w:rsid w:val="00F90649"/>
    <w:rsid w:val="00FC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rPr>
  </w:style>
  <w:style w:type="paragraph" w:styleId="afc">
    <w:name w:val="annotation subject"/>
    <w:basedOn w:val="afa"/>
    <w:next w:val="afa"/>
    <w:link w:val="afd"/>
    <w:uiPriority w:val="99"/>
    <w:semiHidden/>
    <w:rsid w:val="009079D5"/>
    <w:pPr>
      <w:spacing w:after="160" w:line="259" w:lineRule="auto"/>
    </w:pPr>
    <w:rPr>
      <w:b/>
      <w:bC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49</Pages>
  <Words>12978</Words>
  <Characters>73975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ivanova_ev</cp:lastModifiedBy>
  <cp:revision>35</cp:revision>
  <dcterms:created xsi:type="dcterms:W3CDTF">2021-09-03T14:21:00Z</dcterms:created>
  <dcterms:modified xsi:type="dcterms:W3CDTF">2021-09-07T10:37:00Z</dcterms:modified>
</cp:coreProperties>
</file>