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5B" w:rsidRDefault="0028105B" w:rsidP="0028105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КУРСУ «ОБЩЕЕ ЗЕМЛЕВЕДЕНИЕ</w:t>
      </w:r>
      <w:r>
        <w:rPr>
          <w:b/>
          <w:sz w:val="28"/>
          <w:szCs w:val="28"/>
        </w:rPr>
        <w:t xml:space="preserve"> и краеведение</w:t>
      </w:r>
      <w:r>
        <w:rPr>
          <w:b/>
          <w:sz w:val="28"/>
          <w:szCs w:val="28"/>
        </w:rPr>
        <w:t>»</w:t>
      </w:r>
    </w:p>
    <w:p w:rsidR="0028105B" w:rsidRDefault="0028105B" w:rsidP="0028105B">
      <w:pPr>
        <w:ind w:firstLine="900"/>
        <w:jc w:val="center"/>
        <w:rPr>
          <w:b/>
        </w:rPr>
      </w:pP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Общее землеведение в системе наук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Предмет и задачи общего землеведения. 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Методы исследования физической географии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Краткая история развития основных идей общего землеведения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История географических открытий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черты строения и эволюции Вселенной, Солнечной системы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Земля во Вселенной: космические воздействия на планету, солнечно-земные связи 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Гравитационное поле планеты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и размеры Земли, географические следствия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Движения Земли вокруг оси, географические следствия вращения планеты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Движения Земли вокруг Солнца, географические следствия вращения планеты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Движения в системе «Земля – Луна – Солнце»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Общие черты строения земной поверхности. Гипсографическая кривая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Внутреннее строение Земли и его географическое значение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Литосфера: состав, строение, значение. 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Теория литосферных плит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Строение земной коры. Типы горных пород, ее слагающих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Рельеф суши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Рельеф дна Мирового океана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Эндогенные факторы </w:t>
      </w:r>
      <w:proofErr w:type="spellStart"/>
      <w:r>
        <w:rPr>
          <w:spacing w:val="-2"/>
          <w:sz w:val="28"/>
          <w:szCs w:val="28"/>
        </w:rPr>
        <w:t>рельефообразования</w:t>
      </w:r>
      <w:proofErr w:type="spellEnd"/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Экзогенные факторы </w:t>
      </w:r>
      <w:proofErr w:type="spellStart"/>
      <w:r>
        <w:rPr>
          <w:spacing w:val="-2"/>
          <w:sz w:val="28"/>
          <w:szCs w:val="28"/>
        </w:rPr>
        <w:t>рельефообразования</w:t>
      </w:r>
      <w:proofErr w:type="spellEnd"/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Гидросфера:  состав и значение. Роль воды в географической оболочке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Мировой океан: составные части; физические и химические свойства океанской воды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Движения воды в Мировом океане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Жизнь в океане. Биологические ресурсы океана: использование и проблемы сохранения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Воды суши, их виды и происхождение, роль в географической оболочке. Характеристика рек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Воды суши, их виды и происхождение, роль в географической оболочке. Характеристика озер и болот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Воды суши, их виды и происхождение, роль в географической оболочке. Характеристика подземных вод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Воды суши, их виды и происхождение, роль в географической оболочке. Характеристика ледников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Многолетняя мерзлота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Круговорот воды в природе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Атмосфера: состав, строение, значение для географической оболочки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Воздушные массы: их свойства, подразделение на типы и подтипы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Общая циркуляция атмосферы. Центры действия атмосферы, господствующие ветры, циклоны и антициклоны, местные ветры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Погода и климат. Элементы погоды. Факторы </w:t>
      </w:r>
      <w:proofErr w:type="spellStart"/>
      <w:r>
        <w:rPr>
          <w:spacing w:val="-2"/>
          <w:sz w:val="28"/>
          <w:szCs w:val="28"/>
        </w:rPr>
        <w:t>климатообразования</w:t>
      </w:r>
      <w:proofErr w:type="spellEnd"/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Климатические пояса и области Земли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Биосфера: состав и границы, роль живого вещества в географической оболочке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Почвенный покров Земли: почвообразующие процессы, состав почвы, почвенный профиль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Зональные и интразональные типы почв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Географическая оболочка: понятие, границы, вещество, ее составляющее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Составные части и структурные уровни географической оболочки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Источники энергии в географической оболочке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Трансформация и перенос вещества и энергии в географической оболочке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Радиационный</w:t>
      </w:r>
      <w:proofErr w:type="gramEnd"/>
      <w:r>
        <w:rPr>
          <w:spacing w:val="-2"/>
          <w:sz w:val="28"/>
          <w:szCs w:val="28"/>
        </w:rPr>
        <w:t xml:space="preserve"> и тепловой балансы Земли</w:t>
      </w:r>
      <w:bookmarkStart w:id="0" w:name="_GoBack"/>
      <w:bookmarkEnd w:id="0"/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Биогеохимические круговороты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закономерности географической оболочки: единство и целостность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закономерности географической оболочки: зональность и </w:t>
      </w:r>
      <w:proofErr w:type="spellStart"/>
      <w:r>
        <w:rPr>
          <w:spacing w:val="-2"/>
          <w:sz w:val="28"/>
          <w:szCs w:val="28"/>
        </w:rPr>
        <w:t>азональность</w:t>
      </w:r>
      <w:proofErr w:type="spellEnd"/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закономерности географической оболочки: ритмика и цикличность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закономерности географической оболочки: симметрия и асимметрия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Происхождение и развитие геосфер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Эволюция жизни на планете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Антропогенные воздействия на географическую оболочку</w:t>
      </w:r>
    </w:p>
    <w:p w:rsidR="0028105B" w:rsidRDefault="0028105B" w:rsidP="0028105B">
      <w:pPr>
        <w:numPr>
          <w:ilvl w:val="0"/>
          <w:numId w:val="1"/>
        </w:numPr>
        <w:ind w:left="0" w:firstLine="9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Глобальные экологические проблемы и возможные пути решения</w:t>
      </w:r>
    </w:p>
    <w:p w:rsidR="003261F2" w:rsidRDefault="003261F2"/>
    <w:sectPr w:rsidR="0032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7452"/>
    <w:multiLevelType w:val="hybridMultilevel"/>
    <w:tmpl w:val="5A74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47"/>
    <w:rsid w:val="0028105B"/>
    <w:rsid w:val="003261F2"/>
    <w:rsid w:val="009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2013-09-30T16:48:00Z</dcterms:created>
  <dcterms:modified xsi:type="dcterms:W3CDTF">2013-09-30T16:49:00Z</dcterms:modified>
</cp:coreProperties>
</file>