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2E" w:rsidRP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</w:rPr>
      </w:pPr>
      <w:r w:rsidRPr="00A17D0A">
        <w:rPr>
          <w:b/>
        </w:rPr>
        <w:t>Федеральное государственное бюджетное образовательное учреждение</w:t>
      </w:r>
    </w:p>
    <w:p w:rsidR="00A17D0A" w:rsidRP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</w:rPr>
      </w:pPr>
      <w:proofErr w:type="gramStart"/>
      <w:r w:rsidRPr="00A17D0A">
        <w:rPr>
          <w:b/>
        </w:rPr>
        <w:t>высшего профессионального</w:t>
      </w:r>
      <w:proofErr w:type="gramEnd"/>
      <w:r w:rsidRPr="00A17D0A">
        <w:rPr>
          <w:b/>
        </w:rPr>
        <w:t xml:space="preserve"> образования</w:t>
      </w: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«Пермский государственный педагогический университет»</w:t>
      </w: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sz w:val="28"/>
          <w:szCs w:val="28"/>
        </w:rPr>
      </w:pP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sz w:val="28"/>
          <w:szCs w:val="28"/>
        </w:rPr>
      </w:pP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sz w:val="28"/>
          <w:szCs w:val="28"/>
        </w:rPr>
      </w:pP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sz w:val="28"/>
          <w:szCs w:val="28"/>
        </w:rPr>
      </w:pP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sz w:val="28"/>
          <w:szCs w:val="28"/>
        </w:rPr>
      </w:pPr>
    </w:p>
    <w:p w:rsidR="00A17D0A" w:rsidRP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  <w:r w:rsidRPr="00A17D0A">
        <w:rPr>
          <w:b/>
          <w:sz w:val="28"/>
          <w:szCs w:val="28"/>
        </w:rPr>
        <w:t>Учебно-методическое управление</w:t>
      </w:r>
    </w:p>
    <w:p w:rsidR="00A17D0A" w:rsidRP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  <w:r w:rsidRPr="00A17D0A">
        <w:rPr>
          <w:b/>
          <w:sz w:val="28"/>
          <w:szCs w:val="28"/>
        </w:rPr>
        <w:t>Центр содействия трудоустройству студентов и выпускников</w:t>
      </w: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</w:p>
    <w:p w:rsid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</w:p>
    <w:p w:rsidR="00A17D0A" w:rsidRP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</w:p>
    <w:p w:rsidR="00A17D0A" w:rsidRP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</w:p>
    <w:p w:rsidR="00A17D0A" w:rsidRPr="00A17D0A" w:rsidRDefault="00A17D0A" w:rsidP="00A17D0A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center"/>
        <w:rPr>
          <w:b/>
          <w:sz w:val="28"/>
          <w:szCs w:val="28"/>
        </w:rPr>
      </w:pPr>
      <w:r w:rsidRPr="00A17D0A">
        <w:rPr>
          <w:b/>
          <w:sz w:val="28"/>
          <w:szCs w:val="28"/>
        </w:rPr>
        <w:t xml:space="preserve">ОТЧЕТ ЗА 2011-2012 </w:t>
      </w:r>
      <w:proofErr w:type="spellStart"/>
      <w:r w:rsidRPr="00A17D0A">
        <w:rPr>
          <w:b/>
          <w:sz w:val="28"/>
          <w:szCs w:val="28"/>
        </w:rPr>
        <w:t>УЧ</w:t>
      </w:r>
      <w:proofErr w:type="spellEnd"/>
      <w:r w:rsidRPr="00A17D0A">
        <w:rPr>
          <w:b/>
          <w:sz w:val="28"/>
          <w:szCs w:val="28"/>
        </w:rPr>
        <w:t>. ГОД</w:t>
      </w:r>
    </w:p>
    <w:p w:rsidR="00A17D0A" w:rsidRDefault="00A17D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lastRenderedPageBreak/>
        <w:t xml:space="preserve">Деятельность Центра содействия трудоустройству студентов и выпускников </w:t>
      </w:r>
      <w:proofErr w:type="spellStart"/>
      <w:r w:rsidRPr="002F0B2E">
        <w:rPr>
          <w:sz w:val="28"/>
          <w:szCs w:val="28"/>
        </w:rPr>
        <w:t>ПГПУ</w:t>
      </w:r>
      <w:proofErr w:type="spellEnd"/>
      <w:r w:rsidRPr="002F0B2E">
        <w:rPr>
          <w:sz w:val="28"/>
          <w:szCs w:val="28"/>
        </w:rPr>
        <w:t xml:space="preserve"> (далее </w:t>
      </w:r>
      <w:proofErr w:type="spellStart"/>
      <w:r w:rsidRPr="002F0B2E">
        <w:rPr>
          <w:sz w:val="28"/>
          <w:szCs w:val="28"/>
        </w:rPr>
        <w:t>ЦСТ</w:t>
      </w:r>
      <w:proofErr w:type="spellEnd"/>
      <w:r w:rsidRPr="002F0B2E">
        <w:rPr>
          <w:sz w:val="28"/>
          <w:szCs w:val="28"/>
        </w:rPr>
        <w:t xml:space="preserve">) осуществлялась в соответствии с планом утвержденным ректором. Работа </w:t>
      </w:r>
      <w:proofErr w:type="spellStart"/>
      <w:r w:rsidRPr="002F0B2E">
        <w:rPr>
          <w:sz w:val="28"/>
          <w:szCs w:val="28"/>
        </w:rPr>
        <w:t>ЦСТ</w:t>
      </w:r>
      <w:proofErr w:type="spellEnd"/>
      <w:r w:rsidRPr="002F0B2E">
        <w:rPr>
          <w:sz w:val="28"/>
          <w:szCs w:val="28"/>
        </w:rPr>
        <w:t xml:space="preserve"> в отчетный период осуществлялась по трем основным направлениям: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 w:rsidRPr="002F0B2E">
        <w:rPr>
          <w:b/>
          <w:sz w:val="28"/>
          <w:szCs w:val="28"/>
        </w:rPr>
        <w:t xml:space="preserve">1. Работа со студентами и выпускниками </w:t>
      </w:r>
      <w:proofErr w:type="spellStart"/>
      <w:r w:rsidRPr="002F0B2E">
        <w:rPr>
          <w:b/>
          <w:sz w:val="28"/>
          <w:szCs w:val="28"/>
        </w:rPr>
        <w:t>ПГПУ</w:t>
      </w:r>
      <w:proofErr w:type="spellEnd"/>
      <w:r w:rsidRPr="002F0B2E">
        <w:rPr>
          <w:b/>
          <w:sz w:val="28"/>
          <w:szCs w:val="28"/>
        </w:rPr>
        <w:t>: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b/>
          <w:i/>
          <w:sz w:val="28"/>
          <w:szCs w:val="28"/>
        </w:rPr>
      </w:pPr>
      <w:r w:rsidRPr="002F0B2E">
        <w:rPr>
          <w:b/>
          <w:i/>
          <w:sz w:val="28"/>
          <w:szCs w:val="28"/>
        </w:rPr>
        <w:t>Содействие временной занятости студентов и трудоустройству выпускников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>В течение отчетного учебного года за содействием во вр</w:t>
      </w:r>
      <w:r w:rsidR="00A17D0A">
        <w:rPr>
          <w:sz w:val="28"/>
          <w:szCs w:val="28"/>
        </w:rPr>
        <w:t>еменной занятости обратилось 194</w:t>
      </w:r>
      <w:r w:rsidRPr="002F0B2E">
        <w:rPr>
          <w:sz w:val="28"/>
          <w:szCs w:val="28"/>
        </w:rPr>
        <w:t xml:space="preserve"> студента. 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>Работа была организована в следующем порядке: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>1. Специалист уточняет сферу деятельности, которая интересует студента, и ожидания относительно условий работы и заработной платы, консультирует студента по вопросу написания резюме, составления, прохождения тестов и собеседований.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2. Студенту предлагаются вакансии, имеющиеся на момент обращения в Центр содействия трудоустройству. </w:t>
      </w:r>
      <w:proofErr w:type="spellStart"/>
      <w:proofErr w:type="gramStart"/>
      <w:r w:rsidRPr="002F0B2E">
        <w:rPr>
          <w:sz w:val="28"/>
          <w:szCs w:val="28"/>
        </w:rPr>
        <w:t>ЦСТ</w:t>
      </w:r>
      <w:proofErr w:type="spellEnd"/>
      <w:r w:rsidRPr="002F0B2E">
        <w:rPr>
          <w:sz w:val="28"/>
          <w:szCs w:val="28"/>
        </w:rPr>
        <w:t xml:space="preserve"> используется информационная система формирования баз данных вакансий работодателей на сайте </w:t>
      </w:r>
      <w:r w:rsidRPr="002F0B2E">
        <w:rPr>
          <w:color w:val="auto"/>
          <w:sz w:val="28"/>
          <w:szCs w:val="28"/>
        </w:rPr>
        <w:t xml:space="preserve">университета </w:t>
      </w:r>
      <w:hyperlink r:id="rId7" w:history="1">
        <w:proofErr w:type="gramEnd"/>
        <w:r w:rsidRPr="002F0B2E">
          <w:rPr>
            <w:rStyle w:val="a4"/>
            <w:color w:val="auto"/>
            <w:sz w:val="28"/>
            <w:szCs w:val="28"/>
          </w:rPr>
          <w:t>www.pspu.ru</w:t>
        </w:r>
        <w:proofErr w:type="gramStart"/>
      </w:hyperlink>
      <w:r w:rsidRPr="002F0B2E">
        <w:rPr>
          <w:color w:val="auto"/>
          <w:sz w:val="28"/>
          <w:szCs w:val="28"/>
        </w:rPr>
        <w:t xml:space="preserve">, так же выпускники могли зарегистрироваться на сайте </w:t>
      </w:r>
      <w:hyperlink r:id="rId8" w:history="1">
        <w:r w:rsidRPr="002F0B2E">
          <w:rPr>
            <w:rStyle w:val="a4"/>
            <w:color w:val="auto"/>
            <w:sz w:val="28"/>
            <w:szCs w:val="28"/>
            <w:lang w:val="en-US"/>
          </w:rPr>
          <w:t>http</w:t>
        </w:r>
        <w:r w:rsidRPr="002F0B2E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2F0B2E">
          <w:rPr>
            <w:rStyle w:val="a4"/>
            <w:color w:val="auto"/>
            <w:sz w:val="28"/>
            <w:szCs w:val="28"/>
            <w:lang w:val="en-US"/>
          </w:rPr>
          <w:t>fppkdo</w:t>
        </w:r>
        <w:proofErr w:type="spellEnd"/>
        <w:r w:rsidRPr="002F0B2E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2F0B2E">
          <w:rPr>
            <w:rStyle w:val="a4"/>
            <w:color w:val="auto"/>
            <w:sz w:val="28"/>
            <w:szCs w:val="28"/>
            <w:lang w:val="en-US"/>
          </w:rPr>
          <w:t>pspu</w:t>
        </w:r>
        <w:proofErr w:type="spellEnd"/>
        <w:r w:rsidRPr="002F0B2E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2F0B2E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F0B2E">
        <w:rPr>
          <w:color w:val="auto"/>
          <w:sz w:val="28"/>
          <w:szCs w:val="28"/>
        </w:rPr>
        <w:t xml:space="preserve"> оставить </w:t>
      </w:r>
      <w:proofErr w:type="spellStart"/>
      <w:r w:rsidRPr="002F0B2E">
        <w:rPr>
          <w:color w:val="auto"/>
          <w:sz w:val="28"/>
          <w:szCs w:val="28"/>
        </w:rPr>
        <w:t>портфолио</w:t>
      </w:r>
      <w:proofErr w:type="spellEnd"/>
      <w:r w:rsidRPr="002F0B2E">
        <w:rPr>
          <w:color w:val="auto"/>
          <w:sz w:val="28"/>
          <w:szCs w:val="28"/>
        </w:rPr>
        <w:t xml:space="preserve"> и общаться на форуме с</w:t>
      </w:r>
      <w:r w:rsidRPr="002F0B2E">
        <w:rPr>
          <w:sz w:val="28"/>
          <w:szCs w:val="28"/>
        </w:rPr>
        <w:t xml:space="preserve"> работодателями, этот сайт был организован в рамках виртуальной ярмарки педагогических вакансии Пермского государственного педагогического университета.</w:t>
      </w:r>
      <w:proofErr w:type="gramEnd"/>
      <w:r w:rsidRPr="002F0B2E">
        <w:rPr>
          <w:sz w:val="28"/>
          <w:szCs w:val="28"/>
        </w:rPr>
        <w:t xml:space="preserve"> Формирование банка вакансий ведется также через такие источники, как: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3"/>
        </w:numPr>
        <w:tabs>
          <w:tab w:val="clear" w:pos="1260"/>
          <w:tab w:val="left" w:pos="54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отдел развития персонала департамент образования </w:t>
      </w:r>
      <w:proofErr w:type="gramStart"/>
      <w:r w:rsidRPr="002F0B2E">
        <w:rPr>
          <w:sz w:val="28"/>
          <w:szCs w:val="28"/>
        </w:rPr>
        <w:t>г</w:t>
      </w:r>
      <w:proofErr w:type="gramEnd"/>
      <w:r w:rsidRPr="002F0B2E">
        <w:rPr>
          <w:sz w:val="28"/>
          <w:szCs w:val="28"/>
        </w:rPr>
        <w:t>. Перми;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3"/>
        </w:numPr>
        <w:tabs>
          <w:tab w:val="clear" w:pos="1260"/>
          <w:tab w:val="left" w:pos="54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сайт министерства образования </w:t>
      </w:r>
      <w:proofErr w:type="gramStart"/>
      <w:r w:rsidRPr="002F0B2E">
        <w:rPr>
          <w:sz w:val="28"/>
          <w:szCs w:val="28"/>
        </w:rPr>
        <w:t>г</w:t>
      </w:r>
      <w:proofErr w:type="gramEnd"/>
      <w:r w:rsidRPr="002F0B2E">
        <w:rPr>
          <w:sz w:val="28"/>
          <w:szCs w:val="28"/>
        </w:rPr>
        <w:t>. Перми;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3"/>
        </w:numPr>
        <w:tabs>
          <w:tab w:val="clear" w:pos="1260"/>
          <w:tab w:val="left" w:pos="54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вакансии </w:t>
      </w:r>
      <w:proofErr w:type="gramStart"/>
      <w:r w:rsidRPr="002F0B2E">
        <w:rPr>
          <w:sz w:val="28"/>
          <w:szCs w:val="28"/>
        </w:rPr>
        <w:t>органов службы занятости населения</w:t>
      </w:r>
      <w:proofErr w:type="gramEnd"/>
      <w:r w:rsidRPr="002F0B2E">
        <w:rPr>
          <w:sz w:val="28"/>
          <w:szCs w:val="28"/>
        </w:rPr>
        <w:t xml:space="preserve"> по Пермскому краю и г. Перми; Пермский региональный межвузовский центр содействия занятости студентов и трудоустройству выпускников;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3"/>
        </w:numPr>
        <w:tabs>
          <w:tab w:val="clear" w:pos="1260"/>
          <w:tab w:val="left" w:pos="54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>печатные издания «Вакансии сегодня», «Работа для Вас» и др.;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3"/>
        </w:numPr>
        <w:tabs>
          <w:tab w:val="clear" w:pos="1260"/>
          <w:tab w:val="left" w:pos="54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F0B2E">
        <w:rPr>
          <w:sz w:val="28"/>
          <w:szCs w:val="28"/>
        </w:rPr>
        <w:lastRenderedPageBreak/>
        <w:t xml:space="preserve">заявки работодателей, обратившихся непосредственно в </w:t>
      </w:r>
      <w:proofErr w:type="spellStart"/>
      <w:r w:rsidRPr="002F0B2E">
        <w:rPr>
          <w:sz w:val="28"/>
          <w:szCs w:val="28"/>
        </w:rPr>
        <w:t>ПГПУ</w:t>
      </w:r>
      <w:proofErr w:type="spellEnd"/>
      <w:r w:rsidRPr="002F0B2E">
        <w:rPr>
          <w:sz w:val="28"/>
          <w:szCs w:val="28"/>
        </w:rPr>
        <w:t xml:space="preserve"> (муниципальные </w:t>
      </w:r>
      <w:r w:rsidR="00A17D0A">
        <w:rPr>
          <w:sz w:val="28"/>
          <w:szCs w:val="28"/>
        </w:rPr>
        <w:t>образовательные</w:t>
      </w:r>
      <w:r w:rsidRPr="002F0B2E">
        <w:rPr>
          <w:sz w:val="28"/>
          <w:szCs w:val="28"/>
        </w:rPr>
        <w:t xml:space="preserve"> учреждения, компании</w:t>
      </w:r>
      <w:r w:rsidR="00A17D0A">
        <w:rPr>
          <w:sz w:val="28"/>
          <w:szCs w:val="28"/>
        </w:rPr>
        <w:t>:</w:t>
      </w:r>
      <w:proofErr w:type="gramEnd"/>
      <w:r w:rsidRPr="002F0B2E">
        <w:rPr>
          <w:sz w:val="28"/>
          <w:szCs w:val="28"/>
        </w:rPr>
        <w:t xml:space="preserve"> </w:t>
      </w:r>
      <w:proofErr w:type="gramStart"/>
      <w:r w:rsidR="00A17D0A">
        <w:rPr>
          <w:sz w:val="28"/>
          <w:szCs w:val="28"/>
        </w:rPr>
        <w:t xml:space="preserve">«Сбербанк», «Макдональдс», </w:t>
      </w:r>
      <w:r w:rsidRPr="002F0B2E">
        <w:rPr>
          <w:sz w:val="28"/>
          <w:szCs w:val="28"/>
        </w:rPr>
        <w:t>«</w:t>
      </w:r>
      <w:proofErr w:type="spellStart"/>
      <w:r w:rsidRPr="002F0B2E">
        <w:rPr>
          <w:sz w:val="28"/>
          <w:szCs w:val="28"/>
        </w:rPr>
        <w:t>Алендвик</w:t>
      </w:r>
      <w:proofErr w:type="spellEnd"/>
      <w:r w:rsidRPr="002F0B2E">
        <w:rPr>
          <w:sz w:val="28"/>
          <w:szCs w:val="28"/>
        </w:rPr>
        <w:t>», «</w:t>
      </w:r>
      <w:proofErr w:type="spellStart"/>
      <w:r w:rsidRPr="002F0B2E">
        <w:rPr>
          <w:sz w:val="28"/>
          <w:szCs w:val="28"/>
        </w:rPr>
        <w:t>Фуд</w:t>
      </w:r>
      <w:proofErr w:type="spellEnd"/>
      <w:r w:rsidRPr="002F0B2E">
        <w:rPr>
          <w:sz w:val="28"/>
          <w:szCs w:val="28"/>
        </w:rPr>
        <w:t xml:space="preserve"> </w:t>
      </w:r>
      <w:proofErr w:type="spellStart"/>
      <w:r w:rsidRPr="002F0B2E">
        <w:rPr>
          <w:sz w:val="28"/>
          <w:szCs w:val="28"/>
        </w:rPr>
        <w:t>Трейд</w:t>
      </w:r>
      <w:proofErr w:type="spellEnd"/>
      <w:r w:rsidRPr="002F0B2E">
        <w:rPr>
          <w:sz w:val="28"/>
          <w:szCs w:val="28"/>
        </w:rPr>
        <w:t>», «</w:t>
      </w:r>
      <w:proofErr w:type="spellStart"/>
      <w:r w:rsidRPr="002F0B2E">
        <w:rPr>
          <w:sz w:val="28"/>
          <w:szCs w:val="28"/>
        </w:rPr>
        <w:t>Эр-Телеком</w:t>
      </w:r>
      <w:proofErr w:type="spellEnd"/>
      <w:r w:rsidRPr="002F0B2E">
        <w:rPr>
          <w:sz w:val="28"/>
          <w:szCs w:val="28"/>
        </w:rPr>
        <w:t xml:space="preserve">», «Сила Роста», «Практическая магия», </w:t>
      </w:r>
      <w:proofErr w:type="spellStart"/>
      <w:r w:rsidRPr="002F0B2E">
        <w:rPr>
          <w:sz w:val="28"/>
          <w:szCs w:val="28"/>
        </w:rPr>
        <w:t>Агенстово</w:t>
      </w:r>
      <w:proofErr w:type="spellEnd"/>
      <w:r w:rsidRPr="002F0B2E">
        <w:rPr>
          <w:sz w:val="28"/>
          <w:szCs w:val="28"/>
        </w:rPr>
        <w:t xml:space="preserve"> </w:t>
      </w:r>
      <w:proofErr w:type="spellStart"/>
      <w:r w:rsidRPr="002F0B2E">
        <w:rPr>
          <w:sz w:val="28"/>
          <w:szCs w:val="28"/>
        </w:rPr>
        <w:t>промо</w:t>
      </w:r>
      <w:proofErr w:type="spellEnd"/>
      <w:r w:rsidRPr="002F0B2E">
        <w:rPr>
          <w:sz w:val="28"/>
          <w:szCs w:val="28"/>
        </w:rPr>
        <w:t xml:space="preserve"> коммуникаций «</w:t>
      </w:r>
      <w:proofErr w:type="spellStart"/>
      <w:r w:rsidRPr="002F0B2E">
        <w:rPr>
          <w:sz w:val="28"/>
          <w:szCs w:val="28"/>
          <w:lang w:val="en-US"/>
        </w:rPr>
        <w:t>ProDG</w:t>
      </w:r>
      <w:proofErr w:type="spellEnd"/>
      <w:r w:rsidRPr="002F0B2E">
        <w:rPr>
          <w:sz w:val="28"/>
          <w:szCs w:val="28"/>
        </w:rPr>
        <w:t>», группа компаний «</w:t>
      </w:r>
      <w:proofErr w:type="spellStart"/>
      <w:r w:rsidRPr="002F0B2E">
        <w:rPr>
          <w:sz w:val="28"/>
          <w:szCs w:val="28"/>
        </w:rPr>
        <w:t>Ювис</w:t>
      </w:r>
      <w:proofErr w:type="spellEnd"/>
      <w:r w:rsidRPr="002F0B2E">
        <w:rPr>
          <w:sz w:val="28"/>
          <w:szCs w:val="28"/>
        </w:rPr>
        <w:t>», «</w:t>
      </w:r>
      <w:proofErr w:type="spellStart"/>
      <w:r w:rsidRPr="002F0B2E">
        <w:rPr>
          <w:sz w:val="28"/>
          <w:szCs w:val="28"/>
        </w:rPr>
        <w:t>Билайн</w:t>
      </w:r>
      <w:proofErr w:type="spellEnd"/>
      <w:r w:rsidRPr="002F0B2E">
        <w:rPr>
          <w:sz w:val="28"/>
          <w:szCs w:val="28"/>
        </w:rPr>
        <w:t>», «Виват», агентство кадровых технологий «Отдел кадров», страховые компании, рекламные агентства, центры детского развития, центры языкового развития, учрежде</w:t>
      </w:r>
      <w:r w:rsidR="00A17D0A">
        <w:rPr>
          <w:sz w:val="28"/>
          <w:szCs w:val="28"/>
        </w:rPr>
        <w:t>ния дополнительного образования</w:t>
      </w:r>
      <w:r w:rsidRPr="002F0B2E">
        <w:rPr>
          <w:sz w:val="28"/>
          <w:szCs w:val="28"/>
        </w:rPr>
        <w:t xml:space="preserve"> и др.).</w:t>
      </w:r>
      <w:proofErr w:type="gramEnd"/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>3. Резюме соискателя копируется в базу, студенту даются контактные телефоны и адреса бесплатных консультационных пунктов занятости молодежи, информация о новых вакансиях рассылается по электронной почте.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>Информация о вакансия</w:t>
      </w:r>
      <w:r w:rsidR="004E4DC5">
        <w:rPr>
          <w:sz w:val="28"/>
          <w:szCs w:val="28"/>
        </w:rPr>
        <w:t>х</w:t>
      </w:r>
      <w:r w:rsidRPr="002F0B2E">
        <w:rPr>
          <w:sz w:val="28"/>
          <w:szCs w:val="28"/>
        </w:rPr>
        <w:t xml:space="preserve"> регулярно размещается на  информационных стендах в учебных корпусах, на факультетах, в студенческих общежитиях, на </w:t>
      </w:r>
      <w:r w:rsidRPr="002F0B2E">
        <w:rPr>
          <w:color w:val="auto"/>
          <w:sz w:val="28"/>
          <w:szCs w:val="28"/>
        </w:rPr>
        <w:t xml:space="preserve">сайте </w:t>
      </w:r>
      <w:hyperlink r:id="rId9" w:history="1">
        <w:r w:rsidRPr="002F0B2E">
          <w:rPr>
            <w:rStyle w:val="a4"/>
            <w:color w:val="auto"/>
            <w:sz w:val="28"/>
            <w:szCs w:val="28"/>
          </w:rPr>
          <w:t>www.pspu.ru</w:t>
        </w:r>
      </w:hyperlink>
      <w:r w:rsidRPr="002F0B2E">
        <w:rPr>
          <w:color w:val="auto"/>
          <w:sz w:val="28"/>
          <w:szCs w:val="28"/>
        </w:rPr>
        <w:t xml:space="preserve"> </w:t>
      </w:r>
      <w:proofErr w:type="spellStart"/>
      <w:r w:rsidRPr="002F0B2E">
        <w:rPr>
          <w:color w:val="auto"/>
          <w:sz w:val="28"/>
          <w:szCs w:val="28"/>
        </w:rPr>
        <w:t>ПГПУ</w:t>
      </w:r>
      <w:proofErr w:type="spellEnd"/>
      <w:r w:rsidRPr="002F0B2E">
        <w:rPr>
          <w:color w:val="auto"/>
          <w:sz w:val="28"/>
          <w:szCs w:val="28"/>
        </w:rPr>
        <w:t xml:space="preserve"> странице Центра содействия трудоустройству и</w:t>
      </w:r>
      <w:r w:rsidRPr="002F0B2E">
        <w:rPr>
          <w:sz w:val="28"/>
          <w:szCs w:val="28"/>
        </w:rPr>
        <w:t xml:space="preserve"> регулярно обновляется. Размещать информацию в студенческих общежитиях и в учебных корпусах активно помогает Студенческий совет </w:t>
      </w:r>
      <w:proofErr w:type="spellStart"/>
      <w:r w:rsidRPr="002F0B2E">
        <w:rPr>
          <w:sz w:val="28"/>
          <w:szCs w:val="28"/>
        </w:rPr>
        <w:t>ПГПУ</w:t>
      </w:r>
      <w:proofErr w:type="spellEnd"/>
      <w:r w:rsidRPr="002F0B2E">
        <w:rPr>
          <w:sz w:val="28"/>
          <w:szCs w:val="28"/>
        </w:rPr>
        <w:t>.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Центр содействия трудоустройству сотрудничает с редакцией газеты «Вакансии сегодня» и издательским домом «Работа для Вас». Печатные издания распространяются бесплатно среди студентов. 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2F0B2E">
        <w:rPr>
          <w:color w:val="auto"/>
          <w:sz w:val="28"/>
          <w:szCs w:val="28"/>
        </w:rPr>
        <w:t xml:space="preserve">В течение учебного года самостоятельно обратились за содействием в трудоустройстве </w:t>
      </w:r>
      <w:r w:rsidR="00A17D0A">
        <w:rPr>
          <w:color w:val="auto"/>
          <w:sz w:val="28"/>
          <w:szCs w:val="28"/>
        </w:rPr>
        <w:t>194 выпускника</w:t>
      </w:r>
      <w:r w:rsidRPr="002F0B2E">
        <w:rPr>
          <w:color w:val="auto"/>
          <w:sz w:val="28"/>
          <w:szCs w:val="28"/>
        </w:rPr>
        <w:t>, из них:</w:t>
      </w:r>
    </w:p>
    <w:p w:rsidR="002F0B2E" w:rsidRPr="002F0B2E" w:rsidRDefault="002F0B2E" w:rsidP="00410BA0">
      <w:pPr>
        <w:pStyle w:val="a3"/>
        <w:widowControl w:val="0"/>
        <w:numPr>
          <w:ilvl w:val="0"/>
          <w:numId w:val="4"/>
        </w:numPr>
        <w:tabs>
          <w:tab w:val="clear" w:pos="1800"/>
          <w:tab w:val="num" w:pos="540"/>
          <w:tab w:val="left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i/>
          <w:color w:val="auto"/>
          <w:sz w:val="28"/>
          <w:szCs w:val="28"/>
        </w:rPr>
      </w:pPr>
      <w:r w:rsidRPr="002F0B2E">
        <w:rPr>
          <w:color w:val="auto"/>
          <w:sz w:val="28"/>
          <w:szCs w:val="28"/>
        </w:rPr>
        <w:t>за содействием в трудоустройстве в образовательные учреждения – 1</w:t>
      </w:r>
      <w:r w:rsidR="00A17D0A">
        <w:rPr>
          <w:color w:val="auto"/>
          <w:sz w:val="28"/>
          <w:szCs w:val="28"/>
        </w:rPr>
        <w:t>54</w:t>
      </w:r>
      <w:r w:rsidRPr="002F0B2E">
        <w:rPr>
          <w:color w:val="auto"/>
          <w:sz w:val="28"/>
          <w:szCs w:val="28"/>
        </w:rPr>
        <w:t xml:space="preserve"> человека;</w:t>
      </w:r>
    </w:p>
    <w:p w:rsidR="002F0B2E" w:rsidRPr="002F0B2E" w:rsidRDefault="002F0B2E" w:rsidP="00410BA0">
      <w:pPr>
        <w:pStyle w:val="a3"/>
        <w:widowControl w:val="0"/>
        <w:numPr>
          <w:ilvl w:val="0"/>
          <w:numId w:val="4"/>
        </w:numPr>
        <w:tabs>
          <w:tab w:val="clear" w:pos="1800"/>
          <w:tab w:val="num" w:pos="540"/>
          <w:tab w:val="left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color w:val="auto"/>
          <w:sz w:val="28"/>
          <w:szCs w:val="28"/>
        </w:rPr>
      </w:pPr>
      <w:r w:rsidRPr="002F0B2E">
        <w:rPr>
          <w:color w:val="auto"/>
          <w:sz w:val="28"/>
          <w:szCs w:val="28"/>
        </w:rPr>
        <w:t>в иные сферы пр</w:t>
      </w:r>
      <w:r w:rsidR="00A17D0A">
        <w:rPr>
          <w:color w:val="auto"/>
          <w:sz w:val="28"/>
          <w:szCs w:val="28"/>
        </w:rPr>
        <w:t>офессиональной деятельности – 40</w:t>
      </w:r>
      <w:r w:rsidRPr="002F0B2E">
        <w:rPr>
          <w:color w:val="auto"/>
          <w:sz w:val="28"/>
          <w:szCs w:val="28"/>
        </w:rPr>
        <w:t xml:space="preserve"> человек</w:t>
      </w:r>
      <w:r w:rsidR="00A17D0A">
        <w:rPr>
          <w:color w:val="auto"/>
          <w:sz w:val="28"/>
          <w:szCs w:val="28"/>
        </w:rPr>
        <w:t>.</w:t>
      </w:r>
      <w:r w:rsidRPr="002F0B2E">
        <w:rPr>
          <w:color w:val="auto"/>
          <w:sz w:val="28"/>
          <w:szCs w:val="28"/>
        </w:rPr>
        <w:t xml:space="preserve"> </w:t>
      </w:r>
    </w:p>
    <w:p w:rsidR="00410BA0" w:rsidRDefault="004E4DC5" w:rsidP="00410BA0">
      <w:pPr>
        <w:pStyle w:val="a3"/>
        <w:widowControl w:val="0"/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4E4DC5">
        <w:rPr>
          <w:color w:val="auto"/>
          <w:sz w:val="28"/>
          <w:szCs w:val="28"/>
        </w:rPr>
        <w:t xml:space="preserve">5 октября </w:t>
      </w:r>
      <w:r w:rsidR="00AD1659">
        <w:rPr>
          <w:color w:val="auto"/>
          <w:sz w:val="28"/>
          <w:szCs w:val="28"/>
        </w:rPr>
        <w:t xml:space="preserve">2011 г. </w:t>
      </w:r>
      <w:r w:rsidRPr="004E4DC5">
        <w:rPr>
          <w:color w:val="auto"/>
          <w:sz w:val="28"/>
          <w:szCs w:val="28"/>
        </w:rPr>
        <w:t>в выставочном цен</w:t>
      </w:r>
      <w:r w:rsidR="00410BA0">
        <w:rPr>
          <w:color w:val="auto"/>
          <w:sz w:val="28"/>
          <w:szCs w:val="28"/>
        </w:rPr>
        <w:t xml:space="preserve">тре «Пермская ярмарка» состоялась </w:t>
      </w:r>
      <w:r w:rsidRPr="004E4DC5">
        <w:rPr>
          <w:color w:val="auto"/>
          <w:sz w:val="28"/>
          <w:szCs w:val="28"/>
        </w:rPr>
        <w:t>Ярмарка возможностей – комплекс мероприятий в поддержку профессиональ</w:t>
      </w:r>
      <w:r w:rsidR="00410BA0">
        <w:rPr>
          <w:color w:val="auto"/>
          <w:sz w:val="28"/>
          <w:szCs w:val="28"/>
        </w:rPr>
        <w:t>ного развития. Проект представил возможность</w:t>
      </w:r>
      <w:r w:rsidRPr="004E4DC5">
        <w:rPr>
          <w:color w:val="auto"/>
          <w:sz w:val="28"/>
          <w:szCs w:val="28"/>
        </w:rPr>
        <w:t xml:space="preserve"> </w:t>
      </w:r>
      <w:r w:rsidR="00410BA0" w:rsidRPr="004E4DC5">
        <w:rPr>
          <w:color w:val="auto"/>
          <w:sz w:val="28"/>
          <w:szCs w:val="28"/>
        </w:rPr>
        <w:t xml:space="preserve">структурировать всю необходимую информацию о региональном рынке </w:t>
      </w:r>
      <w:proofErr w:type="gramStart"/>
      <w:r w:rsidR="00410BA0" w:rsidRPr="004E4DC5">
        <w:rPr>
          <w:color w:val="auto"/>
          <w:sz w:val="28"/>
          <w:szCs w:val="28"/>
        </w:rPr>
        <w:t>труда</w:t>
      </w:r>
      <w:proofErr w:type="gramEnd"/>
      <w:r w:rsidR="00410BA0" w:rsidRPr="004E4DC5"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>как для соискателей, так и для работодателей,</w:t>
      </w:r>
      <w:r w:rsidR="00410BA0"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>нуждающихся в профес</w:t>
      </w:r>
      <w:r w:rsidR="00410BA0">
        <w:rPr>
          <w:color w:val="auto"/>
          <w:sz w:val="28"/>
          <w:szCs w:val="28"/>
        </w:rPr>
        <w:t>сиональных кадрах. Разнообразные</w:t>
      </w:r>
      <w:r w:rsidRPr="004E4DC5">
        <w:rPr>
          <w:color w:val="auto"/>
          <w:sz w:val="28"/>
          <w:szCs w:val="28"/>
        </w:rPr>
        <w:t xml:space="preserve"> </w:t>
      </w:r>
      <w:r w:rsidR="00410BA0">
        <w:rPr>
          <w:color w:val="auto"/>
          <w:sz w:val="28"/>
          <w:szCs w:val="28"/>
        </w:rPr>
        <w:t xml:space="preserve">мероприятия были представлены и для </w:t>
      </w:r>
      <w:r w:rsidRPr="004E4DC5">
        <w:rPr>
          <w:color w:val="auto"/>
          <w:sz w:val="28"/>
          <w:szCs w:val="28"/>
        </w:rPr>
        <w:t xml:space="preserve">начинающих </w:t>
      </w:r>
      <w:r w:rsidRPr="004E4DC5">
        <w:rPr>
          <w:color w:val="auto"/>
          <w:sz w:val="28"/>
          <w:szCs w:val="28"/>
        </w:rPr>
        <w:lastRenderedPageBreak/>
        <w:t xml:space="preserve">предпринимателей. Специально для выпускников высших учебных заведений </w:t>
      </w:r>
      <w:r w:rsidR="00410BA0">
        <w:rPr>
          <w:color w:val="auto"/>
          <w:sz w:val="28"/>
          <w:szCs w:val="28"/>
        </w:rPr>
        <w:t>прошли</w:t>
      </w:r>
      <w:r w:rsidRPr="004E4DC5">
        <w:rPr>
          <w:color w:val="auto"/>
          <w:sz w:val="28"/>
          <w:szCs w:val="28"/>
        </w:rPr>
        <w:t xml:space="preserve"> презентации проектов по трудоустройству: стажировки, переобучение и другое. Это направление отвечает потребностям выпускников и старшекурсников </w:t>
      </w:r>
      <w:r w:rsidR="00410BA0">
        <w:rPr>
          <w:color w:val="auto"/>
          <w:sz w:val="28"/>
          <w:szCs w:val="28"/>
        </w:rPr>
        <w:t>ПГПУ</w:t>
      </w:r>
      <w:r w:rsidRPr="004E4DC5">
        <w:rPr>
          <w:color w:val="auto"/>
          <w:sz w:val="28"/>
          <w:szCs w:val="28"/>
        </w:rPr>
        <w:t>.</w:t>
      </w:r>
    </w:p>
    <w:p w:rsidR="004E4DC5" w:rsidRPr="004E4DC5" w:rsidRDefault="003857CC" w:rsidP="003857CC">
      <w:pPr>
        <w:pStyle w:val="a3"/>
        <w:widowControl w:val="0"/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4E4DC5">
        <w:rPr>
          <w:color w:val="auto"/>
          <w:sz w:val="28"/>
          <w:szCs w:val="28"/>
        </w:rPr>
        <w:t xml:space="preserve"> 3 по 22 октября 2011 г.</w:t>
      </w:r>
      <w:r>
        <w:rPr>
          <w:color w:val="auto"/>
          <w:sz w:val="28"/>
          <w:szCs w:val="28"/>
        </w:rPr>
        <w:t xml:space="preserve"> в Пермском государственном национальном</w:t>
      </w:r>
      <w:r w:rsidR="004E4DC5" w:rsidRPr="004E4DC5">
        <w:rPr>
          <w:color w:val="auto"/>
          <w:sz w:val="28"/>
          <w:szCs w:val="28"/>
        </w:rPr>
        <w:t xml:space="preserve"> иссле</w:t>
      </w:r>
      <w:r>
        <w:rPr>
          <w:color w:val="auto"/>
          <w:sz w:val="28"/>
          <w:szCs w:val="28"/>
        </w:rPr>
        <w:t>довательском</w:t>
      </w:r>
      <w:r w:rsidR="004E4DC5" w:rsidRPr="004E4DC5">
        <w:rPr>
          <w:color w:val="auto"/>
          <w:sz w:val="28"/>
          <w:szCs w:val="28"/>
        </w:rPr>
        <w:t xml:space="preserve"> университет</w:t>
      </w:r>
      <w:r>
        <w:rPr>
          <w:color w:val="auto"/>
          <w:sz w:val="28"/>
          <w:szCs w:val="28"/>
        </w:rPr>
        <w:t>е проходил Молодежный форум «</w:t>
      </w:r>
      <w:proofErr w:type="spellStart"/>
      <w:r>
        <w:rPr>
          <w:color w:val="auto"/>
          <w:sz w:val="28"/>
          <w:szCs w:val="28"/>
        </w:rPr>
        <w:t>Vivat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academia</w:t>
      </w:r>
      <w:proofErr w:type="spellEnd"/>
      <w:r>
        <w:rPr>
          <w:color w:val="auto"/>
          <w:sz w:val="28"/>
          <w:szCs w:val="28"/>
        </w:rPr>
        <w:t>!», посвященный</w:t>
      </w:r>
      <w:r w:rsidR="004E4DC5" w:rsidRPr="004E4DC5">
        <w:rPr>
          <w:color w:val="auto"/>
          <w:sz w:val="28"/>
          <w:szCs w:val="28"/>
        </w:rPr>
        <w:t xml:space="preserve"> 95-й годовщине</w:t>
      </w:r>
      <w:r>
        <w:rPr>
          <w:color w:val="auto"/>
          <w:sz w:val="28"/>
          <w:szCs w:val="28"/>
        </w:rPr>
        <w:t xml:space="preserve"> </w:t>
      </w:r>
      <w:r w:rsidR="004E4DC5" w:rsidRPr="004E4DC5">
        <w:rPr>
          <w:color w:val="auto"/>
          <w:sz w:val="28"/>
          <w:szCs w:val="28"/>
        </w:rPr>
        <w:t>основания</w:t>
      </w:r>
      <w:r>
        <w:rPr>
          <w:color w:val="auto"/>
          <w:sz w:val="28"/>
          <w:szCs w:val="28"/>
        </w:rPr>
        <w:t xml:space="preserve"> университета</w:t>
      </w:r>
      <w:r w:rsidR="004E4DC5" w:rsidRPr="004E4DC5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Э</w:t>
      </w:r>
      <w:r w:rsidR="004E4DC5" w:rsidRPr="004E4DC5">
        <w:rPr>
          <w:color w:val="auto"/>
          <w:sz w:val="28"/>
          <w:szCs w:val="28"/>
        </w:rPr>
        <w:t>то инновационный научно-образовательный проект, объединяющий учащуюся и студенческую молодежь, ориентированную на развитие персональной конкурентоспособности и продуктивности, а также сотрудников образовательных учреждений, организаций профессионального образования, работодателей бизнеса, предпринимательства Пермского края. Цель – продвижение в молодежной среде ценностей труда, профессионального образования, карьерного роста.</w:t>
      </w:r>
    </w:p>
    <w:p w:rsidR="002F0B2E" w:rsidRPr="002F0B2E" w:rsidRDefault="004E4DC5" w:rsidP="003857CC">
      <w:pPr>
        <w:pStyle w:val="a3"/>
        <w:widowControl w:val="0"/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4E4DC5">
        <w:rPr>
          <w:color w:val="auto"/>
          <w:sz w:val="28"/>
          <w:szCs w:val="28"/>
        </w:rPr>
        <w:t>Ключевые события</w:t>
      </w:r>
      <w:r w:rsidR="003857CC" w:rsidRPr="003857CC">
        <w:rPr>
          <w:color w:val="auto"/>
          <w:sz w:val="28"/>
          <w:szCs w:val="28"/>
        </w:rPr>
        <w:t xml:space="preserve"> </w:t>
      </w:r>
      <w:r w:rsidR="003857CC">
        <w:rPr>
          <w:color w:val="auto"/>
          <w:sz w:val="28"/>
          <w:szCs w:val="28"/>
        </w:rPr>
        <w:t>Молодежного форума «</w:t>
      </w:r>
      <w:proofErr w:type="spellStart"/>
      <w:r w:rsidR="003857CC">
        <w:rPr>
          <w:color w:val="auto"/>
          <w:sz w:val="28"/>
          <w:szCs w:val="28"/>
        </w:rPr>
        <w:t>Vivat</w:t>
      </w:r>
      <w:proofErr w:type="spellEnd"/>
      <w:r w:rsidR="003857CC">
        <w:rPr>
          <w:color w:val="auto"/>
          <w:sz w:val="28"/>
          <w:szCs w:val="28"/>
        </w:rPr>
        <w:t xml:space="preserve"> </w:t>
      </w:r>
      <w:proofErr w:type="spellStart"/>
      <w:r w:rsidR="003857CC">
        <w:rPr>
          <w:color w:val="auto"/>
          <w:sz w:val="28"/>
          <w:szCs w:val="28"/>
        </w:rPr>
        <w:t>academia</w:t>
      </w:r>
      <w:proofErr w:type="spellEnd"/>
      <w:r w:rsidR="003857CC">
        <w:rPr>
          <w:color w:val="auto"/>
          <w:sz w:val="28"/>
          <w:szCs w:val="28"/>
        </w:rPr>
        <w:t xml:space="preserve">!», которые посетили старшекурсники </w:t>
      </w:r>
      <w:proofErr w:type="spellStart"/>
      <w:r w:rsidR="003857CC">
        <w:rPr>
          <w:color w:val="auto"/>
          <w:sz w:val="28"/>
          <w:szCs w:val="28"/>
        </w:rPr>
        <w:t>ПГПУ</w:t>
      </w:r>
      <w:proofErr w:type="spellEnd"/>
      <w:r w:rsidRPr="004E4DC5">
        <w:rPr>
          <w:color w:val="auto"/>
          <w:sz w:val="28"/>
          <w:szCs w:val="28"/>
        </w:rPr>
        <w:t>:</w:t>
      </w:r>
      <w:r w:rsidR="003857CC">
        <w:rPr>
          <w:color w:val="auto"/>
          <w:sz w:val="28"/>
          <w:szCs w:val="28"/>
        </w:rPr>
        <w:t xml:space="preserve"> с</w:t>
      </w:r>
      <w:r w:rsidRPr="004E4DC5">
        <w:rPr>
          <w:color w:val="auto"/>
          <w:sz w:val="28"/>
          <w:szCs w:val="28"/>
        </w:rPr>
        <w:t xml:space="preserve"> 3 по 20 октября </w:t>
      </w:r>
      <w:r w:rsidR="003857CC">
        <w:rPr>
          <w:color w:val="auto"/>
          <w:sz w:val="28"/>
          <w:szCs w:val="28"/>
        </w:rPr>
        <w:t xml:space="preserve">– </w:t>
      </w:r>
      <w:r w:rsidRPr="004E4DC5">
        <w:rPr>
          <w:color w:val="auto"/>
          <w:sz w:val="28"/>
          <w:szCs w:val="28"/>
        </w:rPr>
        <w:t>Проект «Строим карьеру сами»;</w:t>
      </w:r>
      <w:r w:rsidR="003857CC"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 xml:space="preserve">4 октября </w:t>
      </w:r>
      <w:r w:rsidR="003857CC">
        <w:rPr>
          <w:color w:val="auto"/>
          <w:sz w:val="28"/>
          <w:szCs w:val="28"/>
        </w:rPr>
        <w:t xml:space="preserve">– </w:t>
      </w:r>
      <w:r w:rsidRPr="004E4DC5">
        <w:rPr>
          <w:color w:val="auto"/>
          <w:sz w:val="28"/>
          <w:szCs w:val="28"/>
        </w:rPr>
        <w:t>Встреча старшекурсников и выпускников со специалистами Центра занятости населения г</w:t>
      </w:r>
      <w:proofErr w:type="gramStart"/>
      <w:r w:rsidRPr="004E4DC5">
        <w:rPr>
          <w:color w:val="auto"/>
          <w:sz w:val="28"/>
          <w:szCs w:val="28"/>
        </w:rPr>
        <w:t>.П</w:t>
      </w:r>
      <w:proofErr w:type="gramEnd"/>
      <w:r w:rsidRPr="004E4DC5">
        <w:rPr>
          <w:color w:val="auto"/>
          <w:sz w:val="28"/>
          <w:szCs w:val="28"/>
        </w:rPr>
        <w:t>ерми;</w:t>
      </w:r>
      <w:r w:rsidR="003857CC"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 xml:space="preserve">6 октября </w:t>
      </w:r>
      <w:r w:rsidR="003857CC">
        <w:rPr>
          <w:color w:val="auto"/>
          <w:sz w:val="28"/>
          <w:szCs w:val="28"/>
        </w:rPr>
        <w:t xml:space="preserve">– </w:t>
      </w:r>
      <w:r w:rsidRPr="004E4DC5">
        <w:rPr>
          <w:color w:val="auto"/>
          <w:sz w:val="28"/>
          <w:szCs w:val="28"/>
        </w:rPr>
        <w:t>Ярмарка вакансий;</w:t>
      </w:r>
      <w:r w:rsidR="003857CC"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 xml:space="preserve">9 октября </w:t>
      </w:r>
      <w:r w:rsidR="003857CC">
        <w:rPr>
          <w:color w:val="auto"/>
          <w:sz w:val="28"/>
          <w:szCs w:val="28"/>
        </w:rPr>
        <w:t xml:space="preserve">– </w:t>
      </w:r>
      <w:r w:rsidRPr="004E4DC5">
        <w:rPr>
          <w:color w:val="auto"/>
          <w:sz w:val="28"/>
          <w:szCs w:val="28"/>
        </w:rPr>
        <w:t>День профориентации;</w:t>
      </w:r>
      <w:r w:rsidR="003857CC"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 xml:space="preserve">12 октября </w:t>
      </w:r>
      <w:r w:rsidR="003857CC">
        <w:rPr>
          <w:color w:val="auto"/>
          <w:sz w:val="28"/>
          <w:szCs w:val="28"/>
        </w:rPr>
        <w:t xml:space="preserve">– </w:t>
      </w:r>
      <w:r w:rsidRPr="004E4DC5">
        <w:rPr>
          <w:color w:val="auto"/>
          <w:sz w:val="28"/>
          <w:szCs w:val="28"/>
        </w:rPr>
        <w:t>Проект «Формула успеха»;</w:t>
      </w:r>
      <w:r w:rsidR="003857CC"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>17–21 октября</w:t>
      </w:r>
      <w:r w:rsidR="003857CC">
        <w:rPr>
          <w:color w:val="auto"/>
          <w:sz w:val="28"/>
          <w:szCs w:val="28"/>
        </w:rPr>
        <w:t xml:space="preserve"> – </w:t>
      </w:r>
      <w:r w:rsidRPr="004E4DC5">
        <w:rPr>
          <w:color w:val="auto"/>
          <w:sz w:val="28"/>
          <w:szCs w:val="28"/>
        </w:rPr>
        <w:t xml:space="preserve"> Неделя «Путь к успеху»</w:t>
      </w:r>
      <w:r w:rsidR="003857CC">
        <w:rPr>
          <w:color w:val="auto"/>
          <w:sz w:val="28"/>
          <w:szCs w:val="28"/>
        </w:rPr>
        <w:t>.</w:t>
      </w:r>
    </w:p>
    <w:p w:rsidR="00AD1659" w:rsidRPr="004E4DC5" w:rsidRDefault="00AD1659" w:rsidP="00AD1659">
      <w:pPr>
        <w:pStyle w:val="a3"/>
        <w:widowControl w:val="0"/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4E4DC5">
        <w:rPr>
          <w:color w:val="auto"/>
          <w:sz w:val="28"/>
          <w:szCs w:val="28"/>
        </w:rPr>
        <w:t xml:space="preserve">3 </w:t>
      </w:r>
      <w:r>
        <w:rPr>
          <w:color w:val="auto"/>
          <w:sz w:val="28"/>
          <w:szCs w:val="28"/>
        </w:rPr>
        <w:t xml:space="preserve">и 4 </w:t>
      </w:r>
      <w:r w:rsidRPr="004E4DC5">
        <w:rPr>
          <w:color w:val="auto"/>
          <w:sz w:val="28"/>
          <w:szCs w:val="28"/>
        </w:rPr>
        <w:t>окт</w:t>
      </w:r>
      <w:r>
        <w:rPr>
          <w:color w:val="auto"/>
          <w:sz w:val="28"/>
          <w:szCs w:val="28"/>
        </w:rPr>
        <w:t xml:space="preserve">ября в </w:t>
      </w:r>
      <w:proofErr w:type="spellStart"/>
      <w:r>
        <w:rPr>
          <w:color w:val="auto"/>
          <w:sz w:val="28"/>
          <w:szCs w:val="28"/>
        </w:rPr>
        <w:t>ПГПУ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ПГСХА</w:t>
      </w:r>
      <w:proofErr w:type="spellEnd"/>
      <w:r>
        <w:rPr>
          <w:color w:val="auto"/>
          <w:sz w:val="28"/>
          <w:szCs w:val="28"/>
        </w:rPr>
        <w:t xml:space="preserve"> состоялся п</w:t>
      </w:r>
      <w:r w:rsidRPr="004E4DC5">
        <w:rPr>
          <w:color w:val="auto"/>
          <w:sz w:val="28"/>
          <w:szCs w:val="28"/>
        </w:rPr>
        <w:t xml:space="preserve">роект </w:t>
      </w:r>
      <w:proofErr w:type="spellStart"/>
      <w:r w:rsidRPr="004E4DC5">
        <w:rPr>
          <w:color w:val="auto"/>
          <w:sz w:val="28"/>
          <w:szCs w:val="28"/>
        </w:rPr>
        <w:t>STARTGLOBAL</w:t>
      </w:r>
      <w:proofErr w:type="spellEnd"/>
      <w:r w:rsidRPr="00410B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 мастер-</w:t>
      </w:r>
      <w:r w:rsidRPr="004E4DC5">
        <w:rPr>
          <w:color w:val="auto"/>
          <w:sz w:val="28"/>
          <w:szCs w:val="28"/>
        </w:rPr>
        <w:t xml:space="preserve">класс от Директора Пермского городского </w:t>
      </w:r>
      <w:proofErr w:type="spellStart"/>
      <w:proofErr w:type="gramStart"/>
      <w:r w:rsidRPr="004E4DC5">
        <w:rPr>
          <w:color w:val="auto"/>
          <w:sz w:val="28"/>
          <w:szCs w:val="28"/>
        </w:rPr>
        <w:t>Бизнес-инкубатора</w:t>
      </w:r>
      <w:proofErr w:type="spellEnd"/>
      <w:proofErr w:type="gramEnd"/>
      <w:r w:rsidRPr="004E4DC5">
        <w:rPr>
          <w:color w:val="auto"/>
          <w:sz w:val="28"/>
          <w:szCs w:val="28"/>
        </w:rPr>
        <w:t xml:space="preserve"> Рината </w:t>
      </w:r>
      <w:proofErr w:type="spellStart"/>
      <w:r w:rsidRPr="004E4DC5">
        <w:rPr>
          <w:color w:val="auto"/>
          <w:sz w:val="28"/>
          <w:szCs w:val="28"/>
        </w:rPr>
        <w:t>Шамсиева</w:t>
      </w:r>
      <w:proofErr w:type="spellEnd"/>
      <w:r w:rsidRPr="004E4DC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>Тем</w:t>
      </w:r>
      <w:proofErr w:type="gramStart"/>
      <w:r w:rsidRPr="004E4DC5">
        <w:rPr>
          <w:color w:val="auto"/>
          <w:sz w:val="28"/>
          <w:szCs w:val="28"/>
        </w:rPr>
        <w:t>а-</w:t>
      </w:r>
      <w:proofErr w:type="gramEnd"/>
      <w:r w:rsidRPr="004E4DC5">
        <w:rPr>
          <w:color w:val="auto"/>
          <w:sz w:val="28"/>
          <w:szCs w:val="28"/>
        </w:rPr>
        <w:t>"Как попасть в цель"</w:t>
      </w:r>
      <w:r>
        <w:rPr>
          <w:color w:val="auto"/>
          <w:sz w:val="28"/>
          <w:szCs w:val="28"/>
        </w:rPr>
        <w:t>.</w:t>
      </w:r>
      <w:r w:rsidRPr="004E4DC5">
        <w:rPr>
          <w:color w:val="auto"/>
          <w:sz w:val="28"/>
          <w:szCs w:val="28"/>
        </w:rPr>
        <w:t xml:space="preserve"> </w:t>
      </w:r>
    </w:p>
    <w:p w:rsidR="00AD1659" w:rsidRPr="004E4DC5" w:rsidRDefault="00AD1659" w:rsidP="00AD1659">
      <w:pPr>
        <w:pStyle w:val="a3"/>
        <w:widowControl w:val="0"/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 октября в</w:t>
      </w:r>
      <w:r w:rsidRPr="004E4DC5">
        <w:rPr>
          <w:color w:val="auto"/>
          <w:sz w:val="28"/>
          <w:szCs w:val="28"/>
        </w:rPr>
        <w:t xml:space="preserve"> ВЦ «Пермская Ярмарка» </w:t>
      </w:r>
      <w:r>
        <w:rPr>
          <w:color w:val="auto"/>
          <w:sz w:val="28"/>
          <w:szCs w:val="28"/>
        </w:rPr>
        <w:t xml:space="preserve">состоялись встречи </w:t>
      </w:r>
      <w:r w:rsidRPr="004E4DC5">
        <w:rPr>
          <w:color w:val="auto"/>
          <w:sz w:val="28"/>
          <w:szCs w:val="28"/>
        </w:rPr>
        <w:t xml:space="preserve">с молодыми предпринимателями </w:t>
      </w:r>
      <w:r>
        <w:rPr>
          <w:color w:val="auto"/>
          <w:sz w:val="28"/>
          <w:szCs w:val="28"/>
        </w:rPr>
        <w:t xml:space="preserve">«История успеха». </w:t>
      </w:r>
      <w:r w:rsidRPr="004E4DC5">
        <w:rPr>
          <w:color w:val="auto"/>
          <w:sz w:val="28"/>
          <w:szCs w:val="28"/>
        </w:rPr>
        <w:t xml:space="preserve"> </w:t>
      </w:r>
    </w:p>
    <w:p w:rsidR="00AD1659" w:rsidRPr="004E4DC5" w:rsidRDefault="00AD1659" w:rsidP="00AD1659">
      <w:pPr>
        <w:pStyle w:val="a3"/>
        <w:widowControl w:val="0"/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 и 11 </w:t>
      </w:r>
      <w:r w:rsidRPr="004E4DC5">
        <w:rPr>
          <w:color w:val="auto"/>
          <w:sz w:val="28"/>
          <w:szCs w:val="28"/>
        </w:rPr>
        <w:t>окт</w:t>
      </w:r>
      <w:r>
        <w:rPr>
          <w:color w:val="auto"/>
          <w:sz w:val="28"/>
          <w:szCs w:val="28"/>
        </w:rPr>
        <w:t xml:space="preserve">ября в </w:t>
      </w:r>
      <w:proofErr w:type="spellStart"/>
      <w:r>
        <w:rPr>
          <w:color w:val="auto"/>
          <w:sz w:val="28"/>
          <w:szCs w:val="28"/>
        </w:rPr>
        <w:t>ПГПУ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ПГСХА</w:t>
      </w:r>
      <w:proofErr w:type="spellEnd"/>
      <w:r>
        <w:rPr>
          <w:color w:val="auto"/>
          <w:sz w:val="28"/>
          <w:szCs w:val="28"/>
        </w:rPr>
        <w:t xml:space="preserve"> состоялся п</w:t>
      </w:r>
      <w:r w:rsidRPr="004E4DC5">
        <w:rPr>
          <w:color w:val="auto"/>
          <w:sz w:val="28"/>
          <w:szCs w:val="28"/>
        </w:rPr>
        <w:t xml:space="preserve">роект </w:t>
      </w:r>
      <w:proofErr w:type="spellStart"/>
      <w:r w:rsidRPr="004E4DC5">
        <w:rPr>
          <w:color w:val="auto"/>
          <w:sz w:val="28"/>
          <w:szCs w:val="28"/>
        </w:rPr>
        <w:t>STARTGLOBAL</w:t>
      </w:r>
      <w:proofErr w:type="spellEnd"/>
      <w:r w:rsidRPr="00410B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 мастер-</w:t>
      </w:r>
      <w:r w:rsidRPr="004E4DC5">
        <w:rPr>
          <w:color w:val="auto"/>
          <w:sz w:val="28"/>
          <w:szCs w:val="28"/>
        </w:rPr>
        <w:t xml:space="preserve">класс </w:t>
      </w:r>
      <w:r>
        <w:rPr>
          <w:color w:val="auto"/>
          <w:sz w:val="28"/>
          <w:szCs w:val="28"/>
        </w:rPr>
        <w:t>по</w:t>
      </w:r>
      <w:r w:rsidRPr="003857C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основам</w:t>
      </w:r>
      <w:r w:rsidRPr="004E4DC5">
        <w:rPr>
          <w:color w:val="auto"/>
          <w:sz w:val="28"/>
          <w:szCs w:val="28"/>
        </w:rPr>
        <w:t xml:space="preserve"> управления проектами</w:t>
      </w:r>
      <w:r>
        <w:rPr>
          <w:color w:val="auto"/>
          <w:sz w:val="28"/>
          <w:szCs w:val="28"/>
        </w:rPr>
        <w:t>.</w:t>
      </w:r>
      <w:r w:rsidRPr="003857CC"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>Тем</w:t>
      </w:r>
      <w:proofErr w:type="gramStart"/>
      <w:r w:rsidRPr="004E4DC5">
        <w:rPr>
          <w:color w:val="auto"/>
          <w:sz w:val="28"/>
          <w:szCs w:val="28"/>
        </w:rPr>
        <w:t>а-</w:t>
      </w:r>
      <w:proofErr w:type="gramEnd"/>
      <w:r w:rsidRPr="004E4DC5">
        <w:rPr>
          <w:color w:val="auto"/>
          <w:sz w:val="28"/>
          <w:szCs w:val="28"/>
        </w:rPr>
        <w:t>"Управляй и властвуй"</w:t>
      </w:r>
      <w:r>
        <w:rPr>
          <w:color w:val="auto"/>
          <w:sz w:val="28"/>
          <w:szCs w:val="28"/>
        </w:rPr>
        <w:t>.</w:t>
      </w:r>
    </w:p>
    <w:p w:rsidR="00FF5128" w:rsidRPr="004E4DC5" w:rsidRDefault="00FF5128" w:rsidP="00FF5128">
      <w:pPr>
        <w:pStyle w:val="a3"/>
        <w:widowControl w:val="0"/>
        <w:tabs>
          <w:tab w:val="left" w:pos="90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4E4DC5">
        <w:rPr>
          <w:color w:val="auto"/>
          <w:sz w:val="28"/>
          <w:szCs w:val="28"/>
        </w:rPr>
        <w:t xml:space="preserve">27 октября </w:t>
      </w:r>
      <w:r w:rsidR="00AD1659">
        <w:rPr>
          <w:color w:val="auto"/>
          <w:sz w:val="28"/>
          <w:szCs w:val="28"/>
        </w:rPr>
        <w:t>2011 г. г</w:t>
      </w:r>
      <w:r>
        <w:rPr>
          <w:color w:val="auto"/>
          <w:sz w:val="28"/>
          <w:szCs w:val="28"/>
        </w:rPr>
        <w:t>ородская Служба занятости провела Ярмарку</w:t>
      </w:r>
      <w:r w:rsidRPr="004E4DC5">
        <w:rPr>
          <w:color w:val="auto"/>
          <w:sz w:val="28"/>
          <w:szCs w:val="28"/>
        </w:rPr>
        <w:t xml:space="preserve"> вакансий</w:t>
      </w:r>
      <w:r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>для молодежи</w:t>
      </w:r>
      <w:r>
        <w:rPr>
          <w:color w:val="auto"/>
          <w:sz w:val="28"/>
          <w:szCs w:val="28"/>
        </w:rPr>
        <w:t xml:space="preserve">, в рамках которой состоялись презентации </w:t>
      </w:r>
      <w:r w:rsidRPr="004E4DC5">
        <w:rPr>
          <w:color w:val="auto"/>
          <w:sz w:val="28"/>
          <w:szCs w:val="28"/>
        </w:rPr>
        <w:t xml:space="preserve">предприятий и </w:t>
      </w:r>
      <w:r w:rsidRPr="004E4DC5">
        <w:rPr>
          <w:color w:val="auto"/>
          <w:sz w:val="28"/>
          <w:szCs w:val="28"/>
        </w:rPr>
        <w:lastRenderedPageBreak/>
        <w:t>организаций г</w:t>
      </w:r>
      <w:proofErr w:type="gramStart"/>
      <w:r w:rsidRPr="004E4DC5">
        <w:rPr>
          <w:color w:val="auto"/>
          <w:sz w:val="28"/>
          <w:szCs w:val="28"/>
        </w:rPr>
        <w:t>.П</w:t>
      </w:r>
      <w:proofErr w:type="gramEnd"/>
      <w:r w:rsidRPr="004E4DC5">
        <w:rPr>
          <w:color w:val="auto"/>
          <w:sz w:val="28"/>
          <w:szCs w:val="28"/>
        </w:rPr>
        <w:t>ерми</w:t>
      </w:r>
      <w:r>
        <w:rPr>
          <w:color w:val="auto"/>
          <w:sz w:val="28"/>
          <w:szCs w:val="28"/>
        </w:rPr>
        <w:t>, были представлены в</w:t>
      </w:r>
      <w:r w:rsidRPr="004E4DC5">
        <w:rPr>
          <w:color w:val="auto"/>
          <w:sz w:val="28"/>
          <w:szCs w:val="28"/>
        </w:rPr>
        <w:t>акансии городской Службы занятости</w:t>
      </w:r>
      <w:r>
        <w:rPr>
          <w:color w:val="auto"/>
          <w:sz w:val="28"/>
          <w:szCs w:val="28"/>
        </w:rPr>
        <w:t>, студенты получили к</w:t>
      </w:r>
      <w:r w:rsidRPr="004E4DC5">
        <w:rPr>
          <w:color w:val="auto"/>
          <w:sz w:val="28"/>
          <w:szCs w:val="28"/>
        </w:rPr>
        <w:t>онсультации специалистов Службы занятости</w:t>
      </w:r>
      <w:r>
        <w:rPr>
          <w:color w:val="auto"/>
          <w:sz w:val="28"/>
          <w:szCs w:val="28"/>
        </w:rPr>
        <w:t>.</w:t>
      </w:r>
    </w:p>
    <w:p w:rsidR="002F0B2E" w:rsidRPr="002F0B2E" w:rsidRDefault="00FF5128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 8 по 12 февраля </w:t>
      </w:r>
      <w:r w:rsidR="00AD1659">
        <w:rPr>
          <w:color w:val="auto"/>
          <w:sz w:val="28"/>
          <w:szCs w:val="28"/>
        </w:rPr>
        <w:t xml:space="preserve">2012 г. </w:t>
      </w:r>
      <w:r>
        <w:rPr>
          <w:color w:val="auto"/>
          <w:sz w:val="28"/>
          <w:szCs w:val="28"/>
        </w:rPr>
        <w:t>проходила 14</w:t>
      </w:r>
      <w:r w:rsidR="002F0B2E" w:rsidRPr="002F0B2E">
        <w:rPr>
          <w:color w:val="auto"/>
          <w:sz w:val="28"/>
          <w:szCs w:val="28"/>
        </w:rPr>
        <w:t>-я специализированная выставка учебных заведений, вакансий рабочих мест и достижений индустрии образования в рамках национального проекта «Образование» при поддержке Министерства образования Пермского края, а</w:t>
      </w:r>
      <w:r>
        <w:rPr>
          <w:color w:val="auto"/>
          <w:sz w:val="28"/>
          <w:szCs w:val="28"/>
        </w:rPr>
        <w:t>дминистрации г. Перми, Агентства</w:t>
      </w:r>
      <w:r w:rsidR="002F0B2E" w:rsidRPr="002F0B2E">
        <w:rPr>
          <w:color w:val="auto"/>
          <w:sz w:val="28"/>
          <w:szCs w:val="28"/>
        </w:rPr>
        <w:t xml:space="preserve"> по занятости населения Пермского края и регионального объединения работодателей Пермского края «Сотрудничество».</w:t>
      </w:r>
      <w:proofErr w:type="gramEnd"/>
      <w:r w:rsidR="002F0B2E" w:rsidRPr="002F0B2E">
        <w:rPr>
          <w:color w:val="auto"/>
          <w:sz w:val="28"/>
          <w:szCs w:val="28"/>
        </w:rPr>
        <w:t xml:space="preserve"> В этом мероприятии активное участие приняли студенты </w:t>
      </w:r>
      <w:proofErr w:type="spellStart"/>
      <w:r>
        <w:rPr>
          <w:color w:val="auto"/>
          <w:sz w:val="28"/>
          <w:szCs w:val="28"/>
        </w:rPr>
        <w:t>ПГПУ</w:t>
      </w:r>
      <w:proofErr w:type="spellEnd"/>
      <w:r w:rsidR="002F0B2E" w:rsidRPr="002F0B2E">
        <w:rPr>
          <w:color w:val="auto"/>
          <w:sz w:val="28"/>
          <w:szCs w:val="28"/>
        </w:rPr>
        <w:t xml:space="preserve"> выпускных курсов.</w:t>
      </w:r>
    </w:p>
    <w:p w:rsidR="003857CC" w:rsidRPr="004E4DC5" w:rsidRDefault="003857CC" w:rsidP="003857CC">
      <w:pPr>
        <w:pStyle w:val="a3"/>
        <w:widowControl w:val="0"/>
        <w:tabs>
          <w:tab w:val="left" w:pos="90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 21</w:t>
      </w:r>
      <w:r w:rsidRPr="004E4DC5">
        <w:rPr>
          <w:color w:val="auto"/>
          <w:sz w:val="28"/>
          <w:szCs w:val="28"/>
        </w:rPr>
        <w:t xml:space="preserve"> по 30 марта </w:t>
      </w:r>
      <w:r w:rsidR="00AD1659">
        <w:rPr>
          <w:color w:val="auto"/>
          <w:sz w:val="28"/>
          <w:szCs w:val="28"/>
        </w:rPr>
        <w:t xml:space="preserve">2012 г. </w:t>
      </w:r>
      <w:r w:rsidRPr="004E4DC5">
        <w:rPr>
          <w:color w:val="auto"/>
          <w:sz w:val="28"/>
          <w:szCs w:val="28"/>
        </w:rPr>
        <w:t xml:space="preserve">Центр содействия трудоустройству студентов и выпускников </w:t>
      </w:r>
      <w:r>
        <w:rPr>
          <w:color w:val="auto"/>
          <w:sz w:val="28"/>
          <w:szCs w:val="28"/>
        </w:rPr>
        <w:t>совместно с Д</w:t>
      </w:r>
      <w:r w:rsidRPr="004E4DC5">
        <w:rPr>
          <w:color w:val="auto"/>
          <w:sz w:val="28"/>
          <w:szCs w:val="28"/>
        </w:rPr>
        <w:t xml:space="preserve">епартаментом образования г. Перми </w:t>
      </w:r>
      <w:r>
        <w:rPr>
          <w:color w:val="auto"/>
          <w:sz w:val="28"/>
          <w:szCs w:val="28"/>
        </w:rPr>
        <w:t xml:space="preserve">организовал </w:t>
      </w:r>
      <w:proofErr w:type="spellStart"/>
      <w:r w:rsidRPr="004E4DC5">
        <w:rPr>
          <w:color w:val="auto"/>
          <w:sz w:val="28"/>
          <w:szCs w:val="28"/>
        </w:rPr>
        <w:t>V</w:t>
      </w:r>
      <w:proofErr w:type="spellEnd"/>
      <w:r w:rsidRPr="004E4DC5">
        <w:rPr>
          <w:color w:val="auto"/>
          <w:sz w:val="28"/>
          <w:szCs w:val="28"/>
        </w:rPr>
        <w:t xml:space="preserve"> Ярмарку педагогических вакансий</w:t>
      </w:r>
      <w:r>
        <w:rPr>
          <w:color w:val="auto"/>
          <w:sz w:val="28"/>
          <w:szCs w:val="28"/>
        </w:rPr>
        <w:t xml:space="preserve"> на девяти площадках </w:t>
      </w:r>
      <w:proofErr w:type="spellStart"/>
      <w:r>
        <w:rPr>
          <w:color w:val="auto"/>
          <w:sz w:val="28"/>
          <w:szCs w:val="28"/>
        </w:rPr>
        <w:t>ПГПУ</w:t>
      </w:r>
      <w:proofErr w:type="spellEnd"/>
      <w:r>
        <w:rPr>
          <w:color w:val="auto"/>
          <w:sz w:val="28"/>
          <w:szCs w:val="28"/>
        </w:rPr>
        <w:t>: 21 марта – факультет физической культуры; 26 марта –</w:t>
      </w:r>
      <w:r w:rsidRPr="004E4DC5">
        <w:rPr>
          <w:color w:val="auto"/>
          <w:sz w:val="28"/>
          <w:szCs w:val="28"/>
        </w:rPr>
        <w:t xml:space="preserve"> филологический </w:t>
      </w:r>
      <w:r>
        <w:rPr>
          <w:color w:val="auto"/>
          <w:sz w:val="28"/>
          <w:szCs w:val="28"/>
        </w:rPr>
        <w:t xml:space="preserve">и </w:t>
      </w:r>
      <w:r w:rsidRPr="004E4DC5">
        <w:rPr>
          <w:color w:val="auto"/>
          <w:sz w:val="28"/>
          <w:szCs w:val="28"/>
        </w:rPr>
        <w:t>исторический факультет</w:t>
      </w:r>
      <w:r>
        <w:rPr>
          <w:color w:val="auto"/>
          <w:sz w:val="28"/>
          <w:szCs w:val="28"/>
        </w:rPr>
        <w:t xml:space="preserve">ы; </w:t>
      </w:r>
      <w:r w:rsidRPr="004E4DC5">
        <w:rPr>
          <w:color w:val="auto"/>
          <w:sz w:val="28"/>
          <w:szCs w:val="28"/>
        </w:rPr>
        <w:t>27 марта</w:t>
      </w:r>
      <w:r>
        <w:rPr>
          <w:color w:val="auto"/>
          <w:sz w:val="28"/>
          <w:szCs w:val="28"/>
        </w:rPr>
        <w:t xml:space="preserve"> – </w:t>
      </w:r>
      <w:r w:rsidRPr="004E4DC5">
        <w:rPr>
          <w:color w:val="auto"/>
          <w:sz w:val="28"/>
          <w:szCs w:val="28"/>
        </w:rPr>
        <w:t>факультет педагогики и психол</w:t>
      </w:r>
      <w:r>
        <w:rPr>
          <w:color w:val="auto"/>
          <w:sz w:val="28"/>
          <w:szCs w:val="28"/>
        </w:rPr>
        <w:t>огии детства и факультет музыки;</w:t>
      </w:r>
      <w:proofErr w:type="gramEnd"/>
      <w:r>
        <w:rPr>
          <w:color w:val="auto"/>
          <w:sz w:val="28"/>
          <w:szCs w:val="28"/>
        </w:rPr>
        <w:t xml:space="preserve"> </w:t>
      </w:r>
      <w:r w:rsidRPr="004E4DC5">
        <w:rPr>
          <w:color w:val="auto"/>
          <w:sz w:val="28"/>
          <w:szCs w:val="28"/>
        </w:rPr>
        <w:t xml:space="preserve">факультет педагогики и </w:t>
      </w:r>
      <w:r>
        <w:rPr>
          <w:color w:val="auto"/>
          <w:sz w:val="28"/>
          <w:szCs w:val="28"/>
        </w:rPr>
        <w:t xml:space="preserve">методики начального образования, институт психологии и факультет социальной педагогики; </w:t>
      </w:r>
      <w:r w:rsidRPr="004E4DC5">
        <w:rPr>
          <w:color w:val="auto"/>
          <w:sz w:val="28"/>
          <w:szCs w:val="28"/>
        </w:rPr>
        <w:t>28 марта</w:t>
      </w:r>
      <w:r>
        <w:rPr>
          <w:color w:val="auto"/>
          <w:sz w:val="28"/>
          <w:szCs w:val="28"/>
        </w:rPr>
        <w:t xml:space="preserve"> – </w:t>
      </w:r>
      <w:r w:rsidRPr="004E4DC5">
        <w:rPr>
          <w:color w:val="auto"/>
          <w:sz w:val="28"/>
          <w:szCs w:val="28"/>
        </w:rPr>
        <w:t>факультеты: естественнонаучный, математический, физи</w:t>
      </w:r>
      <w:r>
        <w:rPr>
          <w:color w:val="auto"/>
          <w:sz w:val="28"/>
          <w:szCs w:val="28"/>
        </w:rPr>
        <w:t xml:space="preserve">ческий, информатики и экономики, </w:t>
      </w:r>
      <w:r w:rsidRPr="004E4DC5">
        <w:rPr>
          <w:color w:val="auto"/>
          <w:sz w:val="28"/>
          <w:szCs w:val="28"/>
        </w:rPr>
        <w:t>иностранных языков</w:t>
      </w:r>
      <w:proofErr w:type="gramStart"/>
      <w:r w:rsidRPr="004E4DC5">
        <w:rPr>
          <w:color w:val="auto"/>
          <w:sz w:val="28"/>
          <w:szCs w:val="28"/>
        </w:rPr>
        <w:t>.</w:t>
      </w:r>
      <w:proofErr w:type="gramEnd"/>
      <w:r w:rsidR="006041AC" w:rsidRPr="006041AC">
        <w:rPr>
          <w:sz w:val="28"/>
          <w:szCs w:val="28"/>
        </w:rPr>
        <w:t xml:space="preserve"> </w:t>
      </w:r>
      <w:proofErr w:type="gramStart"/>
      <w:r w:rsidR="006041AC">
        <w:rPr>
          <w:sz w:val="28"/>
          <w:szCs w:val="28"/>
        </w:rPr>
        <w:t>На мероприятиях Ярмарки были представлены презентации учреждений-работодателей, вакансии в образовательных учреждениях г. Перми и Пермского края, о</w:t>
      </w:r>
      <w:r w:rsidR="006041AC" w:rsidRPr="002F0B2E">
        <w:rPr>
          <w:sz w:val="28"/>
          <w:szCs w:val="28"/>
        </w:rPr>
        <w:t>бсуждались условия работы в образовательных учреждениях и давались справки об открытых педагогических вакансиях города и края, вопросы профориентации, трудоустройства (формы договоров, документы при приеме на работу, должностная инструкция), эффективные стратегии трудоустройства (поиск работы, резюме, собеседование).</w:t>
      </w:r>
      <w:proofErr w:type="gramEnd"/>
      <w:r w:rsidR="006041AC" w:rsidRPr="002F0B2E">
        <w:rPr>
          <w:sz w:val="28"/>
          <w:szCs w:val="28"/>
        </w:rPr>
        <w:t xml:space="preserve"> </w:t>
      </w:r>
      <w:r w:rsidR="00A515FF" w:rsidRPr="002F0B2E">
        <w:rPr>
          <w:sz w:val="28"/>
          <w:szCs w:val="28"/>
        </w:rPr>
        <w:t xml:space="preserve">В рамках этого мероприятия было проведено представителем Департамента  образования </w:t>
      </w:r>
      <w:proofErr w:type="gramStart"/>
      <w:r w:rsidR="00A515FF" w:rsidRPr="002F0B2E">
        <w:rPr>
          <w:sz w:val="28"/>
          <w:szCs w:val="28"/>
        </w:rPr>
        <w:t>г</w:t>
      </w:r>
      <w:proofErr w:type="gramEnd"/>
      <w:r w:rsidR="00A515FF" w:rsidRPr="002F0B2E">
        <w:rPr>
          <w:sz w:val="28"/>
          <w:szCs w:val="28"/>
        </w:rPr>
        <w:t>. Перми 9 презентаций системы образования г. Перми.</w:t>
      </w:r>
      <w:r w:rsidR="00A515FF">
        <w:rPr>
          <w:sz w:val="28"/>
          <w:szCs w:val="28"/>
        </w:rPr>
        <w:t xml:space="preserve"> </w:t>
      </w:r>
    </w:p>
    <w:p w:rsidR="003857CC" w:rsidRDefault="003857CC" w:rsidP="003857CC">
      <w:pPr>
        <w:pStyle w:val="a3"/>
        <w:widowControl w:val="0"/>
        <w:tabs>
          <w:tab w:val="left" w:pos="90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4E4DC5">
        <w:rPr>
          <w:color w:val="auto"/>
          <w:sz w:val="28"/>
          <w:szCs w:val="28"/>
        </w:rPr>
        <w:t>30 марта</w:t>
      </w:r>
      <w:r>
        <w:rPr>
          <w:color w:val="auto"/>
          <w:sz w:val="28"/>
          <w:szCs w:val="28"/>
        </w:rPr>
        <w:t xml:space="preserve"> в Доме учителя состоялась Интеллектуальная игра «Охота на работу» и были подведены итоги </w:t>
      </w:r>
      <w:proofErr w:type="spellStart"/>
      <w:r w:rsidRPr="004E4DC5">
        <w:rPr>
          <w:color w:val="auto"/>
          <w:sz w:val="28"/>
          <w:szCs w:val="28"/>
        </w:rPr>
        <w:t>V</w:t>
      </w:r>
      <w:proofErr w:type="spellEnd"/>
      <w:r w:rsidRPr="004E4DC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Ярмарки</w:t>
      </w:r>
      <w:r w:rsidRPr="004E4DC5">
        <w:rPr>
          <w:color w:val="auto"/>
          <w:sz w:val="28"/>
          <w:szCs w:val="28"/>
        </w:rPr>
        <w:t xml:space="preserve"> педагогических вакансий</w:t>
      </w:r>
      <w:r>
        <w:rPr>
          <w:color w:val="auto"/>
          <w:sz w:val="28"/>
          <w:szCs w:val="28"/>
        </w:rPr>
        <w:t>.</w:t>
      </w:r>
    </w:p>
    <w:p w:rsidR="002F0B2E" w:rsidRPr="002F0B2E" w:rsidRDefault="00A515FF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 xml:space="preserve"> Ярмарку педагогических вакансий посетили</w:t>
      </w:r>
      <w:r w:rsidRPr="002F0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327 выпускников </w:t>
      </w:r>
      <w:proofErr w:type="spellStart"/>
      <w:r>
        <w:rPr>
          <w:sz w:val="28"/>
          <w:szCs w:val="28"/>
        </w:rPr>
        <w:t>ПГПУ</w:t>
      </w:r>
      <w:proofErr w:type="spellEnd"/>
      <w:r w:rsidRPr="002F0B2E">
        <w:rPr>
          <w:sz w:val="28"/>
          <w:szCs w:val="28"/>
        </w:rPr>
        <w:t>, а также студенты 3 курса Пермского педагогического колледжа №1.</w:t>
      </w:r>
      <w:r>
        <w:rPr>
          <w:sz w:val="28"/>
          <w:szCs w:val="28"/>
        </w:rPr>
        <w:t>Очное участие приняли 89</w:t>
      </w:r>
      <w:r w:rsidR="002F0B2E" w:rsidRPr="002F0B2E">
        <w:rPr>
          <w:sz w:val="28"/>
          <w:szCs w:val="28"/>
        </w:rPr>
        <w:t xml:space="preserve"> образовательных учреждений г. Перми</w:t>
      </w:r>
      <w:r>
        <w:rPr>
          <w:sz w:val="28"/>
          <w:szCs w:val="28"/>
        </w:rPr>
        <w:t xml:space="preserve"> (68 общеобразовательных школ, 16</w:t>
      </w:r>
      <w:r w:rsidR="002F0B2E" w:rsidRPr="002F0B2E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ых образовательных учреждений, 5 учреждений</w:t>
      </w:r>
      <w:r w:rsidR="002F0B2E" w:rsidRPr="002F0B2E">
        <w:rPr>
          <w:sz w:val="28"/>
          <w:szCs w:val="28"/>
        </w:rPr>
        <w:t xml:space="preserve"> дополнительного образования). На заочное участие поступили заявки от </w:t>
      </w:r>
      <w:r>
        <w:rPr>
          <w:sz w:val="28"/>
          <w:szCs w:val="28"/>
        </w:rPr>
        <w:t>66 общеобразовательных школ и 3</w:t>
      </w:r>
      <w:r w:rsidR="002F0B2E" w:rsidRPr="002F0B2E">
        <w:rPr>
          <w:sz w:val="28"/>
          <w:szCs w:val="28"/>
        </w:rPr>
        <w:t>2 дошкольных образовательных учреждений.</w:t>
      </w:r>
    </w:p>
    <w:p w:rsidR="002F0B2E" w:rsidRPr="002F0B2E" w:rsidRDefault="003857CC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 9 по 28</w:t>
      </w:r>
      <w:r>
        <w:rPr>
          <w:color w:val="auto"/>
          <w:sz w:val="28"/>
          <w:szCs w:val="28"/>
        </w:rPr>
        <w:t xml:space="preserve"> апреля 2012 </w:t>
      </w:r>
      <w:r w:rsidR="002F0B2E" w:rsidRPr="002F0B2E">
        <w:rPr>
          <w:color w:val="auto"/>
          <w:sz w:val="28"/>
          <w:szCs w:val="28"/>
        </w:rPr>
        <w:t xml:space="preserve">г. </w:t>
      </w:r>
      <w:r w:rsidRPr="002F0B2E">
        <w:rPr>
          <w:color w:val="auto"/>
          <w:sz w:val="28"/>
          <w:szCs w:val="28"/>
        </w:rPr>
        <w:t xml:space="preserve">студенты выпускных курсов </w:t>
      </w:r>
      <w:proofErr w:type="spellStart"/>
      <w:r w:rsidRPr="002F0B2E">
        <w:rPr>
          <w:color w:val="auto"/>
          <w:sz w:val="28"/>
          <w:szCs w:val="28"/>
        </w:rPr>
        <w:t>ПГПУ</w:t>
      </w:r>
      <w:proofErr w:type="spellEnd"/>
      <w:r w:rsidRPr="002F0B2E">
        <w:rPr>
          <w:color w:val="auto"/>
          <w:sz w:val="28"/>
          <w:szCs w:val="28"/>
        </w:rPr>
        <w:t xml:space="preserve"> приняли участие </w:t>
      </w:r>
      <w:r>
        <w:rPr>
          <w:color w:val="auto"/>
          <w:sz w:val="28"/>
          <w:szCs w:val="28"/>
        </w:rPr>
        <w:t xml:space="preserve">в мероприятиях </w:t>
      </w:r>
      <w:r w:rsidR="002F0B2E" w:rsidRPr="002F0B2E">
        <w:rPr>
          <w:color w:val="auto"/>
          <w:sz w:val="28"/>
          <w:szCs w:val="28"/>
        </w:rPr>
        <w:t xml:space="preserve">Молодежного форума «Карьера в </w:t>
      </w:r>
      <w:proofErr w:type="spellStart"/>
      <w:r w:rsidR="002F0B2E" w:rsidRPr="002F0B2E">
        <w:rPr>
          <w:color w:val="auto"/>
          <w:sz w:val="28"/>
          <w:szCs w:val="28"/>
        </w:rPr>
        <w:t>Прикамье</w:t>
      </w:r>
      <w:proofErr w:type="spellEnd"/>
      <w:r w:rsidR="002F0B2E" w:rsidRPr="002F0B2E">
        <w:rPr>
          <w:color w:val="auto"/>
          <w:sz w:val="28"/>
          <w:szCs w:val="28"/>
        </w:rPr>
        <w:t xml:space="preserve">» в </w:t>
      </w:r>
      <w:proofErr w:type="spellStart"/>
      <w:r>
        <w:rPr>
          <w:color w:val="auto"/>
          <w:sz w:val="28"/>
          <w:szCs w:val="28"/>
        </w:rPr>
        <w:t>ПГНИУ</w:t>
      </w:r>
      <w:proofErr w:type="spellEnd"/>
      <w:r w:rsidR="006041AC">
        <w:rPr>
          <w:color w:val="auto"/>
          <w:sz w:val="28"/>
          <w:szCs w:val="28"/>
        </w:rPr>
        <w:t xml:space="preserve">: 9 апреля – </w:t>
      </w:r>
      <w:proofErr w:type="spellStart"/>
      <w:r w:rsidR="006041AC">
        <w:rPr>
          <w:color w:val="auto"/>
          <w:sz w:val="28"/>
          <w:szCs w:val="28"/>
        </w:rPr>
        <w:t>профориентационная</w:t>
      </w:r>
      <w:proofErr w:type="spellEnd"/>
      <w:r w:rsidR="006041AC">
        <w:rPr>
          <w:color w:val="auto"/>
          <w:sz w:val="28"/>
          <w:szCs w:val="28"/>
        </w:rPr>
        <w:t xml:space="preserve"> игра «Карьера. Шаг вперед!»; с 9 по 28 апреля – </w:t>
      </w:r>
      <w:proofErr w:type="gramStart"/>
      <w:r w:rsidR="006041AC">
        <w:rPr>
          <w:color w:val="auto"/>
          <w:sz w:val="28"/>
          <w:szCs w:val="28"/>
        </w:rPr>
        <w:t>обучение по программе</w:t>
      </w:r>
      <w:proofErr w:type="gramEnd"/>
      <w:r w:rsidR="006041AC">
        <w:rPr>
          <w:color w:val="auto"/>
          <w:sz w:val="28"/>
          <w:szCs w:val="28"/>
        </w:rPr>
        <w:t xml:space="preserve"> «Управление проектами», «Ступени карьеры», «Путь к успеху»</w:t>
      </w:r>
      <w:r w:rsidR="002F0B2E" w:rsidRPr="002F0B2E">
        <w:rPr>
          <w:color w:val="auto"/>
          <w:sz w:val="28"/>
          <w:szCs w:val="28"/>
        </w:rPr>
        <w:t>.</w:t>
      </w:r>
    </w:p>
    <w:p w:rsidR="002F0B2E" w:rsidRPr="002F0B2E" w:rsidRDefault="003857CC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 </w:t>
      </w:r>
      <w:r w:rsidR="006041AC">
        <w:rPr>
          <w:color w:val="auto"/>
          <w:sz w:val="28"/>
          <w:szCs w:val="28"/>
        </w:rPr>
        <w:t xml:space="preserve">и 25 </w:t>
      </w:r>
      <w:r>
        <w:rPr>
          <w:color w:val="auto"/>
          <w:sz w:val="28"/>
          <w:szCs w:val="28"/>
        </w:rPr>
        <w:t>апреля 2012</w:t>
      </w:r>
      <w:r w:rsidR="002F0B2E" w:rsidRPr="002F0B2E">
        <w:rPr>
          <w:color w:val="auto"/>
          <w:sz w:val="28"/>
          <w:szCs w:val="28"/>
        </w:rPr>
        <w:t xml:space="preserve">г. на базе </w:t>
      </w:r>
      <w:proofErr w:type="spellStart"/>
      <w:r w:rsidR="002F0B2E" w:rsidRPr="002F0B2E">
        <w:rPr>
          <w:color w:val="auto"/>
          <w:sz w:val="28"/>
          <w:szCs w:val="28"/>
        </w:rPr>
        <w:t>ПГ</w:t>
      </w:r>
      <w:r>
        <w:rPr>
          <w:color w:val="auto"/>
          <w:sz w:val="28"/>
          <w:szCs w:val="28"/>
        </w:rPr>
        <w:t>НИУ</w:t>
      </w:r>
      <w:proofErr w:type="spellEnd"/>
      <w:r w:rsidR="002F0B2E" w:rsidRPr="002F0B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студенты 5 курса в количестве </w:t>
      </w:r>
      <w:r w:rsidR="006041AC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5</w:t>
      </w:r>
      <w:r w:rsidR="002F0B2E" w:rsidRPr="002F0B2E">
        <w:rPr>
          <w:color w:val="auto"/>
          <w:sz w:val="28"/>
          <w:szCs w:val="28"/>
        </w:rPr>
        <w:t xml:space="preserve"> </w:t>
      </w:r>
      <w:r w:rsidR="006041AC">
        <w:rPr>
          <w:color w:val="auto"/>
          <w:sz w:val="28"/>
          <w:szCs w:val="28"/>
        </w:rPr>
        <w:t>человек п</w:t>
      </w:r>
      <w:r w:rsidR="002F0B2E" w:rsidRPr="002F0B2E">
        <w:rPr>
          <w:color w:val="auto"/>
          <w:sz w:val="28"/>
          <w:szCs w:val="28"/>
        </w:rPr>
        <w:t>риняли участие в дело</w:t>
      </w:r>
      <w:r w:rsidR="006041AC">
        <w:rPr>
          <w:color w:val="auto"/>
          <w:sz w:val="28"/>
          <w:szCs w:val="28"/>
        </w:rPr>
        <w:t xml:space="preserve">вой игре «Карьера. Шаг вперед!» и в конкурсе </w:t>
      </w:r>
      <w:proofErr w:type="spellStart"/>
      <w:proofErr w:type="gramStart"/>
      <w:r w:rsidR="006041AC">
        <w:rPr>
          <w:color w:val="auto"/>
          <w:sz w:val="28"/>
          <w:szCs w:val="28"/>
        </w:rPr>
        <w:t>бизнес-идей</w:t>
      </w:r>
      <w:proofErr w:type="spellEnd"/>
      <w:proofErr w:type="gramEnd"/>
      <w:r w:rsidR="006041AC">
        <w:rPr>
          <w:color w:val="auto"/>
          <w:sz w:val="28"/>
          <w:szCs w:val="28"/>
        </w:rPr>
        <w:t xml:space="preserve"> и проектов «Молодежь – Пермскому краю»</w:t>
      </w:r>
      <w:r w:rsidR="002F0B2E" w:rsidRPr="002F0B2E">
        <w:rPr>
          <w:color w:val="auto"/>
          <w:sz w:val="28"/>
          <w:szCs w:val="28"/>
        </w:rPr>
        <w:t xml:space="preserve">. Цель </w:t>
      </w:r>
      <w:r w:rsidR="006041AC">
        <w:rPr>
          <w:color w:val="auto"/>
          <w:sz w:val="28"/>
          <w:szCs w:val="28"/>
        </w:rPr>
        <w:t>мероприятий</w:t>
      </w:r>
      <w:r w:rsidR="002F0B2E" w:rsidRPr="002F0B2E">
        <w:rPr>
          <w:color w:val="auto"/>
          <w:sz w:val="28"/>
          <w:szCs w:val="28"/>
        </w:rPr>
        <w:t xml:space="preserve"> – сформировать у студентов </w:t>
      </w:r>
      <w:proofErr w:type="gramStart"/>
      <w:r w:rsidR="002F0B2E" w:rsidRPr="002F0B2E">
        <w:rPr>
          <w:color w:val="auto"/>
          <w:sz w:val="28"/>
          <w:szCs w:val="28"/>
        </w:rPr>
        <w:t>высшего профессионального</w:t>
      </w:r>
      <w:proofErr w:type="gramEnd"/>
      <w:r w:rsidR="002F0B2E" w:rsidRPr="002F0B2E">
        <w:rPr>
          <w:color w:val="auto"/>
          <w:sz w:val="28"/>
          <w:szCs w:val="28"/>
        </w:rPr>
        <w:t xml:space="preserve"> образования представление о региональном рынке труда</w:t>
      </w:r>
      <w:r w:rsidR="006041AC">
        <w:rPr>
          <w:color w:val="auto"/>
          <w:sz w:val="28"/>
          <w:szCs w:val="28"/>
        </w:rPr>
        <w:t xml:space="preserve"> и бизнеса</w:t>
      </w:r>
      <w:r w:rsidR="002F0B2E" w:rsidRPr="002F0B2E">
        <w:rPr>
          <w:color w:val="auto"/>
          <w:sz w:val="28"/>
          <w:szCs w:val="28"/>
        </w:rPr>
        <w:t>, дать практические навыки поиска работы, трудоустройства, разработки стратегии профессионального</w:t>
      </w:r>
      <w:r w:rsidR="006041AC">
        <w:rPr>
          <w:color w:val="auto"/>
          <w:sz w:val="28"/>
          <w:szCs w:val="28"/>
        </w:rPr>
        <w:t>, личностного, карьерного и бизне</w:t>
      </w:r>
      <w:proofErr w:type="gramStart"/>
      <w:r w:rsidR="006041AC">
        <w:rPr>
          <w:color w:val="auto"/>
          <w:sz w:val="28"/>
          <w:szCs w:val="28"/>
        </w:rPr>
        <w:t>с-</w:t>
      </w:r>
      <w:proofErr w:type="gramEnd"/>
      <w:r w:rsidR="006041AC">
        <w:rPr>
          <w:color w:val="auto"/>
          <w:sz w:val="28"/>
          <w:szCs w:val="28"/>
        </w:rPr>
        <w:t xml:space="preserve"> </w:t>
      </w:r>
      <w:r w:rsidR="002F0B2E" w:rsidRPr="002F0B2E">
        <w:rPr>
          <w:color w:val="auto"/>
          <w:sz w:val="28"/>
          <w:szCs w:val="28"/>
        </w:rPr>
        <w:t>развития, также предоставить возможность о</w:t>
      </w:r>
      <w:r w:rsidR="006041AC">
        <w:rPr>
          <w:color w:val="auto"/>
          <w:sz w:val="28"/>
          <w:szCs w:val="28"/>
        </w:rPr>
        <w:t xml:space="preserve">ценить свои личностные качества, </w:t>
      </w:r>
      <w:r w:rsidR="006041AC" w:rsidRPr="002F0B2E">
        <w:rPr>
          <w:color w:val="auto"/>
          <w:sz w:val="28"/>
          <w:szCs w:val="28"/>
        </w:rPr>
        <w:t>ценность</w:t>
      </w:r>
      <w:r w:rsidR="006041AC">
        <w:rPr>
          <w:color w:val="auto"/>
          <w:sz w:val="28"/>
          <w:szCs w:val="28"/>
        </w:rPr>
        <w:t xml:space="preserve"> </w:t>
      </w:r>
      <w:proofErr w:type="spellStart"/>
      <w:r w:rsidR="006041AC">
        <w:rPr>
          <w:color w:val="auto"/>
          <w:sz w:val="28"/>
          <w:szCs w:val="28"/>
        </w:rPr>
        <w:t>бизнес-идей</w:t>
      </w:r>
      <w:proofErr w:type="spellEnd"/>
      <w:r w:rsidR="006041AC">
        <w:rPr>
          <w:color w:val="auto"/>
          <w:sz w:val="28"/>
          <w:szCs w:val="28"/>
        </w:rPr>
        <w:t xml:space="preserve"> </w:t>
      </w:r>
      <w:r w:rsidR="002F0B2E" w:rsidRPr="002F0B2E">
        <w:rPr>
          <w:color w:val="auto"/>
          <w:sz w:val="28"/>
          <w:szCs w:val="28"/>
        </w:rPr>
        <w:t xml:space="preserve"> </w:t>
      </w:r>
      <w:r w:rsidR="006041AC">
        <w:rPr>
          <w:color w:val="auto"/>
          <w:sz w:val="28"/>
          <w:szCs w:val="28"/>
        </w:rPr>
        <w:t>для рынка труда и бизнеса Пермского края</w:t>
      </w:r>
      <w:r w:rsidR="002F0B2E" w:rsidRPr="002F0B2E">
        <w:rPr>
          <w:color w:val="auto"/>
          <w:sz w:val="28"/>
          <w:szCs w:val="28"/>
        </w:rPr>
        <w:t>.</w:t>
      </w:r>
    </w:p>
    <w:p w:rsidR="006041AC" w:rsidRPr="004E4DC5" w:rsidRDefault="006041AC" w:rsidP="006041AC">
      <w:pPr>
        <w:pStyle w:val="a3"/>
        <w:widowControl w:val="0"/>
        <w:tabs>
          <w:tab w:val="left" w:pos="900"/>
        </w:tabs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4E4DC5">
        <w:rPr>
          <w:color w:val="auto"/>
          <w:sz w:val="28"/>
          <w:szCs w:val="28"/>
        </w:rPr>
        <w:t>17 ма</w:t>
      </w:r>
      <w:r>
        <w:rPr>
          <w:color w:val="auto"/>
          <w:sz w:val="28"/>
          <w:szCs w:val="28"/>
        </w:rPr>
        <w:t xml:space="preserve">я 2012 года </w:t>
      </w:r>
      <w:r w:rsidR="00FF5128" w:rsidRPr="002F0B2E">
        <w:rPr>
          <w:sz w:val="28"/>
          <w:szCs w:val="28"/>
        </w:rPr>
        <w:t xml:space="preserve">студенты и выпускники были приглашены на «Ярмарку временных и сезонных </w:t>
      </w:r>
      <w:r w:rsidR="00FF5128" w:rsidRPr="004E4DC5">
        <w:rPr>
          <w:color w:val="auto"/>
          <w:sz w:val="28"/>
          <w:szCs w:val="28"/>
        </w:rPr>
        <w:t xml:space="preserve">рабочих </w:t>
      </w:r>
      <w:r w:rsidR="00FF5128">
        <w:rPr>
          <w:color w:val="auto"/>
          <w:sz w:val="28"/>
          <w:szCs w:val="28"/>
        </w:rPr>
        <w:t>мест</w:t>
      </w:r>
      <w:r w:rsidR="00FF5128" w:rsidRPr="002F0B2E">
        <w:rPr>
          <w:sz w:val="28"/>
          <w:szCs w:val="28"/>
        </w:rPr>
        <w:t>», которую организовал городской Центр занятости</w:t>
      </w:r>
      <w:r w:rsidR="00FF51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 Двор</w:t>
      </w:r>
      <w:r w:rsidRPr="004E4DC5">
        <w:rPr>
          <w:color w:val="auto"/>
          <w:sz w:val="28"/>
          <w:szCs w:val="28"/>
        </w:rPr>
        <w:t>ц</w:t>
      </w:r>
      <w:r>
        <w:rPr>
          <w:color w:val="auto"/>
          <w:sz w:val="28"/>
          <w:szCs w:val="28"/>
        </w:rPr>
        <w:t>е</w:t>
      </w:r>
      <w:r w:rsidRPr="004E4DC5">
        <w:rPr>
          <w:color w:val="auto"/>
          <w:sz w:val="28"/>
          <w:szCs w:val="28"/>
        </w:rPr>
        <w:t xml:space="preserve"> молодежи </w:t>
      </w:r>
      <w:proofErr w:type="gramStart"/>
      <w:r w:rsidRPr="004E4DC5">
        <w:rPr>
          <w:color w:val="auto"/>
          <w:sz w:val="28"/>
          <w:szCs w:val="28"/>
        </w:rPr>
        <w:t>г</w:t>
      </w:r>
      <w:proofErr w:type="gramEnd"/>
      <w:r w:rsidRPr="004E4DC5">
        <w:rPr>
          <w:color w:val="auto"/>
          <w:sz w:val="28"/>
          <w:szCs w:val="28"/>
        </w:rPr>
        <w:t>. Перми</w:t>
      </w:r>
      <w:r w:rsidR="00FF5128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В рамках Ярмарки состоялись</w:t>
      </w:r>
      <w:r w:rsidRPr="004E4DC5">
        <w:rPr>
          <w:color w:val="auto"/>
          <w:sz w:val="28"/>
          <w:szCs w:val="28"/>
        </w:rPr>
        <w:t xml:space="preserve"> презентации предпр</w:t>
      </w:r>
      <w:r>
        <w:rPr>
          <w:color w:val="auto"/>
          <w:sz w:val="28"/>
          <w:szCs w:val="28"/>
        </w:rPr>
        <w:t>и</w:t>
      </w:r>
      <w:r w:rsidRPr="004E4DC5">
        <w:rPr>
          <w:color w:val="auto"/>
          <w:sz w:val="28"/>
          <w:szCs w:val="28"/>
        </w:rPr>
        <w:t xml:space="preserve">ятий и организаций </w:t>
      </w:r>
      <w:proofErr w:type="gramStart"/>
      <w:r w:rsidRPr="004E4DC5">
        <w:rPr>
          <w:color w:val="auto"/>
          <w:sz w:val="28"/>
          <w:szCs w:val="28"/>
        </w:rPr>
        <w:t>г</w:t>
      </w:r>
      <w:proofErr w:type="gramEnd"/>
      <w:r w:rsidRPr="004E4DC5">
        <w:rPr>
          <w:color w:val="auto"/>
          <w:sz w:val="28"/>
          <w:szCs w:val="28"/>
        </w:rPr>
        <w:t>. Перми, консультации спец</w:t>
      </w:r>
      <w:r>
        <w:rPr>
          <w:color w:val="auto"/>
          <w:sz w:val="28"/>
          <w:szCs w:val="28"/>
        </w:rPr>
        <w:t>иалистов службы занятости, были</w:t>
      </w:r>
      <w:r w:rsidRPr="004E4DC5">
        <w:rPr>
          <w:color w:val="auto"/>
          <w:sz w:val="28"/>
          <w:szCs w:val="28"/>
        </w:rPr>
        <w:t xml:space="preserve"> представлены вакансии городской службы занятости. 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В мае-июне Факультетом переподготовки и повышения квалификации педагогических кадров </w:t>
      </w:r>
      <w:proofErr w:type="spellStart"/>
      <w:r w:rsidRPr="002F0B2E">
        <w:rPr>
          <w:sz w:val="28"/>
          <w:szCs w:val="28"/>
        </w:rPr>
        <w:t>ПГПУ</w:t>
      </w:r>
      <w:proofErr w:type="spellEnd"/>
      <w:r w:rsidRPr="002F0B2E">
        <w:rPr>
          <w:sz w:val="28"/>
          <w:szCs w:val="28"/>
        </w:rPr>
        <w:t xml:space="preserve"> была организована виртуальная ярмарка педагогических вакансий. Из 32 кандидатов на участие в ярмарке на сайте было </w:t>
      </w:r>
      <w:r w:rsidRPr="002F0B2E">
        <w:rPr>
          <w:sz w:val="28"/>
          <w:szCs w:val="28"/>
        </w:rPr>
        <w:lastRenderedPageBreak/>
        <w:t xml:space="preserve">зарегистрировано 15 выпускников. Каждый из участников на сайте выложил </w:t>
      </w:r>
      <w:proofErr w:type="spellStart"/>
      <w:r w:rsidRPr="002F0B2E">
        <w:rPr>
          <w:sz w:val="28"/>
          <w:szCs w:val="28"/>
        </w:rPr>
        <w:t>портфолио</w:t>
      </w:r>
      <w:proofErr w:type="spellEnd"/>
      <w:r w:rsidRPr="002F0B2E">
        <w:rPr>
          <w:sz w:val="28"/>
          <w:szCs w:val="28"/>
        </w:rPr>
        <w:t>, с которым могли ознакомиться работодатели.</w:t>
      </w:r>
    </w:p>
    <w:p w:rsidR="002F0B2E" w:rsidRPr="002F0B2E" w:rsidRDefault="00AD1659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июне-июле 2012</w:t>
      </w:r>
      <w:r w:rsidR="002F0B2E" w:rsidRPr="002F0B2E">
        <w:rPr>
          <w:sz w:val="28"/>
          <w:szCs w:val="28"/>
        </w:rPr>
        <w:t xml:space="preserve"> года выпускники всех факультетов подходили в Центр с обходными листами и заполняли анкету, содержащую контактные данные и информацию о фактическом трудоустройстве. Данные анкетирования позволили создать базу выпускников и проанализировать ситуацию с фактическим трудоустройством выпускников отчетного учебного года. </w:t>
      </w:r>
      <w:proofErr w:type="gramStart"/>
      <w:r w:rsidR="002F0B2E" w:rsidRPr="002F0B2E">
        <w:rPr>
          <w:sz w:val="28"/>
          <w:szCs w:val="28"/>
        </w:rPr>
        <w:t>Каждому выпускнику был</w:t>
      </w:r>
      <w:r w:rsidR="00FF5128">
        <w:rPr>
          <w:sz w:val="28"/>
          <w:szCs w:val="28"/>
        </w:rPr>
        <w:t>и</w:t>
      </w:r>
      <w:r w:rsidR="002F0B2E" w:rsidRPr="002F0B2E">
        <w:rPr>
          <w:sz w:val="28"/>
          <w:szCs w:val="28"/>
        </w:rPr>
        <w:t xml:space="preserve"> </w:t>
      </w:r>
      <w:r w:rsidR="00FF5128">
        <w:rPr>
          <w:sz w:val="28"/>
          <w:szCs w:val="28"/>
        </w:rPr>
        <w:t>представлены педагогические вакансии г. Перми и Пермского края, подготовленные</w:t>
      </w:r>
      <w:r w:rsidR="002F0B2E" w:rsidRPr="002F0B2E">
        <w:rPr>
          <w:sz w:val="28"/>
          <w:szCs w:val="28"/>
        </w:rPr>
        <w:t xml:space="preserve"> совместными усилиями Министерства образования Пермского края, Департаментом образования администрации г. Перми и Центра.</w:t>
      </w:r>
      <w:proofErr w:type="gramEnd"/>
    </w:p>
    <w:p w:rsidR="002F0B2E" w:rsidRPr="002F0B2E" w:rsidRDefault="002F0B2E" w:rsidP="002F0B2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0B2E">
        <w:rPr>
          <w:rFonts w:ascii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 w:rsidRPr="002F0B2E">
        <w:rPr>
          <w:rFonts w:ascii="Times New Roman" w:hAnsi="Times New Roman" w:cs="Times New Roman"/>
          <w:b/>
          <w:i/>
          <w:sz w:val="28"/>
          <w:szCs w:val="28"/>
        </w:rPr>
        <w:t xml:space="preserve"> работа с выпускниками и студентами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2F0B2E">
        <w:rPr>
          <w:color w:val="auto"/>
          <w:sz w:val="28"/>
          <w:szCs w:val="28"/>
        </w:rPr>
        <w:t xml:space="preserve">В течение отчетного периода велось </w:t>
      </w:r>
      <w:proofErr w:type="spellStart"/>
      <w:r w:rsidRPr="002F0B2E">
        <w:rPr>
          <w:color w:val="auto"/>
          <w:sz w:val="28"/>
          <w:szCs w:val="28"/>
        </w:rPr>
        <w:t>профконсультирование</w:t>
      </w:r>
      <w:proofErr w:type="spellEnd"/>
      <w:r w:rsidRPr="002F0B2E">
        <w:rPr>
          <w:color w:val="auto"/>
          <w:sz w:val="28"/>
          <w:szCs w:val="28"/>
        </w:rPr>
        <w:t xml:space="preserve"> выпускников и ст</w:t>
      </w:r>
      <w:r w:rsidR="00FF5128">
        <w:rPr>
          <w:color w:val="auto"/>
          <w:sz w:val="28"/>
          <w:szCs w:val="28"/>
        </w:rPr>
        <w:t>удентов по электронной почте. 38</w:t>
      </w:r>
      <w:r w:rsidRPr="002F0B2E">
        <w:rPr>
          <w:color w:val="auto"/>
          <w:sz w:val="28"/>
          <w:szCs w:val="28"/>
        </w:rPr>
        <w:t xml:space="preserve"> студентов получили консультативную помощь.</w:t>
      </w:r>
    </w:p>
    <w:p w:rsidR="002F0B2E" w:rsidRPr="002F0B2E" w:rsidRDefault="00880D81" w:rsidP="002F0B2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 по 30 марта</w:t>
      </w:r>
      <w:r w:rsidR="00FF5128">
        <w:rPr>
          <w:rFonts w:ascii="Times New Roman" w:hAnsi="Times New Roman" w:cs="Times New Roman"/>
          <w:sz w:val="28"/>
          <w:szCs w:val="28"/>
        </w:rPr>
        <w:t xml:space="preserve"> 2012</w:t>
      </w:r>
      <w:r w:rsidR="002F0B2E" w:rsidRPr="002F0B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512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F51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5128" w:rsidRPr="00FF5128">
        <w:rPr>
          <w:rFonts w:ascii="Times New Roman" w:hAnsi="Times New Roman" w:cs="Times New Roman"/>
          <w:sz w:val="28"/>
          <w:szCs w:val="28"/>
        </w:rPr>
        <w:t xml:space="preserve"> </w:t>
      </w:r>
      <w:r w:rsidR="00FF5128">
        <w:rPr>
          <w:rFonts w:ascii="Times New Roman" w:hAnsi="Times New Roman" w:cs="Times New Roman"/>
          <w:sz w:val="28"/>
          <w:szCs w:val="28"/>
        </w:rPr>
        <w:t xml:space="preserve">Ярмарки педагогических вакансий </w:t>
      </w:r>
      <w:r w:rsidR="002F0B2E" w:rsidRPr="002F0B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2F0B2E" w:rsidRPr="002F0B2E">
        <w:rPr>
          <w:rFonts w:ascii="Times New Roman" w:hAnsi="Times New Roman" w:cs="Times New Roman"/>
          <w:sz w:val="28"/>
          <w:szCs w:val="28"/>
        </w:rPr>
        <w:t xml:space="preserve">факультетах был проведен семинар-тренинг «Эффективные технологии трудоустройства» для студентов </w:t>
      </w:r>
      <w:r w:rsidR="002F0B2E" w:rsidRPr="002F0B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0B2E" w:rsidRPr="002F0B2E">
        <w:rPr>
          <w:rFonts w:ascii="Times New Roman" w:hAnsi="Times New Roman" w:cs="Times New Roman"/>
          <w:sz w:val="28"/>
          <w:szCs w:val="28"/>
        </w:rPr>
        <w:t xml:space="preserve"> курса, направленный на повышение конкурентоспособности молодых специалистов на современном рынке труда</w:t>
      </w:r>
      <w:r>
        <w:rPr>
          <w:rFonts w:ascii="Times New Roman" w:hAnsi="Times New Roman" w:cs="Times New Roman"/>
          <w:sz w:val="28"/>
          <w:szCs w:val="28"/>
        </w:rPr>
        <w:t>, на развитие</w:t>
      </w:r>
      <w:r w:rsidRPr="00880D8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880D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0D8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2F0B2E" w:rsidRPr="002F0B2E">
        <w:rPr>
          <w:rFonts w:ascii="Times New Roman" w:hAnsi="Times New Roman" w:cs="Times New Roman"/>
          <w:sz w:val="28"/>
          <w:szCs w:val="28"/>
        </w:rPr>
        <w:t xml:space="preserve">. В рамках данного мероприятия старшекурсников информировали о современных технологиях трудоустройства и обучали навыкам грамотного составления резюме, успешного прохождения собеседования. </w:t>
      </w:r>
      <w:r w:rsidR="00FF5128">
        <w:rPr>
          <w:rFonts w:ascii="Times New Roman" w:hAnsi="Times New Roman" w:cs="Times New Roman"/>
          <w:sz w:val="28"/>
          <w:szCs w:val="28"/>
        </w:rPr>
        <w:t xml:space="preserve">В мероприятиях приняло участие </w:t>
      </w:r>
      <w:r>
        <w:rPr>
          <w:rFonts w:ascii="Times New Roman" w:hAnsi="Times New Roman" w:cs="Times New Roman"/>
          <w:sz w:val="28"/>
          <w:szCs w:val="28"/>
        </w:rPr>
        <w:t>327</w:t>
      </w:r>
      <w:r w:rsidR="002F0B2E" w:rsidRPr="002F0B2E">
        <w:rPr>
          <w:rFonts w:ascii="Times New Roman" w:hAnsi="Times New Roman" w:cs="Times New Roman"/>
          <w:sz w:val="28"/>
          <w:szCs w:val="28"/>
        </w:rPr>
        <w:t xml:space="preserve"> студентов выпускных курсов.</w:t>
      </w:r>
    </w:p>
    <w:p w:rsidR="002F0B2E" w:rsidRPr="002F0B2E" w:rsidRDefault="002F0B2E" w:rsidP="002F0B2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B2E">
        <w:rPr>
          <w:rFonts w:ascii="Times New Roman" w:hAnsi="Times New Roman" w:cs="Times New Roman"/>
          <w:sz w:val="28"/>
          <w:szCs w:val="28"/>
        </w:rPr>
        <w:t xml:space="preserve">С </w:t>
      </w:r>
      <w:r w:rsidR="00FF5128">
        <w:rPr>
          <w:rFonts w:ascii="Times New Roman" w:hAnsi="Times New Roman" w:cs="Times New Roman"/>
          <w:sz w:val="28"/>
          <w:szCs w:val="28"/>
        </w:rPr>
        <w:t>9 по 28</w:t>
      </w:r>
      <w:r w:rsidRPr="002F0B2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D1659">
        <w:rPr>
          <w:rFonts w:ascii="Times New Roman" w:hAnsi="Times New Roman" w:cs="Times New Roman"/>
          <w:sz w:val="28"/>
          <w:szCs w:val="28"/>
        </w:rPr>
        <w:t xml:space="preserve">2012 г. </w:t>
      </w:r>
      <w:r w:rsidRPr="002F0B2E">
        <w:rPr>
          <w:rFonts w:ascii="Times New Roman" w:hAnsi="Times New Roman" w:cs="Times New Roman"/>
          <w:sz w:val="28"/>
          <w:szCs w:val="28"/>
        </w:rPr>
        <w:t>Центр содействия занятости учащейся молодежи и трудоустройству выпускников – кадровое агентство «</w:t>
      </w:r>
      <w:proofErr w:type="spellStart"/>
      <w:r w:rsidRPr="002F0B2E">
        <w:rPr>
          <w:rFonts w:ascii="Times New Roman" w:hAnsi="Times New Roman" w:cs="Times New Roman"/>
          <w:sz w:val="28"/>
          <w:szCs w:val="28"/>
        </w:rPr>
        <w:t>Alma</w:t>
      </w:r>
      <w:proofErr w:type="spellEnd"/>
      <w:r w:rsidRPr="002F0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B2E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Pr="002F0B2E">
        <w:rPr>
          <w:rFonts w:ascii="Times New Roman" w:hAnsi="Times New Roman" w:cs="Times New Roman"/>
          <w:sz w:val="28"/>
          <w:szCs w:val="28"/>
        </w:rPr>
        <w:t xml:space="preserve">» Пермского государственного </w:t>
      </w:r>
      <w:r w:rsidR="00FF5128">
        <w:rPr>
          <w:rFonts w:ascii="Times New Roman" w:hAnsi="Times New Roman" w:cs="Times New Roman"/>
          <w:sz w:val="28"/>
          <w:szCs w:val="28"/>
        </w:rPr>
        <w:t xml:space="preserve">национального исследовательского </w:t>
      </w:r>
      <w:r w:rsidRPr="002F0B2E">
        <w:rPr>
          <w:rFonts w:ascii="Times New Roman" w:hAnsi="Times New Roman" w:cs="Times New Roman"/>
          <w:sz w:val="28"/>
          <w:szCs w:val="28"/>
        </w:rPr>
        <w:t xml:space="preserve">университета проводил Молодежный </w:t>
      </w:r>
      <w:r w:rsidR="00FF5128">
        <w:rPr>
          <w:rFonts w:ascii="Times New Roman" w:hAnsi="Times New Roman" w:cs="Times New Roman"/>
          <w:sz w:val="28"/>
          <w:szCs w:val="28"/>
        </w:rPr>
        <w:t xml:space="preserve">форум «Карьера в </w:t>
      </w:r>
      <w:proofErr w:type="spellStart"/>
      <w:r w:rsidR="00FF5128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="00FF5128">
        <w:rPr>
          <w:rFonts w:ascii="Times New Roman" w:hAnsi="Times New Roman" w:cs="Times New Roman"/>
          <w:sz w:val="28"/>
          <w:szCs w:val="28"/>
        </w:rPr>
        <w:t xml:space="preserve"> – 2012</w:t>
      </w:r>
      <w:r w:rsidRPr="002F0B2E">
        <w:rPr>
          <w:rFonts w:ascii="Times New Roman" w:hAnsi="Times New Roman" w:cs="Times New Roman"/>
          <w:sz w:val="28"/>
          <w:szCs w:val="28"/>
        </w:rPr>
        <w:t xml:space="preserve">». Специалистом Центра было организовано участие студентов </w:t>
      </w:r>
      <w:proofErr w:type="spellStart"/>
      <w:r w:rsidRPr="002F0B2E">
        <w:rPr>
          <w:rFonts w:ascii="Times New Roman" w:hAnsi="Times New Roman" w:cs="Times New Roman"/>
          <w:sz w:val="28"/>
          <w:szCs w:val="28"/>
        </w:rPr>
        <w:t>ПГПУ</w:t>
      </w:r>
      <w:proofErr w:type="spellEnd"/>
      <w:r w:rsidRPr="002F0B2E">
        <w:rPr>
          <w:rFonts w:ascii="Times New Roman" w:hAnsi="Times New Roman" w:cs="Times New Roman"/>
          <w:sz w:val="28"/>
          <w:szCs w:val="28"/>
        </w:rPr>
        <w:t xml:space="preserve"> в мероприятиях данного форума.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2F0B2E">
        <w:rPr>
          <w:color w:val="auto"/>
          <w:sz w:val="28"/>
          <w:szCs w:val="28"/>
        </w:rPr>
        <w:lastRenderedPageBreak/>
        <w:t xml:space="preserve">При организации и проведении данных мероприятий активную помощь оказали специалисты Краевого и городского агентств занятости населения, департамента образования администрации </w:t>
      </w:r>
      <w:proofErr w:type="gramStart"/>
      <w:r w:rsidRPr="002F0B2E">
        <w:rPr>
          <w:color w:val="auto"/>
          <w:sz w:val="28"/>
          <w:szCs w:val="28"/>
        </w:rPr>
        <w:t>г</w:t>
      </w:r>
      <w:proofErr w:type="gramEnd"/>
      <w:r w:rsidRPr="002F0B2E">
        <w:rPr>
          <w:color w:val="auto"/>
          <w:sz w:val="28"/>
          <w:szCs w:val="28"/>
        </w:rPr>
        <w:t>. Перми, издательский дом «Работа для Вас», а также Коллегия директоров образовательных учреждений г. Перми, Ассоциация молодых специалистов сферы образования.</w:t>
      </w:r>
    </w:p>
    <w:p w:rsidR="002F0B2E" w:rsidRPr="002F0B2E" w:rsidRDefault="002F0B2E" w:rsidP="002F0B2E">
      <w:pPr>
        <w:pStyle w:val="a3"/>
        <w:widowControl w:val="0"/>
        <w:suppressAutoHyphens w:val="0"/>
        <w:snapToGrid w:val="0"/>
        <w:spacing w:before="0" w:after="0" w:line="360" w:lineRule="auto"/>
        <w:ind w:firstLine="567"/>
        <w:jc w:val="both"/>
        <w:rPr>
          <w:b/>
          <w:i/>
          <w:sz w:val="28"/>
          <w:szCs w:val="28"/>
        </w:rPr>
      </w:pPr>
      <w:r w:rsidRPr="002F0B2E">
        <w:rPr>
          <w:b/>
          <w:i/>
          <w:sz w:val="28"/>
          <w:szCs w:val="28"/>
        </w:rPr>
        <w:t xml:space="preserve">Информационно-консалтинговая работа </w:t>
      </w:r>
    </w:p>
    <w:p w:rsidR="002F0B2E" w:rsidRPr="002F0B2E" w:rsidRDefault="002F0B2E" w:rsidP="002F0B2E">
      <w:pPr>
        <w:pStyle w:val="a3"/>
        <w:widowControl w:val="0"/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>Информирование студентов и выпускников о вакансиях в течение года велось путем: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6"/>
        </w:numPr>
        <w:tabs>
          <w:tab w:val="clear" w:pos="180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2F0B2E">
        <w:rPr>
          <w:color w:val="auto"/>
          <w:sz w:val="28"/>
          <w:szCs w:val="28"/>
        </w:rPr>
        <w:t xml:space="preserve">на </w:t>
      </w:r>
      <w:r w:rsidRPr="002F0B2E">
        <w:rPr>
          <w:color w:val="auto"/>
          <w:sz w:val="28"/>
          <w:szCs w:val="28"/>
          <w:lang w:val="en-US"/>
        </w:rPr>
        <w:t>web</w:t>
      </w:r>
      <w:r w:rsidRPr="002F0B2E">
        <w:rPr>
          <w:color w:val="auto"/>
          <w:sz w:val="28"/>
          <w:szCs w:val="28"/>
        </w:rPr>
        <w:t xml:space="preserve">-странице </w:t>
      </w:r>
      <w:hyperlink r:id="rId10" w:history="1">
        <w:r w:rsidRPr="002F0B2E">
          <w:rPr>
            <w:rStyle w:val="a4"/>
            <w:color w:val="auto"/>
            <w:sz w:val="28"/>
            <w:szCs w:val="28"/>
          </w:rPr>
          <w:t>www.pspu.ru</w:t>
        </w:r>
      </w:hyperlink>
      <w:r w:rsidRPr="002F0B2E">
        <w:rPr>
          <w:color w:val="auto"/>
          <w:sz w:val="28"/>
          <w:szCs w:val="28"/>
        </w:rPr>
        <w:t xml:space="preserve"> «Трудоустройство и карьера» на сайте</w:t>
      </w:r>
      <w:r w:rsidRPr="002F0B2E">
        <w:rPr>
          <w:sz w:val="28"/>
          <w:szCs w:val="28"/>
        </w:rPr>
        <w:t xml:space="preserve"> </w:t>
      </w:r>
      <w:proofErr w:type="spellStart"/>
      <w:r w:rsidRPr="002F0B2E">
        <w:rPr>
          <w:sz w:val="28"/>
          <w:szCs w:val="28"/>
        </w:rPr>
        <w:t>ПГПУ</w:t>
      </w:r>
      <w:proofErr w:type="spellEnd"/>
      <w:r w:rsidRPr="002F0B2E">
        <w:rPr>
          <w:sz w:val="28"/>
          <w:szCs w:val="28"/>
        </w:rPr>
        <w:t>, где размещались вакансии, полезная информация для работодателей и соискателей, новости в сфере трудоустройства. Информация мобильна, с еженедельным обновлением.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6"/>
        </w:numPr>
        <w:tabs>
          <w:tab w:val="clear" w:pos="180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размещения объявлений на информационных стендах со ссылками на конкретные электронные адреса и сайты; 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6"/>
        </w:numPr>
        <w:tabs>
          <w:tab w:val="clear" w:pos="180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обращения на факультеты, кафедры; </w:t>
      </w:r>
    </w:p>
    <w:p w:rsidR="002F0B2E" w:rsidRPr="002F0B2E" w:rsidRDefault="002F0B2E" w:rsidP="002F0B2E">
      <w:pPr>
        <w:pStyle w:val="a3"/>
        <w:widowControl w:val="0"/>
        <w:numPr>
          <w:ilvl w:val="0"/>
          <w:numId w:val="6"/>
        </w:numPr>
        <w:tabs>
          <w:tab w:val="clear" w:pos="1800"/>
          <w:tab w:val="num" w:pos="900"/>
        </w:tabs>
        <w:suppressAutoHyphens w:val="0"/>
        <w:snapToGrid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организации собраний. 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В кабинетах для самостоятельной работы студенты имели возможность бесплатного доступа к сети Интернет для поиска временной или постоянной работы и размещения своих резюме. </w:t>
      </w:r>
      <w:proofErr w:type="spellStart"/>
      <w:r w:rsidRPr="002F0B2E">
        <w:rPr>
          <w:sz w:val="28"/>
          <w:szCs w:val="28"/>
        </w:rPr>
        <w:t>ЦСТ</w:t>
      </w:r>
      <w:proofErr w:type="spellEnd"/>
      <w:r w:rsidRPr="002F0B2E">
        <w:rPr>
          <w:sz w:val="28"/>
          <w:szCs w:val="28"/>
        </w:rPr>
        <w:t xml:space="preserve"> информировал студентов о наиболее продуктивных сайтах, помогающих найти работу в Перми (среди них, </w:t>
      </w:r>
      <w:hyperlink r:id="rId11" w:history="1"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2F0B2E">
          <w:rPr>
            <w:rStyle w:val="a4"/>
            <w:color w:val="auto"/>
            <w:sz w:val="28"/>
            <w:szCs w:val="28"/>
            <w:u w:val="none"/>
          </w:rPr>
          <w:t>.</w:t>
        </w:r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vedomostivuz</w:t>
        </w:r>
        <w:r w:rsidRPr="002F0B2E">
          <w:rPr>
            <w:rStyle w:val="a4"/>
            <w:color w:val="auto"/>
            <w:sz w:val="28"/>
            <w:szCs w:val="28"/>
            <w:u w:val="none"/>
          </w:rPr>
          <w:t>.</w:t>
        </w:r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2F0B2E">
        <w:rPr>
          <w:color w:val="auto"/>
          <w:sz w:val="28"/>
          <w:szCs w:val="28"/>
        </w:rPr>
        <w:t xml:space="preserve">, </w:t>
      </w:r>
      <w:hyperlink r:id="rId12" w:history="1"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2F0B2E">
          <w:rPr>
            <w:rStyle w:val="a4"/>
            <w:color w:val="auto"/>
            <w:sz w:val="28"/>
            <w:szCs w:val="28"/>
            <w:u w:val="none"/>
          </w:rPr>
          <w:t>.</w:t>
        </w:r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career</w:t>
        </w:r>
        <w:r w:rsidRPr="002F0B2E">
          <w:rPr>
            <w:rStyle w:val="a4"/>
            <w:color w:val="auto"/>
            <w:sz w:val="28"/>
            <w:szCs w:val="28"/>
            <w:u w:val="none"/>
          </w:rPr>
          <w:t>.</w:t>
        </w:r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2F0B2E">
        <w:rPr>
          <w:color w:val="auto"/>
          <w:sz w:val="28"/>
          <w:szCs w:val="28"/>
        </w:rPr>
        <w:t xml:space="preserve">, </w:t>
      </w:r>
      <w:hyperlink r:id="rId13" w:history="1"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2F0B2E">
          <w:rPr>
            <w:rStyle w:val="a4"/>
            <w:color w:val="auto"/>
            <w:sz w:val="28"/>
            <w:szCs w:val="28"/>
            <w:u w:val="none"/>
          </w:rPr>
          <w:t>.59.</w:t>
        </w:r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2F0B2E">
        <w:rPr>
          <w:color w:val="auto"/>
          <w:sz w:val="28"/>
          <w:szCs w:val="28"/>
        </w:rPr>
        <w:t xml:space="preserve">, </w:t>
      </w:r>
      <w:hyperlink r:id="rId14" w:history="1"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2F0B2E">
          <w:rPr>
            <w:rStyle w:val="a4"/>
            <w:color w:val="auto"/>
            <w:sz w:val="28"/>
            <w:szCs w:val="28"/>
            <w:u w:val="none"/>
          </w:rPr>
          <w:t>.</w:t>
        </w:r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rabota</w:t>
        </w:r>
      </w:hyperlink>
      <w:r w:rsidRPr="002F0B2E">
        <w:rPr>
          <w:color w:val="auto"/>
          <w:sz w:val="28"/>
          <w:szCs w:val="28"/>
        </w:rPr>
        <w:t xml:space="preserve">. </w:t>
      </w:r>
      <w:proofErr w:type="spellStart"/>
      <w:r w:rsidRPr="002F0B2E">
        <w:rPr>
          <w:color w:val="auto"/>
          <w:sz w:val="28"/>
          <w:szCs w:val="28"/>
          <w:lang w:val="en-US"/>
        </w:rPr>
        <w:t>ru</w:t>
      </w:r>
      <w:proofErr w:type="spellEnd"/>
      <w:r w:rsidRPr="002F0B2E">
        <w:rPr>
          <w:color w:val="auto"/>
          <w:sz w:val="28"/>
          <w:szCs w:val="28"/>
        </w:rPr>
        <w:t xml:space="preserve">, </w:t>
      </w:r>
      <w:r w:rsidRPr="002F0B2E">
        <w:rPr>
          <w:color w:val="auto"/>
          <w:sz w:val="28"/>
          <w:szCs w:val="28"/>
          <w:lang w:val="en-US"/>
        </w:rPr>
        <w:t>www</w:t>
      </w:r>
      <w:r w:rsidRPr="002F0B2E">
        <w:rPr>
          <w:color w:val="auto"/>
          <w:sz w:val="28"/>
          <w:szCs w:val="28"/>
        </w:rPr>
        <w:t>.</w:t>
      </w:r>
      <w:r w:rsidRPr="002F0B2E">
        <w:rPr>
          <w:color w:val="auto"/>
          <w:sz w:val="28"/>
          <w:szCs w:val="28"/>
          <w:lang w:val="en-US"/>
        </w:rPr>
        <w:t>szn</w:t>
      </w:r>
      <w:r w:rsidRPr="002F0B2E">
        <w:rPr>
          <w:color w:val="auto"/>
          <w:sz w:val="28"/>
          <w:szCs w:val="28"/>
        </w:rPr>
        <w:t>.</w:t>
      </w:r>
      <w:r w:rsidRPr="002F0B2E">
        <w:rPr>
          <w:color w:val="auto"/>
          <w:sz w:val="28"/>
          <w:szCs w:val="28"/>
          <w:lang w:val="en-US"/>
        </w:rPr>
        <w:t>perm</w:t>
      </w:r>
      <w:r w:rsidRPr="002F0B2E">
        <w:rPr>
          <w:color w:val="auto"/>
          <w:sz w:val="28"/>
          <w:szCs w:val="28"/>
        </w:rPr>
        <w:t>.</w:t>
      </w:r>
      <w:r w:rsidRPr="002F0B2E">
        <w:rPr>
          <w:color w:val="auto"/>
          <w:sz w:val="28"/>
          <w:szCs w:val="28"/>
          <w:lang w:val="en-US"/>
        </w:rPr>
        <w:t>ru</w:t>
      </w:r>
      <w:r w:rsidRPr="002F0B2E">
        <w:rPr>
          <w:color w:val="auto"/>
          <w:sz w:val="28"/>
          <w:szCs w:val="28"/>
        </w:rPr>
        <w:t xml:space="preserve"> и др.). Так же на сайте </w:t>
      </w:r>
      <w:proofErr w:type="spellStart"/>
      <w:r w:rsidRPr="002F0B2E">
        <w:rPr>
          <w:color w:val="auto"/>
          <w:sz w:val="28"/>
          <w:szCs w:val="28"/>
        </w:rPr>
        <w:t>ФППК</w:t>
      </w:r>
      <w:proofErr w:type="spellEnd"/>
      <w:r w:rsidRPr="002F0B2E">
        <w:rPr>
          <w:color w:val="auto"/>
          <w:sz w:val="28"/>
          <w:szCs w:val="28"/>
        </w:rPr>
        <w:t xml:space="preserve"> </w:t>
      </w:r>
      <w:proofErr w:type="spellStart"/>
      <w:r w:rsidRPr="002F0B2E">
        <w:rPr>
          <w:color w:val="auto"/>
          <w:sz w:val="28"/>
          <w:szCs w:val="28"/>
        </w:rPr>
        <w:t>ПГПУ</w:t>
      </w:r>
      <w:proofErr w:type="spellEnd"/>
      <w:r w:rsidRPr="002F0B2E">
        <w:rPr>
          <w:color w:val="auto"/>
          <w:sz w:val="28"/>
          <w:szCs w:val="28"/>
        </w:rPr>
        <w:t xml:space="preserve"> </w:t>
      </w:r>
      <w:hyperlink r:id="rId15" w:history="1"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2F0B2E">
          <w:rPr>
            <w:rStyle w:val="a4"/>
            <w:color w:val="auto"/>
            <w:sz w:val="28"/>
            <w:szCs w:val="28"/>
            <w:u w:val="none"/>
          </w:rPr>
          <w:t>://</w:t>
        </w:r>
        <w:proofErr w:type="spellStart"/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fppkdo</w:t>
        </w:r>
        <w:proofErr w:type="spellEnd"/>
        <w:r w:rsidRPr="002F0B2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pspu</w:t>
        </w:r>
        <w:proofErr w:type="spellEnd"/>
        <w:r w:rsidRPr="002F0B2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2F0B2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0B2E">
        <w:rPr>
          <w:sz w:val="28"/>
          <w:szCs w:val="28"/>
        </w:rPr>
        <w:t xml:space="preserve"> выпускники могли зарегистрироваться и оставить свое </w:t>
      </w:r>
      <w:proofErr w:type="spellStart"/>
      <w:r w:rsidRPr="002F0B2E">
        <w:rPr>
          <w:sz w:val="28"/>
          <w:szCs w:val="28"/>
        </w:rPr>
        <w:t>портфолио</w:t>
      </w:r>
      <w:proofErr w:type="spellEnd"/>
      <w:r w:rsidRPr="002F0B2E">
        <w:rPr>
          <w:sz w:val="28"/>
          <w:szCs w:val="28"/>
        </w:rPr>
        <w:t xml:space="preserve"> и общаться на форуме с работодателями, этот сайт был организован в рамках виртуальной ярмарки педагогических вакансии Пермского государственного педагогического университета.</w:t>
      </w:r>
    </w:p>
    <w:p w:rsid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 w:rsidRPr="002F0B2E">
        <w:rPr>
          <w:b/>
          <w:sz w:val="28"/>
          <w:szCs w:val="28"/>
        </w:rPr>
        <w:t>2. Взаимодействие с работодателями и органами управлением образованием</w:t>
      </w:r>
    </w:p>
    <w:p w:rsidR="002F0B2E" w:rsidRPr="002F0B2E" w:rsidRDefault="00880D81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2011-2012</w:t>
      </w:r>
      <w:r w:rsidR="002F0B2E" w:rsidRPr="002F0B2E">
        <w:rPr>
          <w:color w:val="auto"/>
          <w:sz w:val="28"/>
          <w:szCs w:val="28"/>
        </w:rPr>
        <w:t xml:space="preserve"> учебном году поступила 1429 заявки от работодателей </w:t>
      </w:r>
      <w:proofErr w:type="gramStart"/>
      <w:r w:rsidR="002F0B2E" w:rsidRPr="002F0B2E">
        <w:rPr>
          <w:color w:val="auto"/>
          <w:sz w:val="28"/>
          <w:szCs w:val="28"/>
        </w:rPr>
        <w:t>о</w:t>
      </w:r>
      <w:proofErr w:type="gramEnd"/>
      <w:r w:rsidR="002F0B2E" w:rsidRPr="002F0B2E">
        <w:rPr>
          <w:color w:val="auto"/>
          <w:sz w:val="28"/>
          <w:szCs w:val="28"/>
        </w:rPr>
        <w:t xml:space="preserve"> имеющихся вакансиях в сфере образования (1157 по краю и 272 по городу).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2F0B2E">
        <w:rPr>
          <w:color w:val="auto"/>
          <w:sz w:val="28"/>
          <w:szCs w:val="28"/>
        </w:rPr>
        <w:t>В отчетный период поступили заявки из районных управлений образованием Пермского края о вакантных рабочих местах в образовательных учреждениях, а также заявки от руководителей коммерческих организаций о подборе специалистов.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2F0B2E">
        <w:rPr>
          <w:color w:val="auto"/>
          <w:sz w:val="28"/>
          <w:szCs w:val="28"/>
        </w:rPr>
        <w:t xml:space="preserve">Деятельность Центра в данном направлении неразрывно связана с деятельностью отдела практики. </w:t>
      </w:r>
      <w:proofErr w:type="gramStart"/>
      <w:r w:rsidRPr="002F0B2E">
        <w:rPr>
          <w:color w:val="auto"/>
          <w:sz w:val="28"/>
          <w:szCs w:val="28"/>
        </w:rPr>
        <w:t xml:space="preserve">В результате совместной работы происходит обмен информацией о базах учебных практик и о возможности организации на них стажировок, об имеющихся вакансиях в образовательных учреждениях Пермского края, о возможных формах сотрудничества с работодателями с учетом интересов отдельных учебных подразделений университета. </w:t>
      </w:r>
      <w:proofErr w:type="gramEnd"/>
    </w:p>
    <w:p w:rsidR="002F0B2E" w:rsidRPr="002F0B2E" w:rsidRDefault="002F0B2E" w:rsidP="00880D81">
      <w:pPr>
        <w:pStyle w:val="a3"/>
        <w:widowControl w:val="0"/>
        <w:tabs>
          <w:tab w:val="left" w:pos="900"/>
        </w:tabs>
        <w:suppressAutoHyphens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r w:rsidRPr="002F0B2E">
        <w:rPr>
          <w:color w:val="auto"/>
          <w:sz w:val="28"/>
          <w:szCs w:val="28"/>
        </w:rPr>
        <w:t xml:space="preserve">Центр содействия трудоустройству </w:t>
      </w:r>
      <w:proofErr w:type="spellStart"/>
      <w:r w:rsidRPr="002F0B2E">
        <w:rPr>
          <w:color w:val="auto"/>
          <w:sz w:val="28"/>
          <w:szCs w:val="28"/>
        </w:rPr>
        <w:t>ПГПУ</w:t>
      </w:r>
      <w:proofErr w:type="spellEnd"/>
      <w:r w:rsidRPr="002F0B2E">
        <w:rPr>
          <w:color w:val="auto"/>
          <w:sz w:val="28"/>
          <w:szCs w:val="28"/>
        </w:rPr>
        <w:t xml:space="preserve"> сотрудничает с консультационно-образовательным Центром при </w:t>
      </w:r>
      <w:proofErr w:type="spellStart"/>
      <w:r w:rsidRPr="002F0B2E">
        <w:rPr>
          <w:color w:val="auto"/>
          <w:sz w:val="28"/>
          <w:szCs w:val="28"/>
        </w:rPr>
        <w:t>ПГПУ</w:t>
      </w:r>
      <w:proofErr w:type="spellEnd"/>
      <w:r w:rsidRPr="002F0B2E">
        <w:rPr>
          <w:color w:val="auto"/>
          <w:sz w:val="28"/>
          <w:szCs w:val="28"/>
        </w:rPr>
        <w:t xml:space="preserve"> (профориентация)</w:t>
      </w:r>
      <w:r w:rsidR="00880D81">
        <w:rPr>
          <w:color w:val="auto"/>
          <w:sz w:val="28"/>
          <w:szCs w:val="28"/>
        </w:rPr>
        <w:t xml:space="preserve">, Межвузовским кадровым центром, </w:t>
      </w:r>
      <w:r w:rsidR="00880D81" w:rsidRPr="002F0B2E">
        <w:rPr>
          <w:sz w:val="28"/>
          <w:szCs w:val="28"/>
        </w:rPr>
        <w:t>Центр</w:t>
      </w:r>
      <w:r w:rsidR="00880D81">
        <w:rPr>
          <w:sz w:val="28"/>
          <w:szCs w:val="28"/>
        </w:rPr>
        <w:t>ом</w:t>
      </w:r>
      <w:r w:rsidR="00880D81" w:rsidRPr="002F0B2E">
        <w:rPr>
          <w:sz w:val="28"/>
          <w:szCs w:val="28"/>
        </w:rPr>
        <w:t xml:space="preserve"> содействия занятости учащейся молодежи и трудоу</w:t>
      </w:r>
      <w:r w:rsidR="00880D81">
        <w:rPr>
          <w:sz w:val="28"/>
          <w:szCs w:val="28"/>
        </w:rPr>
        <w:t>стройству выпускников – кадровым</w:t>
      </w:r>
      <w:r w:rsidR="00880D81" w:rsidRPr="002F0B2E">
        <w:rPr>
          <w:sz w:val="28"/>
          <w:szCs w:val="28"/>
        </w:rPr>
        <w:t xml:space="preserve"> агентство</w:t>
      </w:r>
      <w:r w:rsidR="00880D81">
        <w:rPr>
          <w:sz w:val="28"/>
          <w:szCs w:val="28"/>
        </w:rPr>
        <w:t>м</w:t>
      </w:r>
      <w:r w:rsidR="00880D81" w:rsidRPr="002F0B2E">
        <w:rPr>
          <w:sz w:val="28"/>
          <w:szCs w:val="28"/>
        </w:rPr>
        <w:t xml:space="preserve"> «</w:t>
      </w:r>
      <w:proofErr w:type="spellStart"/>
      <w:r w:rsidR="00880D81" w:rsidRPr="002F0B2E">
        <w:rPr>
          <w:sz w:val="28"/>
          <w:szCs w:val="28"/>
        </w:rPr>
        <w:t>Alma</w:t>
      </w:r>
      <w:proofErr w:type="spellEnd"/>
      <w:r w:rsidR="00880D81" w:rsidRPr="002F0B2E">
        <w:rPr>
          <w:sz w:val="28"/>
          <w:szCs w:val="28"/>
        </w:rPr>
        <w:t xml:space="preserve"> </w:t>
      </w:r>
      <w:proofErr w:type="spellStart"/>
      <w:r w:rsidR="00880D81" w:rsidRPr="002F0B2E">
        <w:rPr>
          <w:sz w:val="28"/>
          <w:szCs w:val="28"/>
        </w:rPr>
        <w:t>mater</w:t>
      </w:r>
      <w:proofErr w:type="spellEnd"/>
      <w:r w:rsidR="00880D81" w:rsidRPr="002F0B2E">
        <w:rPr>
          <w:sz w:val="28"/>
          <w:szCs w:val="28"/>
        </w:rPr>
        <w:t xml:space="preserve">» Пермского государственного </w:t>
      </w:r>
      <w:r w:rsidR="00880D81">
        <w:rPr>
          <w:sz w:val="28"/>
          <w:szCs w:val="28"/>
        </w:rPr>
        <w:t xml:space="preserve">национального исследовательского </w:t>
      </w:r>
      <w:r w:rsidR="00880D81" w:rsidRPr="002F0B2E">
        <w:rPr>
          <w:sz w:val="28"/>
          <w:szCs w:val="28"/>
        </w:rPr>
        <w:t>университета</w:t>
      </w:r>
      <w:r w:rsidR="00880D81">
        <w:rPr>
          <w:color w:val="auto"/>
          <w:sz w:val="28"/>
          <w:szCs w:val="28"/>
        </w:rPr>
        <w:t xml:space="preserve">, </w:t>
      </w:r>
      <w:r w:rsidRPr="002F0B2E">
        <w:rPr>
          <w:color w:val="auto"/>
          <w:sz w:val="28"/>
          <w:szCs w:val="28"/>
        </w:rPr>
        <w:t xml:space="preserve">Департаментом </w:t>
      </w:r>
      <w:proofErr w:type="gramStart"/>
      <w:r w:rsidRPr="002F0B2E">
        <w:rPr>
          <w:color w:val="auto"/>
          <w:sz w:val="28"/>
          <w:szCs w:val="28"/>
        </w:rPr>
        <w:t>образования администрации города Перми</w:t>
      </w:r>
      <w:proofErr w:type="gramEnd"/>
      <w:r w:rsidRPr="002F0B2E">
        <w:rPr>
          <w:color w:val="auto"/>
          <w:sz w:val="28"/>
          <w:szCs w:val="28"/>
        </w:rPr>
        <w:t xml:space="preserve"> по вопросам содействия в трудоустройстве выпускников педагогического университета.</w:t>
      </w:r>
      <w:r w:rsidR="00880D81">
        <w:rPr>
          <w:color w:val="auto"/>
          <w:sz w:val="28"/>
          <w:szCs w:val="28"/>
        </w:rPr>
        <w:t xml:space="preserve"> </w:t>
      </w:r>
      <w:r w:rsidRPr="002F0B2E">
        <w:rPr>
          <w:color w:val="auto"/>
          <w:sz w:val="28"/>
          <w:szCs w:val="28"/>
        </w:rPr>
        <w:t xml:space="preserve">Совместными усилиями </w:t>
      </w:r>
      <w:proofErr w:type="gramStart"/>
      <w:r w:rsidRPr="002F0B2E">
        <w:rPr>
          <w:color w:val="auto"/>
          <w:sz w:val="28"/>
          <w:szCs w:val="28"/>
        </w:rPr>
        <w:t>Департамента образования администрации города Перми</w:t>
      </w:r>
      <w:proofErr w:type="gramEnd"/>
      <w:r w:rsidRPr="002F0B2E">
        <w:rPr>
          <w:color w:val="auto"/>
          <w:sz w:val="28"/>
          <w:szCs w:val="28"/>
        </w:rPr>
        <w:t xml:space="preserve"> и </w:t>
      </w:r>
      <w:proofErr w:type="spellStart"/>
      <w:r w:rsidRPr="002F0B2E">
        <w:rPr>
          <w:color w:val="auto"/>
          <w:sz w:val="28"/>
          <w:szCs w:val="28"/>
        </w:rPr>
        <w:t>ПГПУ</w:t>
      </w:r>
      <w:proofErr w:type="spellEnd"/>
      <w:r w:rsidRPr="002F0B2E">
        <w:rPr>
          <w:color w:val="auto"/>
          <w:sz w:val="28"/>
          <w:szCs w:val="28"/>
        </w:rPr>
        <w:t xml:space="preserve"> была организована </w:t>
      </w:r>
      <w:r w:rsidRPr="002F0B2E">
        <w:rPr>
          <w:color w:val="auto"/>
          <w:sz w:val="28"/>
          <w:szCs w:val="28"/>
          <w:lang w:val="en-US"/>
        </w:rPr>
        <w:t>V</w:t>
      </w:r>
      <w:r w:rsidR="00880D81">
        <w:rPr>
          <w:color w:val="auto"/>
          <w:sz w:val="28"/>
          <w:szCs w:val="28"/>
        </w:rPr>
        <w:t xml:space="preserve"> </w:t>
      </w:r>
      <w:r w:rsidRPr="002F0B2E">
        <w:rPr>
          <w:color w:val="auto"/>
          <w:sz w:val="28"/>
          <w:szCs w:val="28"/>
        </w:rPr>
        <w:t>Ярмарка педагогических вакансий.</w:t>
      </w:r>
      <w:r w:rsidR="00880D81">
        <w:rPr>
          <w:color w:val="auto"/>
          <w:sz w:val="28"/>
          <w:szCs w:val="28"/>
        </w:rPr>
        <w:t xml:space="preserve"> </w:t>
      </w:r>
      <w:r w:rsidRPr="002F0B2E">
        <w:rPr>
          <w:color w:val="auto"/>
          <w:sz w:val="28"/>
          <w:szCs w:val="28"/>
        </w:rPr>
        <w:t>В августе Департамент образования города Перми предоставил обновленную информацию о вакансиях в образовательных учреждениях города.</w:t>
      </w:r>
    </w:p>
    <w:p w:rsidR="002F0B2E" w:rsidRPr="002F0B2E" w:rsidRDefault="002F0B2E" w:rsidP="002F0B2E">
      <w:pPr>
        <w:pStyle w:val="a3"/>
        <w:widowControl w:val="0"/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proofErr w:type="gramStart"/>
      <w:r w:rsidRPr="002F0B2E">
        <w:rPr>
          <w:color w:val="auto"/>
          <w:sz w:val="28"/>
          <w:szCs w:val="28"/>
        </w:rPr>
        <w:t xml:space="preserve">Ежегодно Центр получает информацию от органов службы занятости населения по Пермскому краю о количестве выпускников </w:t>
      </w:r>
      <w:proofErr w:type="spellStart"/>
      <w:r w:rsidRPr="002F0B2E">
        <w:rPr>
          <w:color w:val="auto"/>
          <w:sz w:val="28"/>
          <w:szCs w:val="28"/>
        </w:rPr>
        <w:t>ПГПУ</w:t>
      </w:r>
      <w:proofErr w:type="spellEnd"/>
      <w:r w:rsidRPr="002F0B2E">
        <w:rPr>
          <w:color w:val="auto"/>
          <w:sz w:val="28"/>
          <w:szCs w:val="28"/>
        </w:rPr>
        <w:t xml:space="preserve">, зарегистрированных в качестве лиц, ищущих работу, или получивших статус безработных, а также о </w:t>
      </w:r>
      <w:proofErr w:type="spellStart"/>
      <w:r w:rsidRPr="002F0B2E">
        <w:rPr>
          <w:color w:val="auto"/>
          <w:sz w:val="28"/>
          <w:szCs w:val="28"/>
        </w:rPr>
        <w:t>востребованности</w:t>
      </w:r>
      <w:proofErr w:type="spellEnd"/>
      <w:r w:rsidRPr="002F0B2E">
        <w:rPr>
          <w:color w:val="auto"/>
          <w:sz w:val="28"/>
          <w:szCs w:val="28"/>
        </w:rPr>
        <w:t xml:space="preserve"> специалистов на рынке труда, о региональных мероприятиях, направленных на снижение напряженности на </w:t>
      </w:r>
      <w:r w:rsidRPr="002F0B2E">
        <w:rPr>
          <w:color w:val="auto"/>
          <w:sz w:val="28"/>
          <w:szCs w:val="28"/>
        </w:rPr>
        <w:lastRenderedPageBreak/>
        <w:t>рынке труда.</w:t>
      </w:r>
      <w:proofErr w:type="gramEnd"/>
      <w:r w:rsidRPr="002F0B2E">
        <w:rPr>
          <w:color w:val="auto"/>
          <w:sz w:val="28"/>
          <w:szCs w:val="28"/>
        </w:rPr>
        <w:t xml:space="preserve"> Специалисты Центра занятости проводят семинары-консультации для выпускников </w:t>
      </w:r>
      <w:proofErr w:type="spellStart"/>
      <w:r w:rsidRPr="002F0B2E">
        <w:rPr>
          <w:color w:val="auto"/>
          <w:sz w:val="28"/>
          <w:szCs w:val="28"/>
        </w:rPr>
        <w:t>ПГПУ</w:t>
      </w:r>
      <w:proofErr w:type="spellEnd"/>
      <w:r w:rsidRPr="002F0B2E">
        <w:rPr>
          <w:color w:val="auto"/>
          <w:sz w:val="28"/>
          <w:szCs w:val="28"/>
        </w:rPr>
        <w:t xml:space="preserve"> на тему «Что необходимо знать выпускнику вуза о рынке труда».</w:t>
      </w:r>
    </w:p>
    <w:p w:rsidR="002F0B2E" w:rsidRPr="002F0B2E" w:rsidRDefault="002F0B2E" w:rsidP="002F0B2E">
      <w:pPr>
        <w:pStyle w:val="a3"/>
        <w:widowControl w:val="0"/>
        <w:suppressAutoHyphens w:val="0"/>
        <w:snapToGrid w:val="0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  <w:proofErr w:type="gramStart"/>
      <w:r w:rsidRPr="002F0B2E">
        <w:rPr>
          <w:color w:val="auto"/>
          <w:sz w:val="28"/>
          <w:szCs w:val="28"/>
        </w:rPr>
        <w:t>В течение учебного года специалист Центра принимает участие в обсуждении вопросов трудоустройства студентов и выпускников на совместных совещаниях с органами управлением образования и органами службы занятости населения г. Перми и Пермского края и региональным межвузовским центром содействия занятости студентов и трудоустройству выпускников.</w:t>
      </w:r>
      <w:proofErr w:type="gramEnd"/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 w:rsidRPr="002F0B2E">
        <w:rPr>
          <w:b/>
          <w:sz w:val="28"/>
          <w:szCs w:val="28"/>
        </w:rPr>
        <w:t xml:space="preserve">3. Научно-исследовательская работа, повышение квалификации </w:t>
      </w:r>
    </w:p>
    <w:p w:rsidR="002F0B2E" w:rsidRPr="002F0B2E" w:rsidRDefault="00880D81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февраля 2012</w:t>
      </w:r>
      <w:r w:rsidR="002F0B2E" w:rsidRPr="002F0B2E">
        <w:rPr>
          <w:sz w:val="28"/>
          <w:szCs w:val="28"/>
        </w:rPr>
        <w:t xml:space="preserve">г. специалист Центра </w:t>
      </w:r>
      <w:r>
        <w:rPr>
          <w:sz w:val="28"/>
          <w:szCs w:val="28"/>
        </w:rPr>
        <w:t xml:space="preserve">принял участие в </w:t>
      </w:r>
      <w:r w:rsidR="002F0B2E" w:rsidRPr="002F0B2E">
        <w:rPr>
          <w:sz w:val="28"/>
          <w:szCs w:val="28"/>
        </w:rPr>
        <w:t>круглом столе</w:t>
      </w:r>
      <w:r>
        <w:rPr>
          <w:sz w:val="28"/>
          <w:szCs w:val="28"/>
        </w:rPr>
        <w:t xml:space="preserve">, организованном кадровым агентством </w:t>
      </w:r>
      <w:r w:rsidRPr="002F0B2E">
        <w:rPr>
          <w:sz w:val="28"/>
          <w:szCs w:val="28"/>
        </w:rPr>
        <w:t>«</w:t>
      </w:r>
      <w:proofErr w:type="spellStart"/>
      <w:r w:rsidRPr="002F0B2E">
        <w:rPr>
          <w:sz w:val="28"/>
          <w:szCs w:val="28"/>
        </w:rPr>
        <w:t>Alma</w:t>
      </w:r>
      <w:proofErr w:type="spellEnd"/>
      <w:r w:rsidRPr="002F0B2E">
        <w:rPr>
          <w:sz w:val="28"/>
          <w:szCs w:val="28"/>
        </w:rPr>
        <w:t xml:space="preserve"> </w:t>
      </w:r>
      <w:proofErr w:type="spellStart"/>
      <w:r w:rsidRPr="002F0B2E">
        <w:rPr>
          <w:sz w:val="28"/>
          <w:szCs w:val="28"/>
        </w:rPr>
        <w:t>mater</w:t>
      </w:r>
      <w:proofErr w:type="spellEnd"/>
      <w:r w:rsidRPr="002F0B2E">
        <w:rPr>
          <w:sz w:val="28"/>
          <w:szCs w:val="28"/>
        </w:rPr>
        <w:t xml:space="preserve">» Пермского государственного </w:t>
      </w:r>
      <w:r>
        <w:rPr>
          <w:sz w:val="28"/>
          <w:szCs w:val="28"/>
        </w:rPr>
        <w:t xml:space="preserve">национального исследовательского </w:t>
      </w:r>
      <w:r w:rsidRPr="002F0B2E">
        <w:rPr>
          <w:sz w:val="28"/>
          <w:szCs w:val="28"/>
        </w:rPr>
        <w:t>университета</w:t>
      </w:r>
      <w:r w:rsidR="002F0B2E" w:rsidRPr="002F0B2E">
        <w:rPr>
          <w:sz w:val="28"/>
          <w:szCs w:val="28"/>
        </w:rPr>
        <w:t xml:space="preserve">. Круглый стол проходил в рамках выставки «Образование и карьера» при поддержке Министерства образования Пермского края, администрации города Перми, Агентство по занятости населения Пермского края. </w:t>
      </w:r>
    </w:p>
    <w:p w:rsidR="002F0B2E" w:rsidRPr="002F0B2E" w:rsidRDefault="00880D81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04A6">
        <w:rPr>
          <w:sz w:val="28"/>
          <w:szCs w:val="28"/>
        </w:rPr>
        <w:t>6 февраля 2012</w:t>
      </w:r>
      <w:r w:rsidR="002F0B2E" w:rsidRPr="002F0B2E">
        <w:rPr>
          <w:sz w:val="28"/>
          <w:szCs w:val="28"/>
        </w:rPr>
        <w:t xml:space="preserve">г. специалист Цента принял участие в </w:t>
      </w:r>
      <w:r w:rsidR="005D04A6">
        <w:rPr>
          <w:sz w:val="28"/>
          <w:szCs w:val="28"/>
        </w:rPr>
        <w:t xml:space="preserve">Форуме </w:t>
      </w:r>
      <w:proofErr w:type="spellStart"/>
      <w:r w:rsidR="005D04A6">
        <w:rPr>
          <w:sz w:val="28"/>
          <w:szCs w:val="28"/>
        </w:rPr>
        <w:t>ПГНИУ</w:t>
      </w:r>
      <w:proofErr w:type="spellEnd"/>
      <w:r w:rsidR="005D04A6">
        <w:rPr>
          <w:sz w:val="28"/>
          <w:szCs w:val="28"/>
        </w:rPr>
        <w:t xml:space="preserve">, посвященном проблеме профессиональной ориентации и трудоустройству студентов и выпускников высших учебных заведений. Форум был организован экономическим факультетом </w:t>
      </w:r>
      <w:proofErr w:type="spellStart"/>
      <w:r w:rsidR="005D04A6">
        <w:rPr>
          <w:sz w:val="28"/>
          <w:szCs w:val="28"/>
        </w:rPr>
        <w:t>ПГНИУ</w:t>
      </w:r>
      <w:proofErr w:type="spellEnd"/>
      <w:r w:rsidR="005D04A6">
        <w:rPr>
          <w:sz w:val="28"/>
          <w:szCs w:val="28"/>
        </w:rPr>
        <w:t xml:space="preserve"> совместно с Ассоциацией тренеров и </w:t>
      </w:r>
      <w:proofErr w:type="spellStart"/>
      <w:r w:rsidR="005D04A6">
        <w:rPr>
          <w:sz w:val="28"/>
          <w:szCs w:val="28"/>
        </w:rPr>
        <w:t>коучей</w:t>
      </w:r>
      <w:proofErr w:type="spellEnd"/>
      <w:r w:rsidR="005D04A6">
        <w:rPr>
          <w:sz w:val="28"/>
          <w:szCs w:val="28"/>
        </w:rPr>
        <w:t xml:space="preserve"> Урала</w:t>
      </w:r>
      <w:r w:rsidR="002F0B2E" w:rsidRPr="002F0B2E">
        <w:rPr>
          <w:sz w:val="28"/>
          <w:szCs w:val="28"/>
        </w:rPr>
        <w:t>.</w:t>
      </w:r>
    </w:p>
    <w:p w:rsidR="002F0B2E" w:rsidRPr="002F0B2E" w:rsidRDefault="005D04A6" w:rsidP="00AD1659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9 по 30 апреля 2012</w:t>
      </w:r>
      <w:r w:rsidR="002F0B2E" w:rsidRPr="002F0B2E">
        <w:rPr>
          <w:sz w:val="28"/>
          <w:szCs w:val="28"/>
        </w:rPr>
        <w:t xml:space="preserve">г. специалист Цента принял участие </w:t>
      </w:r>
      <w:r w:rsidR="00AD1659">
        <w:rPr>
          <w:sz w:val="28"/>
          <w:szCs w:val="28"/>
        </w:rPr>
        <w:t>в</w:t>
      </w:r>
      <w:r w:rsidR="002F0B2E" w:rsidRPr="002F0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Молодежном форуме «Карьера в </w:t>
      </w:r>
      <w:proofErr w:type="spellStart"/>
      <w:r>
        <w:rPr>
          <w:sz w:val="28"/>
          <w:szCs w:val="28"/>
        </w:rPr>
        <w:t>Прикамье</w:t>
      </w:r>
      <w:proofErr w:type="spellEnd"/>
      <w:r>
        <w:rPr>
          <w:sz w:val="28"/>
          <w:szCs w:val="28"/>
        </w:rPr>
        <w:t>»</w:t>
      </w:r>
      <w:r w:rsidR="002F0B2E" w:rsidRPr="002F0B2E">
        <w:rPr>
          <w:sz w:val="28"/>
          <w:szCs w:val="28"/>
        </w:rPr>
        <w:t xml:space="preserve"> </w:t>
      </w:r>
      <w:r w:rsidR="00AD1659" w:rsidRPr="002F0B2E">
        <w:rPr>
          <w:sz w:val="28"/>
          <w:szCs w:val="28"/>
        </w:rPr>
        <w:t xml:space="preserve">и прошел обучение </w:t>
      </w:r>
      <w:r w:rsidR="00AD1659">
        <w:rPr>
          <w:sz w:val="28"/>
          <w:szCs w:val="28"/>
        </w:rPr>
        <w:t xml:space="preserve">на образовательных мероприятиях Форума. </w:t>
      </w:r>
      <w:r w:rsidR="00AD1659" w:rsidRPr="002F0B2E">
        <w:rPr>
          <w:sz w:val="28"/>
          <w:szCs w:val="28"/>
        </w:rPr>
        <w:t xml:space="preserve">Цель </w:t>
      </w:r>
      <w:r w:rsidR="00AD1659">
        <w:rPr>
          <w:sz w:val="28"/>
          <w:szCs w:val="28"/>
        </w:rPr>
        <w:t xml:space="preserve">Форума </w:t>
      </w:r>
      <w:r w:rsidR="00AD1659" w:rsidRPr="002F0B2E">
        <w:rPr>
          <w:sz w:val="28"/>
          <w:szCs w:val="28"/>
        </w:rPr>
        <w:t>– продвижение в молодежной среде ценностей труда, профессионального образования, карьерного роста и применения своих сил в Пермском крае.</w:t>
      </w:r>
      <w:r w:rsidR="00AD1659">
        <w:rPr>
          <w:sz w:val="28"/>
          <w:szCs w:val="28"/>
        </w:rPr>
        <w:t xml:space="preserve"> Организаторы</w:t>
      </w:r>
      <w:r w:rsidR="002F0B2E" w:rsidRPr="002F0B2E">
        <w:rPr>
          <w:sz w:val="28"/>
          <w:szCs w:val="28"/>
        </w:rPr>
        <w:t>: Министерство культуры, молодежной политики и массовых коммуникаций Пермского края, Министерство</w:t>
      </w:r>
      <w:r>
        <w:rPr>
          <w:sz w:val="28"/>
          <w:szCs w:val="28"/>
        </w:rPr>
        <w:t xml:space="preserve"> образования Пермского края, </w:t>
      </w:r>
      <w:proofErr w:type="spellStart"/>
      <w:r>
        <w:rPr>
          <w:sz w:val="28"/>
          <w:szCs w:val="28"/>
        </w:rPr>
        <w:t>ПГНИУ</w:t>
      </w:r>
      <w:proofErr w:type="spellEnd"/>
      <w:r>
        <w:rPr>
          <w:sz w:val="28"/>
          <w:szCs w:val="28"/>
        </w:rPr>
        <w:t xml:space="preserve">, Центр содействия </w:t>
      </w:r>
      <w:r>
        <w:rPr>
          <w:sz w:val="28"/>
          <w:szCs w:val="28"/>
        </w:rPr>
        <w:lastRenderedPageBreak/>
        <w:t xml:space="preserve">трудоустройству студентов и </w:t>
      </w:r>
      <w:proofErr w:type="spellStart"/>
      <w:proofErr w:type="gramStart"/>
      <w:r w:rsidR="00AD1659">
        <w:rPr>
          <w:sz w:val="28"/>
          <w:szCs w:val="28"/>
        </w:rPr>
        <w:t>выпускников-кадровое</w:t>
      </w:r>
      <w:proofErr w:type="spellEnd"/>
      <w:proofErr w:type="gramEnd"/>
      <w:r w:rsidR="00AD1659">
        <w:rPr>
          <w:sz w:val="28"/>
          <w:szCs w:val="28"/>
        </w:rPr>
        <w:t xml:space="preserve"> агентство </w:t>
      </w:r>
      <w:r w:rsidR="00AD1659" w:rsidRPr="002F0B2E">
        <w:rPr>
          <w:sz w:val="28"/>
          <w:szCs w:val="28"/>
        </w:rPr>
        <w:t>«</w:t>
      </w:r>
      <w:proofErr w:type="spellStart"/>
      <w:r w:rsidR="00AD1659" w:rsidRPr="002F0B2E">
        <w:rPr>
          <w:sz w:val="28"/>
          <w:szCs w:val="28"/>
        </w:rPr>
        <w:t>Alma</w:t>
      </w:r>
      <w:proofErr w:type="spellEnd"/>
      <w:r w:rsidR="00AD1659" w:rsidRPr="002F0B2E">
        <w:rPr>
          <w:sz w:val="28"/>
          <w:szCs w:val="28"/>
        </w:rPr>
        <w:t xml:space="preserve"> </w:t>
      </w:r>
      <w:proofErr w:type="spellStart"/>
      <w:r w:rsidR="00AD1659" w:rsidRPr="002F0B2E">
        <w:rPr>
          <w:sz w:val="28"/>
          <w:szCs w:val="28"/>
        </w:rPr>
        <w:t>mater</w:t>
      </w:r>
      <w:proofErr w:type="spellEnd"/>
      <w:r w:rsidR="00AD1659" w:rsidRPr="002F0B2E">
        <w:rPr>
          <w:sz w:val="28"/>
          <w:szCs w:val="28"/>
        </w:rPr>
        <w:t>»</w:t>
      </w:r>
      <w:r w:rsidR="00AD1659">
        <w:rPr>
          <w:sz w:val="28"/>
          <w:szCs w:val="28"/>
        </w:rPr>
        <w:t xml:space="preserve"> </w:t>
      </w:r>
      <w:proofErr w:type="spellStart"/>
      <w:r w:rsidR="00AD1659">
        <w:rPr>
          <w:sz w:val="28"/>
          <w:szCs w:val="28"/>
        </w:rPr>
        <w:t>ПГНИУ</w:t>
      </w:r>
      <w:proofErr w:type="spellEnd"/>
      <w:r w:rsidR="002F0B2E" w:rsidRPr="002F0B2E">
        <w:rPr>
          <w:sz w:val="28"/>
          <w:szCs w:val="28"/>
        </w:rPr>
        <w:t>.</w:t>
      </w:r>
      <w:r w:rsidR="00AD1659">
        <w:rPr>
          <w:sz w:val="28"/>
          <w:szCs w:val="28"/>
        </w:rPr>
        <w:t xml:space="preserve"> Мероприятия Форума:</w:t>
      </w:r>
      <w:r w:rsidR="002F0B2E" w:rsidRPr="002F0B2E">
        <w:rPr>
          <w:sz w:val="28"/>
          <w:szCs w:val="28"/>
        </w:rPr>
        <w:t xml:space="preserve"> </w:t>
      </w:r>
      <w:r w:rsidR="00AD1659">
        <w:rPr>
          <w:sz w:val="28"/>
          <w:szCs w:val="28"/>
        </w:rPr>
        <w:t xml:space="preserve">деловые игры, образовательные проекты, </w:t>
      </w:r>
      <w:r w:rsidR="002F0B2E" w:rsidRPr="002F0B2E">
        <w:rPr>
          <w:sz w:val="28"/>
          <w:szCs w:val="28"/>
        </w:rPr>
        <w:t>проблемные лекции, доклад</w:t>
      </w:r>
      <w:r w:rsidR="00AD1659">
        <w:rPr>
          <w:sz w:val="28"/>
          <w:szCs w:val="28"/>
        </w:rPr>
        <w:t>ы, конкурсы,</w:t>
      </w:r>
      <w:r w:rsidR="00AD1659" w:rsidRPr="002F0B2E">
        <w:rPr>
          <w:sz w:val="28"/>
          <w:szCs w:val="28"/>
        </w:rPr>
        <w:t xml:space="preserve"> </w:t>
      </w:r>
      <w:r w:rsidR="00AD1659">
        <w:rPr>
          <w:sz w:val="28"/>
          <w:szCs w:val="28"/>
        </w:rPr>
        <w:t xml:space="preserve">круглые столы с </w:t>
      </w:r>
      <w:r w:rsidR="002F0B2E" w:rsidRPr="002F0B2E">
        <w:rPr>
          <w:sz w:val="28"/>
          <w:szCs w:val="28"/>
        </w:rPr>
        <w:t>обсуждение</w:t>
      </w:r>
      <w:r w:rsidR="00AD1659">
        <w:rPr>
          <w:sz w:val="28"/>
          <w:szCs w:val="28"/>
        </w:rPr>
        <w:t>м</w:t>
      </w:r>
      <w:r w:rsidR="002F0B2E" w:rsidRPr="002F0B2E">
        <w:rPr>
          <w:sz w:val="28"/>
          <w:szCs w:val="28"/>
        </w:rPr>
        <w:t xml:space="preserve"> </w:t>
      </w:r>
      <w:proofErr w:type="gramStart"/>
      <w:r w:rsidR="002F0B2E" w:rsidRPr="002F0B2E">
        <w:rPr>
          <w:sz w:val="28"/>
          <w:szCs w:val="28"/>
        </w:rPr>
        <w:t>вопросов взаимодействия центров содействия</w:t>
      </w:r>
      <w:proofErr w:type="gramEnd"/>
      <w:r w:rsidR="002F0B2E" w:rsidRPr="002F0B2E">
        <w:rPr>
          <w:sz w:val="28"/>
          <w:szCs w:val="28"/>
        </w:rPr>
        <w:t xml:space="preserve"> трудоустройству с общественными организациями и объединениями и социального партнерства центров трудоустройства образовательных учреждений с работодателями и органами государственной власти.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В марте отчетного года специалист Центра принимал участие в написании статьи в специализированный выпуск </w:t>
      </w:r>
      <w:proofErr w:type="spellStart"/>
      <w:proofErr w:type="gramStart"/>
      <w:r w:rsidR="00AD1659">
        <w:rPr>
          <w:sz w:val="28"/>
          <w:szCs w:val="28"/>
        </w:rPr>
        <w:t>интернет-</w:t>
      </w:r>
      <w:r w:rsidRPr="002F0B2E">
        <w:rPr>
          <w:sz w:val="28"/>
          <w:szCs w:val="28"/>
        </w:rPr>
        <w:t>газеты</w:t>
      </w:r>
      <w:proofErr w:type="spellEnd"/>
      <w:proofErr w:type="gramEnd"/>
      <w:r w:rsidR="00AD1659">
        <w:rPr>
          <w:sz w:val="28"/>
          <w:szCs w:val="28"/>
        </w:rPr>
        <w:t xml:space="preserve"> «59.</w:t>
      </w:r>
      <w:proofErr w:type="spellStart"/>
      <w:r w:rsidR="00AD1659">
        <w:rPr>
          <w:sz w:val="28"/>
          <w:szCs w:val="28"/>
          <w:lang w:val="en-US"/>
        </w:rPr>
        <w:t>ru</w:t>
      </w:r>
      <w:proofErr w:type="spellEnd"/>
      <w:r w:rsidRPr="002F0B2E">
        <w:rPr>
          <w:sz w:val="28"/>
          <w:szCs w:val="28"/>
        </w:rPr>
        <w:t>», касающийся трудоустройству студентов и выпускников</w:t>
      </w:r>
      <w:r w:rsidR="00AD1659">
        <w:rPr>
          <w:sz w:val="28"/>
          <w:szCs w:val="28"/>
        </w:rPr>
        <w:t xml:space="preserve"> педагогического вуза</w:t>
      </w:r>
      <w:r w:rsidRPr="002F0B2E">
        <w:rPr>
          <w:sz w:val="28"/>
          <w:szCs w:val="28"/>
        </w:rPr>
        <w:t>.</w:t>
      </w:r>
    </w:p>
    <w:p w:rsidR="002F0B2E" w:rsidRPr="002F0B2E" w:rsidRDefault="002F0B2E" w:rsidP="002F0B2E">
      <w:pPr>
        <w:pStyle w:val="a3"/>
        <w:widowControl w:val="0"/>
        <w:tabs>
          <w:tab w:val="left" w:pos="900"/>
        </w:tabs>
        <w:suppressAutoHyphens w:val="0"/>
        <w:snapToGrid w:val="0"/>
        <w:spacing w:before="0" w:after="0" w:line="360" w:lineRule="auto"/>
        <w:ind w:firstLine="567"/>
        <w:jc w:val="both"/>
        <w:rPr>
          <w:sz w:val="28"/>
          <w:szCs w:val="28"/>
        </w:rPr>
      </w:pPr>
      <w:r w:rsidRPr="002F0B2E">
        <w:rPr>
          <w:sz w:val="28"/>
          <w:szCs w:val="28"/>
        </w:rPr>
        <w:t xml:space="preserve">В сентябре Центром совместно с факультетами и отделом кадров </w:t>
      </w:r>
      <w:proofErr w:type="spellStart"/>
      <w:r w:rsidRPr="002F0B2E">
        <w:rPr>
          <w:sz w:val="28"/>
          <w:szCs w:val="28"/>
        </w:rPr>
        <w:t>ПГПУ</w:t>
      </w:r>
      <w:proofErr w:type="spellEnd"/>
      <w:r w:rsidRPr="002F0B2E">
        <w:rPr>
          <w:sz w:val="28"/>
          <w:szCs w:val="28"/>
        </w:rPr>
        <w:t xml:space="preserve"> собирается и анализируется информация о фактическом трудоустройстве выпускников.</w:t>
      </w:r>
    </w:p>
    <w:p w:rsidR="002F0B2E" w:rsidRPr="002F0B2E" w:rsidRDefault="002F0B2E" w:rsidP="002F0B2E">
      <w:pPr>
        <w:widowControl w:val="0"/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B2E" w:rsidRPr="002F0B2E" w:rsidRDefault="002F0B2E" w:rsidP="002F0B2E">
      <w:pPr>
        <w:widowControl w:val="0"/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B2E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5631F" w:rsidRPr="002F0B2E" w:rsidRDefault="002F0B2E" w:rsidP="002F0B2E">
      <w:pPr>
        <w:widowControl w:val="0"/>
        <w:tabs>
          <w:tab w:val="left" w:pos="90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B2E">
        <w:rPr>
          <w:rFonts w:ascii="Times New Roman" w:hAnsi="Times New Roman" w:cs="Times New Roman"/>
          <w:sz w:val="28"/>
          <w:szCs w:val="28"/>
        </w:rPr>
        <w:t xml:space="preserve">Центра содействия трудоустройству студентов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Гирилюк</w:t>
      </w:r>
      <w:proofErr w:type="spellEnd"/>
      <w:r w:rsidRPr="002F0B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631F" w:rsidRPr="002F0B2E" w:rsidSect="002F0B2E">
      <w:footerReference w:type="even" r:id="rId16"/>
      <w:footerReference w:type="default" r:id="rId17"/>
      <w:footnotePr>
        <w:pos w:val="beneathText"/>
      </w:footnotePr>
      <w:pgSz w:w="11907" w:h="16839" w:code="9"/>
      <w:pgMar w:top="1134" w:right="1134" w:bottom="1134" w:left="1134" w:header="1134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1F" w:rsidRDefault="00B5631F" w:rsidP="00B5631F">
      <w:pPr>
        <w:spacing w:after="0" w:line="240" w:lineRule="auto"/>
      </w:pPr>
      <w:r>
        <w:separator/>
      </w:r>
    </w:p>
  </w:endnote>
  <w:endnote w:type="continuationSeparator" w:id="1">
    <w:p w:rsidR="00B5631F" w:rsidRDefault="00B5631F" w:rsidP="00B5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8B" w:rsidRDefault="00B5631F" w:rsidP="004E6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0B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578B" w:rsidRDefault="00AD1659" w:rsidP="005D20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8B" w:rsidRDefault="00B5631F" w:rsidP="004E6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0B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1659">
      <w:rPr>
        <w:rStyle w:val="a7"/>
        <w:noProof/>
      </w:rPr>
      <w:t>3</w:t>
    </w:r>
    <w:r>
      <w:rPr>
        <w:rStyle w:val="a7"/>
      </w:rPr>
      <w:fldChar w:fldCharType="end"/>
    </w:r>
  </w:p>
  <w:p w:rsidR="00B7578B" w:rsidRDefault="00AD1659" w:rsidP="005D200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1F" w:rsidRDefault="00B5631F" w:rsidP="00B5631F">
      <w:pPr>
        <w:spacing w:after="0" w:line="240" w:lineRule="auto"/>
      </w:pPr>
      <w:r>
        <w:separator/>
      </w:r>
    </w:p>
  </w:footnote>
  <w:footnote w:type="continuationSeparator" w:id="1">
    <w:p w:rsidR="00B5631F" w:rsidRDefault="00B5631F" w:rsidP="00B5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E13"/>
    <w:multiLevelType w:val="hybridMultilevel"/>
    <w:tmpl w:val="136434E6"/>
    <w:lvl w:ilvl="0" w:tplc="9C3AF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40232"/>
    <w:multiLevelType w:val="hybridMultilevel"/>
    <w:tmpl w:val="BD32BAC0"/>
    <w:lvl w:ilvl="0" w:tplc="041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">
    <w:nsid w:val="395B19A7"/>
    <w:multiLevelType w:val="hybridMultilevel"/>
    <w:tmpl w:val="9EB8AA54"/>
    <w:lvl w:ilvl="0" w:tplc="9C3AF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47399C"/>
    <w:multiLevelType w:val="hybridMultilevel"/>
    <w:tmpl w:val="C9E00CFC"/>
    <w:lvl w:ilvl="0" w:tplc="9C3AF2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5516EAD"/>
    <w:multiLevelType w:val="hybridMultilevel"/>
    <w:tmpl w:val="5762D532"/>
    <w:lvl w:ilvl="0" w:tplc="041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5">
    <w:nsid w:val="7C621CE2"/>
    <w:multiLevelType w:val="hybridMultilevel"/>
    <w:tmpl w:val="5BEE1984"/>
    <w:lvl w:ilvl="0" w:tplc="9C3AF2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2F0B2E"/>
    <w:rsid w:val="002F0B2E"/>
    <w:rsid w:val="003857CC"/>
    <w:rsid w:val="00410BA0"/>
    <w:rsid w:val="004E4DC5"/>
    <w:rsid w:val="005D04A6"/>
    <w:rsid w:val="006041AC"/>
    <w:rsid w:val="00880D81"/>
    <w:rsid w:val="00A17D0A"/>
    <w:rsid w:val="00A515FF"/>
    <w:rsid w:val="00AD1659"/>
    <w:rsid w:val="00B5631F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0B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basedOn w:val="a0"/>
    <w:rsid w:val="002F0B2E"/>
    <w:rPr>
      <w:color w:val="0000FF"/>
      <w:u w:val="single"/>
    </w:rPr>
  </w:style>
  <w:style w:type="paragraph" w:styleId="a5">
    <w:name w:val="footer"/>
    <w:basedOn w:val="a"/>
    <w:link w:val="a6"/>
    <w:rsid w:val="002F0B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2F0B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2F0B2E"/>
  </w:style>
  <w:style w:type="character" w:styleId="a8">
    <w:name w:val="Strong"/>
    <w:basedOn w:val="a0"/>
    <w:qFormat/>
    <w:rsid w:val="002F0B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pkdo.pspu.ru" TargetMode="External"/><Relationship Id="rId13" Type="http://schemas.openxmlformats.org/officeDocument/2006/relationships/hyperlink" Target="http://www.59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pu.ru" TargetMode="External"/><Relationship Id="rId12" Type="http://schemas.openxmlformats.org/officeDocument/2006/relationships/hyperlink" Target="http://www.career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domostivuz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ppkdo.pspu.ru" TargetMode="External"/><Relationship Id="rId10" Type="http://schemas.openxmlformats.org/officeDocument/2006/relationships/hyperlink" Target="http://www.psp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spu.ru" TargetMode="External"/><Relationship Id="rId14" Type="http://schemas.openxmlformats.org/officeDocument/2006/relationships/hyperlink" Target="http://www.rabo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3</cp:revision>
  <dcterms:created xsi:type="dcterms:W3CDTF">2012-08-29T04:05:00Z</dcterms:created>
  <dcterms:modified xsi:type="dcterms:W3CDTF">2012-08-30T14:13:00Z</dcterms:modified>
</cp:coreProperties>
</file>