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F" w:rsidRPr="00AE0AEB" w:rsidRDefault="00802697" w:rsidP="00263C82">
      <w:pPr>
        <w:pStyle w:val="a3"/>
        <w:ind w:firstLine="6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Отдел практики, трудоустройства и профессионального сопровождения является подразделением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управления ПГГПУ, и выполняет функции по содействию трудоустройства студентов и выпускников Пермского государственного гуманитарно- педагогического университета.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1. Использование веб-сайта.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Отдел практики, трудоустройства и профессионального сопровождения </w:t>
      </w:r>
      <w:r w:rsidR="00802697">
        <w:rPr>
          <w:sz w:val="28"/>
          <w:szCs w:val="28"/>
        </w:rPr>
        <w:t>применял</w:t>
      </w:r>
      <w:r w:rsidRPr="00AE0AEB">
        <w:rPr>
          <w:sz w:val="28"/>
          <w:szCs w:val="28"/>
        </w:rPr>
        <w:t xml:space="preserve"> в 201</w:t>
      </w:r>
      <w:r w:rsidR="00802697">
        <w:rPr>
          <w:sz w:val="28"/>
          <w:szCs w:val="28"/>
        </w:rPr>
        <w:t>5</w:t>
      </w:r>
      <w:r w:rsidRPr="00AE0AEB">
        <w:rPr>
          <w:sz w:val="28"/>
          <w:szCs w:val="28"/>
        </w:rPr>
        <w:t>-1</w:t>
      </w:r>
      <w:r w:rsidR="00802697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</w:t>
      </w:r>
      <w:proofErr w:type="spellStart"/>
      <w:proofErr w:type="gramStart"/>
      <w:r w:rsidRPr="00AE0AEB">
        <w:rPr>
          <w:sz w:val="28"/>
          <w:szCs w:val="28"/>
        </w:rPr>
        <w:t>уч.году</w:t>
      </w:r>
      <w:proofErr w:type="spellEnd"/>
      <w:proofErr w:type="gramEnd"/>
      <w:r w:rsidRPr="00AE0AEB">
        <w:rPr>
          <w:sz w:val="28"/>
          <w:szCs w:val="28"/>
        </w:rPr>
        <w:t xml:space="preserve"> в своей работе 2 информационных ресурса – сайт университета (раздел «Карьера») </w:t>
      </w:r>
      <w:hyperlink r:id="rId5" w:history="1">
        <w:r w:rsidR="00FE2964" w:rsidRPr="00AE0AEB">
          <w:rPr>
            <w:rStyle w:val="a4"/>
            <w:color w:val="auto"/>
            <w:sz w:val="28"/>
            <w:szCs w:val="28"/>
          </w:rPr>
          <w:t>http://pspu.ru/career</w:t>
        </w:r>
      </w:hyperlink>
      <w:r w:rsidR="00FE2964" w:rsidRPr="00AE0AEB">
        <w:rPr>
          <w:sz w:val="28"/>
          <w:szCs w:val="28"/>
        </w:rPr>
        <w:t>,</w:t>
      </w:r>
      <w:r w:rsidR="00802697">
        <w:rPr>
          <w:sz w:val="28"/>
          <w:szCs w:val="28"/>
        </w:rPr>
        <w:t xml:space="preserve"> </w:t>
      </w:r>
      <w:r w:rsidR="00B2752A">
        <w:rPr>
          <w:sz w:val="28"/>
          <w:szCs w:val="28"/>
        </w:rPr>
        <w:t xml:space="preserve">посещаемость </w:t>
      </w:r>
      <w:r w:rsidR="00802697">
        <w:rPr>
          <w:sz w:val="28"/>
          <w:szCs w:val="28"/>
        </w:rPr>
        <w:t>котор</w:t>
      </w:r>
      <w:r w:rsidR="00B2752A">
        <w:rPr>
          <w:sz w:val="28"/>
          <w:szCs w:val="28"/>
        </w:rPr>
        <w:t>ого</w:t>
      </w:r>
      <w:r w:rsidR="00FE2964" w:rsidRPr="00AE0AEB">
        <w:rPr>
          <w:sz w:val="28"/>
          <w:szCs w:val="28"/>
        </w:rPr>
        <w:t xml:space="preserve"> </w:t>
      </w:r>
      <w:r w:rsidR="00B2752A">
        <w:rPr>
          <w:sz w:val="28"/>
          <w:szCs w:val="28"/>
        </w:rPr>
        <w:t xml:space="preserve"> </w:t>
      </w:r>
      <w:r w:rsidR="00FE2964" w:rsidRPr="00802697">
        <w:rPr>
          <w:sz w:val="28"/>
          <w:szCs w:val="28"/>
        </w:rPr>
        <w:t>7</w:t>
      </w:r>
      <w:r w:rsidR="00B2752A">
        <w:rPr>
          <w:sz w:val="28"/>
          <w:szCs w:val="28"/>
        </w:rPr>
        <w:t>57 человек в месяц, 8 923 в год, и сайт Корпоративного центра</w:t>
      </w:r>
      <w:r w:rsidRPr="00AE0AEB">
        <w:rPr>
          <w:sz w:val="28"/>
          <w:szCs w:val="28"/>
        </w:rPr>
        <w:t xml:space="preserve"> </w:t>
      </w:r>
      <w:hyperlink r:id="rId6" w:history="1">
        <w:r w:rsidR="00B2752A" w:rsidRPr="001D1715">
          <w:rPr>
            <w:rStyle w:val="a4"/>
            <w:sz w:val="28"/>
            <w:szCs w:val="28"/>
          </w:rPr>
          <w:t>http://www.edu-plus-job.ru/</w:t>
        </w:r>
      </w:hyperlink>
      <w:r w:rsidR="00B2752A">
        <w:rPr>
          <w:rStyle w:val="a4"/>
          <w:sz w:val="28"/>
          <w:szCs w:val="28"/>
        </w:rPr>
        <w:t>,</w:t>
      </w:r>
      <w:r w:rsidR="00B2752A">
        <w:rPr>
          <w:sz w:val="28"/>
          <w:szCs w:val="28"/>
        </w:rPr>
        <w:t xml:space="preserve"> п</w:t>
      </w:r>
      <w:r w:rsidR="00FE2964" w:rsidRPr="00AE0AEB">
        <w:rPr>
          <w:sz w:val="28"/>
          <w:szCs w:val="28"/>
        </w:rPr>
        <w:t xml:space="preserve">росмотр </w:t>
      </w:r>
      <w:r w:rsidR="00B2752A">
        <w:rPr>
          <w:sz w:val="28"/>
          <w:szCs w:val="28"/>
        </w:rPr>
        <w:t>которого за год -</w:t>
      </w:r>
      <w:r w:rsidR="002B0107">
        <w:rPr>
          <w:sz w:val="28"/>
          <w:szCs w:val="28"/>
        </w:rPr>
        <w:t xml:space="preserve"> 26 132 человек, за месяц -128 человек</w:t>
      </w:r>
      <w:r w:rsidRPr="00AE0AEB">
        <w:rPr>
          <w:sz w:val="28"/>
          <w:szCs w:val="28"/>
        </w:rPr>
        <w:t xml:space="preserve">. </w:t>
      </w:r>
      <w:r w:rsidR="00802697">
        <w:rPr>
          <w:sz w:val="28"/>
          <w:szCs w:val="28"/>
        </w:rPr>
        <w:t xml:space="preserve">В связи с изменением хостинга, изменен адрес ресурса с апреля 2016 г. </w:t>
      </w:r>
      <w:hyperlink r:id="rId7" w:history="1">
        <w:r w:rsidR="00802697" w:rsidRPr="001D1715">
          <w:rPr>
            <w:rStyle w:val="a4"/>
            <w:sz w:val="28"/>
            <w:szCs w:val="28"/>
          </w:rPr>
          <w:t>http://edu-plus-job.pspu.ru/</w:t>
        </w:r>
      </w:hyperlink>
      <w:r w:rsidR="00802697">
        <w:rPr>
          <w:sz w:val="28"/>
          <w:szCs w:val="28"/>
        </w:rPr>
        <w:t xml:space="preserve"> </w:t>
      </w:r>
    </w:p>
    <w:p w:rsidR="00D6327F" w:rsidRPr="00AE0AEB" w:rsidRDefault="00880AE7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Традиционным блоком </w:t>
      </w:r>
      <w:r w:rsidRPr="00AE0AEB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д</w:t>
      </w:r>
      <w:r w:rsidR="00D6327F" w:rsidRPr="00AE0AEB">
        <w:rPr>
          <w:sz w:val="28"/>
          <w:szCs w:val="28"/>
        </w:rPr>
        <w:t>ля студентов и выпускников размещена информация по имеющимся временным и постоянным вакансиям, рекомендации по составлению резюме, электронная форма для формирования резюме, форма для заполнения портфолио. Электронное портфолио содержит информацию о профессиональных достижениях студента с возможностью прикрепления отсканированных документов и материалов</w:t>
      </w:r>
      <w:r>
        <w:rPr>
          <w:sz w:val="28"/>
          <w:szCs w:val="28"/>
        </w:rPr>
        <w:t>, которые более подробно характеризуют соискателя, как компетентного специалиста.</w:t>
      </w:r>
      <w:r w:rsidR="00D6327F" w:rsidRPr="00AE0AEB">
        <w:rPr>
          <w:sz w:val="28"/>
          <w:szCs w:val="28"/>
        </w:rPr>
        <w:t xml:space="preserve"> Сформированное портфолио можно хранить в личном кабинете, выводить его на печать, корректировать по мере необходимости. </w:t>
      </w:r>
    </w:p>
    <w:p w:rsidR="00D6327F" w:rsidRPr="00AE0AEB" w:rsidRDefault="0089246B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сайте есть удобные ресурсы не только для студентов и выпускников, а также д</w:t>
      </w:r>
      <w:r w:rsidR="00D6327F" w:rsidRPr="00AE0AEB">
        <w:rPr>
          <w:sz w:val="28"/>
          <w:szCs w:val="28"/>
        </w:rPr>
        <w:t>ля работодателей</w:t>
      </w:r>
      <w:r>
        <w:rPr>
          <w:sz w:val="28"/>
          <w:szCs w:val="28"/>
        </w:rPr>
        <w:t>.</w:t>
      </w:r>
      <w:r w:rsidR="00D6327F" w:rsidRPr="00AE0AEB">
        <w:rPr>
          <w:sz w:val="28"/>
          <w:szCs w:val="28"/>
        </w:rPr>
        <w:t xml:space="preserve"> </w:t>
      </w:r>
      <w:r>
        <w:rPr>
          <w:sz w:val="28"/>
          <w:szCs w:val="28"/>
        </w:rPr>
        <w:t>Они могут</w:t>
      </w:r>
      <w:r w:rsidR="00D6327F" w:rsidRPr="00AE0AEB">
        <w:rPr>
          <w:sz w:val="28"/>
          <w:szCs w:val="28"/>
        </w:rPr>
        <w:t xml:space="preserve"> самостоятельно размещать имеющиеся вакансии, просматривать размещаемые студентами резюме, подбирать кадры.</w:t>
      </w:r>
      <w:r w:rsidR="00880AE7">
        <w:rPr>
          <w:sz w:val="28"/>
          <w:szCs w:val="28"/>
        </w:rPr>
        <w:t xml:space="preserve"> </w:t>
      </w:r>
    </w:p>
    <w:p w:rsidR="00B2752A" w:rsidRDefault="0089246B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 п</w:t>
      </w:r>
      <w:r w:rsidR="00D6327F" w:rsidRPr="00AE0AEB">
        <w:rPr>
          <w:sz w:val="28"/>
          <w:szCs w:val="28"/>
        </w:rPr>
        <w:t xml:space="preserve">артнеры </w:t>
      </w:r>
      <w:r>
        <w:rPr>
          <w:sz w:val="28"/>
          <w:szCs w:val="28"/>
        </w:rPr>
        <w:t>регулярно</w:t>
      </w:r>
      <w:r w:rsidR="00D6327F" w:rsidRPr="00AE0AEB">
        <w:rPr>
          <w:sz w:val="28"/>
          <w:szCs w:val="28"/>
        </w:rPr>
        <w:t xml:space="preserve"> размещают свои баннеры на главной странице сайта. </w:t>
      </w:r>
      <w:r w:rsidR="00B2752A" w:rsidRPr="00AE0AEB">
        <w:rPr>
          <w:sz w:val="28"/>
          <w:szCs w:val="28"/>
        </w:rPr>
        <w:t>Через баннеры осуществляется переход на сайты партнеров.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В 201</w:t>
      </w:r>
      <w:r w:rsidR="00880AE7">
        <w:rPr>
          <w:sz w:val="28"/>
          <w:szCs w:val="28"/>
        </w:rPr>
        <w:t>5</w:t>
      </w:r>
      <w:r w:rsidRPr="00AE0AEB">
        <w:rPr>
          <w:sz w:val="28"/>
          <w:szCs w:val="28"/>
        </w:rPr>
        <w:t>-1</w:t>
      </w:r>
      <w:r w:rsidR="00880AE7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</w:t>
      </w:r>
      <w:proofErr w:type="spellStart"/>
      <w:proofErr w:type="gramStart"/>
      <w:r w:rsidRPr="00AE0AEB">
        <w:rPr>
          <w:sz w:val="28"/>
          <w:szCs w:val="28"/>
        </w:rPr>
        <w:t>уч.году</w:t>
      </w:r>
      <w:proofErr w:type="spellEnd"/>
      <w:proofErr w:type="gramEnd"/>
      <w:r w:rsidRPr="00AE0AEB">
        <w:rPr>
          <w:sz w:val="28"/>
          <w:szCs w:val="28"/>
        </w:rPr>
        <w:t xml:space="preserve"> размещен баннер нов</w:t>
      </w:r>
      <w:r w:rsidR="00B2752A">
        <w:rPr>
          <w:sz w:val="28"/>
          <w:szCs w:val="28"/>
        </w:rPr>
        <w:t>ого</w:t>
      </w:r>
      <w:r w:rsidRPr="00AE0AEB">
        <w:rPr>
          <w:sz w:val="28"/>
          <w:szCs w:val="28"/>
        </w:rPr>
        <w:t xml:space="preserve"> партнер</w:t>
      </w:r>
      <w:r w:rsidR="00B2752A">
        <w:rPr>
          <w:sz w:val="28"/>
          <w:szCs w:val="28"/>
        </w:rPr>
        <w:t>а</w:t>
      </w:r>
      <w:r w:rsidRPr="00AE0AEB">
        <w:rPr>
          <w:sz w:val="28"/>
          <w:szCs w:val="28"/>
        </w:rPr>
        <w:t xml:space="preserve"> – </w:t>
      </w:r>
      <w:r w:rsidR="0089246B">
        <w:rPr>
          <w:sz w:val="28"/>
          <w:szCs w:val="28"/>
        </w:rPr>
        <w:t>официальн</w:t>
      </w:r>
      <w:r w:rsidR="00B2752A">
        <w:rPr>
          <w:sz w:val="28"/>
          <w:szCs w:val="28"/>
        </w:rPr>
        <w:t>ого</w:t>
      </w:r>
      <w:r w:rsidR="0089246B">
        <w:rPr>
          <w:sz w:val="28"/>
          <w:szCs w:val="28"/>
        </w:rPr>
        <w:t xml:space="preserve"> портал</w:t>
      </w:r>
      <w:r w:rsidR="00B2752A">
        <w:rPr>
          <w:sz w:val="28"/>
          <w:szCs w:val="28"/>
        </w:rPr>
        <w:t>а</w:t>
      </w:r>
      <w:r w:rsidR="0089246B">
        <w:rPr>
          <w:sz w:val="28"/>
          <w:szCs w:val="28"/>
        </w:rPr>
        <w:t xml:space="preserve"> о поиске работы </w:t>
      </w:r>
      <w:r w:rsidR="0089246B" w:rsidRPr="0089246B">
        <w:rPr>
          <w:sz w:val="28"/>
          <w:szCs w:val="28"/>
          <w:lang w:val="en-US"/>
        </w:rPr>
        <w:t>Head</w:t>
      </w:r>
      <w:r w:rsidR="0089246B" w:rsidRPr="0089246B">
        <w:rPr>
          <w:sz w:val="28"/>
          <w:szCs w:val="28"/>
        </w:rPr>
        <w:t xml:space="preserve"> </w:t>
      </w:r>
      <w:proofErr w:type="spellStart"/>
      <w:r w:rsidR="0089246B" w:rsidRPr="0089246B">
        <w:rPr>
          <w:sz w:val="28"/>
          <w:szCs w:val="28"/>
          <w:lang w:val="en-US"/>
        </w:rPr>
        <w:t>Hanter</w:t>
      </w:r>
      <w:proofErr w:type="spellEnd"/>
      <w:r w:rsidR="00B2752A">
        <w:rPr>
          <w:sz w:val="28"/>
          <w:szCs w:val="28"/>
        </w:rPr>
        <w:t xml:space="preserve"> -</w:t>
      </w:r>
      <w:r w:rsidR="0089246B">
        <w:rPr>
          <w:sz w:val="28"/>
          <w:szCs w:val="28"/>
        </w:rPr>
        <w:t xml:space="preserve"> </w:t>
      </w:r>
      <w:r w:rsidR="0089246B" w:rsidRPr="0089246B">
        <w:rPr>
          <w:sz w:val="28"/>
          <w:szCs w:val="28"/>
        </w:rPr>
        <w:t>http://pspu.ru/career</w:t>
      </w:r>
      <w:r w:rsidR="00B2752A">
        <w:rPr>
          <w:sz w:val="28"/>
          <w:szCs w:val="28"/>
        </w:rPr>
        <w:t xml:space="preserve">.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Работа над контентом сайта ведется на постоянной основе сотрудниками Отдела. Техническую поддержку сайта с 201</w:t>
      </w:r>
      <w:r w:rsidR="0089246B">
        <w:rPr>
          <w:sz w:val="28"/>
          <w:szCs w:val="28"/>
        </w:rPr>
        <w:t>5</w:t>
      </w:r>
      <w:r w:rsidRPr="00AE0AEB">
        <w:rPr>
          <w:sz w:val="28"/>
          <w:szCs w:val="28"/>
        </w:rPr>
        <w:t>-1</w:t>
      </w:r>
      <w:r w:rsidR="0089246B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</w:t>
      </w:r>
      <w:proofErr w:type="spellStart"/>
      <w:proofErr w:type="gramStart"/>
      <w:r w:rsidRPr="00AE0AEB">
        <w:rPr>
          <w:sz w:val="28"/>
          <w:szCs w:val="28"/>
        </w:rPr>
        <w:t>уч.года</w:t>
      </w:r>
      <w:proofErr w:type="spellEnd"/>
      <w:proofErr w:type="gramEnd"/>
      <w:r w:rsidRPr="00AE0AEB">
        <w:rPr>
          <w:sz w:val="28"/>
          <w:szCs w:val="28"/>
        </w:rPr>
        <w:t xml:space="preserve"> осуществляет Управление информатизации Пермского государственного гуманитарно-педагогического университета.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2. Использование социальных сетей при реализации направлений работы центра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lastRenderedPageBreak/>
        <w:t xml:space="preserve">В 2014-15 </w:t>
      </w:r>
      <w:proofErr w:type="spellStart"/>
      <w:proofErr w:type="gramStart"/>
      <w:r w:rsidRPr="00AE0AEB">
        <w:rPr>
          <w:sz w:val="28"/>
          <w:szCs w:val="28"/>
        </w:rPr>
        <w:t>уч.году</w:t>
      </w:r>
      <w:proofErr w:type="spellEnd"/>
      <w:proofErr w:type="gramEnd"/>
      <w:r w:rsidRPr="00AE0AEB">
        <w:rPr>
          <w:sz w:val="28"/>
          <w:szCs w:val="28"/>
        </w:rPr>
        <w:t xml:space="preserve"> отдел начал активную работу в социальных сетях.</w:t>
      </w:r>
      <w:r w:rsidR="0089246B">
        <w:rPr>
          <w:sz w:val="28"/>
          <w:szCs w:val="28"/>
        </w:rPr>
        <w:t xml:space="preserve"> В 2015-16 </w:t>
      </w:r>
      <w:proofErr w:type="spellStart"/>
      <w:proofErr w:type="gramStart"/>
      <w:r w:rsidR="0089246B">
        <w:rPr>
          <w:sz w:val="28"/>
          <w:szCs w:val="28"/>
        </w:rPr>
        <w:t>уч.году</w:t>
      </w:r>
      <w:proofErr w:type="spellEnd"/>
      <w:proofErr w:type="gramEnd"/>
      <w:r w:rsidR="0089246B">
        <w:rPr>
          <w:sz w:val="28"/>
          <w:szCs w:val="28"/>
        </w:rPr>
        <w:t xml:space="preserve"> отдел активно продолжал работу в </w:t>
      </w:r>
      <w:proofErr w:type="spellStart"/>
      <w:r w:rsidR="0089246B">
        <w:rPr>
          <w:sz w:val="28"/>
          <w:szCs w:val="28"/>
        </w:rPr>
        <w:t>соц.с</w:t>
      </w:r>
      <w:r w:rsidR="002954C9">
        <w:rPr>
          <w:sz w:val="28"/>
          <w:szCs w:val="28"/>
        </w:rPr>
        <w:t>етях</w:t>
      </w:r>
      <w:proofErr w:type="spellEnd"/>
      <w:r w:rsidR="002954C9">
        <w:rPr>
          <w:sz w:val="28"/>
          <w:szCs w:val="28"/>
        </w:rPr>
        <w:t>. В связи с чем увеличена эффективность работы отдела.</w:t>
      </w:r>
    </w:p>
    <w:p w:rsidR="00DB6320" w:rsidRPr="00B2752A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http://vk.com/pspu_trud Трудоустройство выпускников ПГПУ (основной поиск работы и подработки, обмен мнениями, проведение опросов, получение обратной связи с выпускниками и студентами). </w:t>
      </w:r>
      <w:r w:rsidR="002954C9">
        <w:rPr>
          <w:sz w:val="28"/>
          <w:szCs w:val="28"/>
        </w:rPr>
        <w:t>В среднем посещаемость ресурса в месяц около 4 000, в период активного поиска работы для выпускников является апрель месяц, здесь количество посетителей увеличивается в двое.</w:t>
      </w:r>
    </w:p>
    <w:p w:rsidR="00D6327F" w:rsidRPr="00A8041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http://vk.com/club89172489 Штаб студенческих отрядов ПГГПУ (страничка для бойцов и кандидатов студенческих отрядов различных направлений – педагогических, сервисных, проводников, психологов и др.) </w:t>
      </w:r>
      <w:r w:rsidR="00A8041B" w:rsidRPr="00A8041B">
        <w:rPr>
          <w:sz w:val="28"/>
          <w:szCs w:val="28"/>
        </w:rPr>
        <w:t>З</w:t>
      </w:r>
      <w:r w:rsidR="00A8041B">
        <w:rPr>
          <w:sz w:val="28"/>
          <w:szCs w:val="28"/>
        </w:rPr>
        <w:t>а год данный ресурс посетило 4 069 человек, где в месяц среднее количество просмотров составило 350.</w:t>
      </w:r>
    </w:p>
    <w:p w:rsidR="002954C9" w:rsidRPr="00AE0AEB" w:rsidRDefault="002954C9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Появились следующие страницы в социальных сетях: </w:t>
      </w:r>
    </w:p>
    <w:p w:rsidR="00DB6320" w:rsidRPr="00AE0AEB" w:rsidRDefault="00131AC2" w:rsidP="00263C82">
      <w:pPr>
        <w:pStyle w:val="a3"/>
        <w:ind w:firstLine="680"/>
        <w:jc w:val="both"/>
        <w:rPr>
          <w:sz w:val="28"/>
          <w:szCs w:val="28"/>
        </w:rPr>
      </w:pPr>
      <w:hyperlink r:id="rId8" w:history="1">
        <w:r w:rsidR="00DB6320" w:rsidRPr="002954C9">
          <w:rPr>
            <w:rStyle w:val="a4"/>
            <w:color w:val="auto"/>
            <w:sz w:val="28"/>
            <w:szCs w:val="28"/>
          </w:rPr>
          <w:t>https://vk.com/club81298162</w:t>
        </w:r>
      </w:hyperlink>
      <w:r w:rsidR="00DB6320" w:rsidRPr="002954C9">
        <w:rPr>
          <w:sz w:val="28"/>
          <w:szCs w:val="28"/>
        </w:rPr>
        <w:t xml:space="preserve"> Пр</w:t>
      </w:r>
      <w:r w:rsidR="00A8041B">
        <w:rPr>
          <w:sz w:val="28"/>
          <w:szCs w:val="28"/>
        </w:rPr>
        <w:t>офориентационная группа ПГГПУ (</w:t>
      </w:r>
      <w:r w:rsidR="00DB6320" w:rsidRPr="002954C9">
        <w:rPr>
          <w:sz w:val="28"/>
          <w:szCs w:val="28"/>
        </w:rPr>
        <w:t>команда ребят, активно занимающ</w:t>
      </w:r>
      <w:r w:rsidR="00A8041B">
        <w:rPr>
          <w:sz w:val="28"/>
          <w:szCs w:val="28"/>
        </w:rPr>
        <w:t>ая</w:t>
      </w:r>
      <w:r w:rsidR="00DB6320" w:rsidRPr="002954C9">
        <w:rPr>
          <w:sz w:val="28"/>
          <w:szCs w:val="28"/>
        </w:rPr>
        <w:t>ся профориентационн</w:t>
      </w:r>
      <w:r w:rsidR="00A8041B">
        <w:rPr>
          <w:sz w:val="28"/>
          <w:szCs w:val="28"/>
        </w:rPr>
        <w:t>ой</w:t>
      </w:r>
      <w:r w:rsidR="00DB6320" w:rsidRPr="002954C9">
        <w:rPr>
          <w:sz w:val="28"/>
          <w:szCs w:val="28"/>
        </w:rPr>
        <w:t xml:space="preserve"> </w:t>
      </w:r>
      <w:r w:rsidR="00A8041B">
        <w:rPr>
          <w:sz w:val="28"/>
          <w:szCs w:val="28"/>
        </w:rPr>
        <w:t xml:space="preserve">работой, </w:t>
      </w:r>
      <w:r w:rsidR="00DB6320" w:rsidRPr="002954C9">
        <w:rPr>
          <w:sz w:val="28"/>
          <w:szCs w:val="28"/>
        </w:rPr>
        <w:t>как среди школьников, так и среди студентов ПГГПУ. Деятельность состоит</w:t>
      </w:r>
      <w:r w:rsidR="00FE2964" w:rsidRPr="002954C9">
        <w:rPr>
          <w:sz w:val="28"/>
          <w:szCs w:val="28"/>
        </w:rPr>
        <w:t xml:space="preserve"> из</w:t>
      </w:r>
      <w:r w:rsidR="00B2752A">
        <w:rPr>
          <w:sz w:val="28"/>
          <w:szCs w:val="28"/>
        </w:rPr>
        <w:t xml:space="preserve"> проведения</w:t>
      </w:r>
      <w:r w:rsidR="00FE2964" w:rsidRPr="002954C9">
        <w:rPr>
          <w:sz w:val="28"/>
          <w:szCs w:val="28"/>
        </w:rPr>
        <w:t>: различных диагностик, методик самоопределения, психологически</w:t>
      </w:r>
      <w:r w:rsidR="00B2752A">
        <w:rPr>
          <w:sz w:val="28"/>
          <w:szCs w:val="28"/>
        </w:rPr>
        <w:t>х</w:t>
      </w:r>
      <w:r w:rsidR="00FE2964" w:rsidRPr="002954C9">
        <w:rPr>
          <w:sz w:val="28"/>
          <w:szCs w:val="28"/>
        </w:rPr>
        <w:t xml:space="preserve"> тренинг</w:t>
      </w:r>
      <w:r w:rsidR="00B2752A">
        <w:rPr>
          <w:sz w:val="28"/>
          <w:szCs w:val="28"/>
        </w:rPr>
        <w:t>ов, профориентационных игр</w:t>
      </w:r>
      <w:r w:rsidR="00FE2964" w:rsidRPr="002954C9">
        <w:rPr>
          <w:sz w:val="28"/>
          <w:szCs w:val="28"/>
        </w:rPr>
        <w:t xml:space="preserve"> и </w:t>
      </w:r>
      <w:proofErr w:type="spellStart"/>
      <w:r w:rsidR="00FE2964" w:rsidRPr="002954C9">
        <w:rPr>
          <w:sz w:val="28"/>
          <w:szCs w:val="28"/>
        </w:rPr>
        <w:t>т.д</w:t>
      </w:r>
      <w:proofErr w:type="spellEnd"/>
      <w:r w:rsidR="00FE2964" w:rsidRPr="002954C9">
        <w:rPr>
          <w:sz w:val="28"/>
          <w:szCs w:val="28"/>
        </w:rPr>
        <w:t>)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3. Консультационная работа со студентами по вопросам самопрезентации, профориентации и информирования о состоянии рынка труда.</w:t>
      </w:r>
    </w:p>
    <w:p w:rsidR="00B2752A" w:rsidRDefault="00A8041B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при подписании обходного листа через специалиста по трудоустройству проходит большое количество выпускников. </w:t>
      </w:r>
      <w:r w:rsidR="00B2752A">
        <w:rPr>
          <w:sz w:val="28"/>
          <w:szCs w:val="28"/>
        </w:rPr>
        <w:t>К</w:t>
      </w:r>
      <w:r>
        <w:rPr>
          <w:sz w:val="28"/>
          <w:szCs w:val="28"/>
        </w:rPr>
        <w:t xml:space="preserve">аждый </w:t>
      </w:r>
      <w:r w:rsidR="00B2752A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>индивидуально получа</w:t>
      </w:r>
      <w:r w:rsidR="001E1923">
        <w:rPr>
          <w:sz w:val="28"/>
          <w:szCs w:val="28"/>
        </w:rPr>
        <w:t>ет консультацию, справочник «</w:t>
      </w:r>
      <w:r w:rsidR="00B2752A">
        <w:rPr>
          <w:sz w:val="28"/>
          <w:szCs w:val="28"/>
        </w:rPr>
        <w:t xml:space="preserve">Карьера_2016». Справочник размещен </w:t>
      </w:r>
      <w:r w:rsidR="001E1923">
        <w:rPr>
          <w:sz w:val="28"/>
          <w:szCs w:val="28"/>
        </w:rPr>
        <w:t xml:space="preserve">в электронном виде на сайте ПГГПУ-раздел Карьера-Трудоустройство </w:t>
      </w:r>
      <w:hyperlink r:id="rId9" w:history="1">
        <w:r w:rsidR="001E1923" w:rsidRPr="001D1715">
          <w:rPr>
            <w:rStyle w:val="a4"/>
            <w:sz w:val="28"/>
            <w:szCs w:val="28"/>
          </w:rPr>
          <w:t>http://pspu.ru/career/trudoustrojstvo/spravochnik_career</w:t>
        </w:r>
      </w:hyperlink>
      <w:r w:rsidR="001E1923">
        <w:rPr>
          <w:sz w:val="28"/>
          <w:szCs w:val="28"/>
        </w:rPr>
        <w:t xml:space="preserve">. Также справочник был </w:t>
      </w:r>
      <w:r w:rsidR="00B2752A">
        <w:rPr>
          <w:sz w:val="28"/>
          <w:szCs w:val="28"/>
        </w:rPr>
        <w:t xml:space="preserve">размещен </w:t>
      </w:r>
      <w:r w:rsidR="001E1923">
        <w:rPr>
          <w:sz w:val="28"/>
          <w:szCs w:val="28"/>
        </w:rPr>
        <w:t>в групп</w:t>
      </w:r>
      <w:r w:rsidR="00B2752A">
        <w:rPr>
          <w:sz w:val="28"/>
          <w:szCs w:val="28"/>
        </w:rPr>
        <w:t>е</w:t>
      </w:r>
      <w:r w:rsidR="001E1923">
        <w:rPr>
          <w:sz w:val="28"/>
          <w:szCs w:val="28"/>
        </w:rPr>
        <w:t xml:space="preserve"> </w:t>
      </w:r>
      <w:r w:rsidR="00B2752A">
        <w:rPr>
          <w:sz w:val="28"/>
          <w:szCs w:val="28"/>
        </w:rPr>
        <w:t>http://vk.com/pspu_trud</w:t>
      </w:r>
      <w:r w:rsidR="001E1923">
        <w:rPr>
          <w:sz w:val="28"/>
          <w:szCs w:val="28"/>
        </w:rPr>
        <w:t xml:space="preserve"> </w:t>
      </w:r>
    </w:p>
    <w:p w:rsidR="001F60FA" w:rsidRPr="00AE0AEB" w:rsidRDefault="00B2752A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группе</w:t>
      </w:r>
      <w:r w:rsidR="001F60FA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ются</w:t>
      </w:r>
      <w:r w:rsidR="001F60FA">
        <w:rPr>
          <w:sz w:val="28"/>
          <w:szCs w:val="28"/>
        </w:rPr>
        <w:t xml:space="preserve"> распространённые среди молодежи способы доведения информации.</w:t>
      </w:r>
      <w:r w:rsidR="001E1923">
        <w:rPr>
          <w:sz w:val="28"/>
          <w:szCs w:val="28"/>
        </w:rPr>
        <w:t xml:space="preserve"> </w:t>
      </w:r>
      <w:r w:rsidR="001F60FA">
        <w:rPr>
          <w:sz w:val="28"/>
          <w:szCs w:val="28"/>
        </w:rPr>
        <w:t xml:space="preserve">Выпускнику предлагается ознакомиться с </w:t>
      </w:r>
      <w:r w:rsidR="001F60FA" w:rsidRPr="00AE0AEB">
        <w:rPr>
          <w:sz w:val="28"/>
          <w:szCs w:val="28"/>
        </w:rPr>
        <w:t>вакансиями, нормативными документами, регламентирующими получение статуса молодого специалиста и соответствующих социальных выплат, требованиями к специалистам муниципальной</w:t>
      </w:r>
      <w:r w:rsidR="001F60FA">
        <w:rPr>
          <w:sz w:val="28"/>
          <w:szCs w:val="28"/>
        </w:rPr>
        <w:t xml:space="preserve"> </w:t>
      </w:r>
      <w:r w:rsidR="001F60FA" w:rsidRPr="00AE0AEB">
        <w:rPr>
          <w:sz w:val="28"/>
          <w:szCs w:val="28"/>
        </w:rPr>
        <w:t>службы и другими необходимыми при трудоустройстве материалами. В 201</w:t>
      </w:r>
      <w:r w:rsidR="001F60FA">
        <w:rPr>
          <w:sz w:val="28"/>
          <w:szCs w:val="28"/>
        </w:rPr>
        <w:t>5</w:t>
      </w:r>
      <w:r w:rsidR="001F60FA" w:rsidRPr="00AE0AEB">
        <w:rPr>
          <w:sz w:val="28"/>
          <w:szCs w:val="28"/>
        </w:rPr>
        <w:t>-201</w:t>
      </w:r>
      <w:r w:rsidR="001F60FA">
        <w:rPr>
          <w:sz w:val="28"/>
          <w:szCs w:val="28"/>
        </w:rPr>
        <w:t>6</w:t>
      </w:r>
      <w:r w:rsidR="001F60FA" w:rsidRPr="00AE0AEB">
        <w:rPr>
          <w:sz w:val="28"/>
          <w:szCs w:val="28"/>
        </w:rPr>
        <w:t xml:space="preserve"> </w:t>
      </w:r>
      <w:proofErr w:type="spellStart"/>
      <w:proofErr w:type="gramStart"/>
      <w:r w:rsidR="001F60FA" w:rsidRPr="00AE0AEB">
        <w:rPr>
          <w:sz w:val="28"/>
          <w:szCs w:val="28"/>
        </w:rPr>
        <w:t>уч.году</w:t>
      </w:r>
      <w:proofErr w:type="spellEnd"/>
      <w:proofErr w:type="gramEnd"/>
      <w:r w:rsidR="001F60FA" w:rsidRPr="00AE0AEB">
        <w:rPr>
          <w:sz w:val="28"/>
          <w:szCs w:val="28"/>
        </w:rPr>
        <w:t xml:space="preserve"> такое консультирование получили </w:t>
      </w:r>
      <w:r w:rsidR="001F60FA" w:rsidRPr="001F60FA">
        <w:rPr>
          <w:sz w:val="28"/>
          <w:szCs w:val="28"/>
        </w:rPr>
        <w:t>505 выпускников.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lastRenderedPageBreak/>
        <w:t>В рамках прошедш</w:t>
      </w:r>
      <w:r w:rsidR="00F013AF" w:rsidRPr="00AE0AEB">
        <w:rPr>
          <w:sz w:val="28"/>
          <w:szCs w:val="28"/>
        </w:rPr>
        <w:t xml:space="preserve">его </w:t>
      </w:r>
      <w:r w:rsidR="00B2752A" w:rsidRPr="00AE0AEB">
        <w:rPr>
          <w:sz w:val="28"/>
          <w:szCs w:val="28"/>
        </w:rPr>
        <w:t>в марте 201</w:t>
      </w:r>
      <w:r w:rsidR="00B2752A">
        <w:rPr>
          <w:sz w:val="28"/>
          <w:szCs w:val="28"/>
        </w:rPr>
        <w:t>6</w:t>
      </w:r>
      <w:r w:rsidR="00B2752A" w:rsidRPr="00AE0AEB">
        <w:rPr>
          <w:sz w:val="28"/>
          <w:szCs w:val="28"/>
        </w:rPr>
        <w:t xml:space="preserve"> г. </w:t>
      </w:r>
      <w:r w:rsidR="00F013AF" w:rsidRPr="00AE0AEB">
        <w:rPr>
          <w:sz w:val="28"/>
          <w:szCs w:val="28"/>
        </w:rPr>
        <w:t>профори</w:t>
      </w:r>
      <w:r w:rsidR="00B2752A">
        <w:rPr>
          <w:sz w:val="28"/>
          <w:szCs w:val="28"/>
        </w:rPr>
        <w:t>е</w:t>
      </w:r>
      <w:r w:rsidR="00F013AF" w:rsidRPr="00AE0AEB">
        <w:rPr>
          <w:sz w:val="28"/>
          <w:szCs w:val="28"/>
        </w:rPr>
        <w:t>нтационного мероприятия</w:t>
      </w:r>
      <w:r w:rsidRPr="00AE0AEB">
        <w:rPr>
          <w:sz w:val="28"/>
          <w:szCs w:val="28"/>
        </w:rPr>
        <w:t xml:space="preserve"> Дней карьеры студенты получили возможность поучаствовать в делов</w:t>
      </w:r>
      <w:r w:rsidR="001F60FA">
        <w:rPr>
          <w:sz w:val="28"/>
          <w:szCs w:val="28"/>
        </w:rPr>
        <w:t>ой</w:t>
      </w:r>
      <w:r w:rsidRPr="00AE0AEB">
        <w:rPr>
          <w:sz w:val="28"/>
          <w:szCs w:val="28"/>
        </w:rPr>
        <w:t xml:space="preserve"> игр</w:t>
      </w:r>
      <w:r w:rsidR="001F60FA">
        <w:rPr>
          <w:sz w:val="28"/>
          <w:szCs w:val="28"/>
        </w:rPr>
        <w:t>е</w:t>
      </w:r>
      <w:r w:rsidRPr="00AE0AEB">
        <w:rPr>
          <w:sz w:val="28"/>
          <w:szCs w:val="28"/>
        </w:rPr>
        <w:t xml:space="preserve"> </w:t>
      </w:r>
      <w:r w:rsidR="00F013AF" w:rsidRPr="001F60FA">
        <w:rPr>
          <w:sz w:val="28"/>
          <w:szCs w:val="28"/>
        </w:rPr>
        <w:t>«Охота на работу»</w:t>
      </w:r>
      <w:r w:rsidR="00B2752A">
        <w:rPr>
          <w:sz w:val="28"/>
          <w:szCs w:val="28"/>
        </w:rPr>
        <w:t xml:space="preserve">, организованной совместно с департаментом образования администрации </w:t>
      </w:r>
      <w:proofErr w:type="spellStart"/>
      <w:r w:rsidR="00B2752A">
        <w:rPr>
          <w:sz w:val="28"/>
          <w:szCs w:val="28"/>
        </w:rPr>
        <w:t>г.Перми</w:t>
      </w:r>
      <w:proofErr w:type="spellEnd"/>
      <w:r w:rsidR="00B2752A">
        <w:rPr>
          <w:sz w:val="28"/>
          <w:szCs w:val="28"/>
        </w:rPr>
        <w:t xml:space="preserve"> и школой «</w:t>
      </w:r>
      <w:proofErr w:type="spellStart"/>
      <w:r w:rsidR="00B2752A">
        <w:rPr>
          <w:sz w:val="28"/>
          <w:szCs w:val="28"/>
        </w:rPr>
        <w:t>Мастерград</w:t>
      </w:r>
      <w:proofErr w:type="spellEnd"/>
      <w:r w:rsidR="00B2752A">
        <w:rPr>
          <w:sz w:val="28"/>
          <w:szCs w:val="28"/>
        </w:rPr>
        <w:t>»</w:t>
      </w:r>
      <w:r w:rsidR="004D2283" w:rsidRPr="001F60FA">
        <w:rPr>
          <w:sz w:val="28"/>
          <w:szCs w:val="28"/>
        </w:rPr>
        <w:t xml:space="preserve"> </w:t>
      </w:r>
      <w:hyperlink r:id="rId10" w:history="1">
        <w:r w:rsidR="00B2752A" w:rsidRPr="00AC5E93">
          <w:rPr>
            <w:rStyle w:val="a4"/>
            <w:sz w:val="28"/>
            <w:szCs w:val="28"/>
          </w:rPr>
          <w:t>https://vk.com/teachers_perm?w=wall-20248146_1266%2Fall</w:t>
        </w:r>
      </w:hyperlink>
      <w:r w:rsidR="001F60FA">
        <w:rPr>
          <w:sz w:val="28"/>
          <w:szCs w:val="28"/>
        </w:rPr>
        <w:t xml:space="preserve"> </w:t>
      </w:r>
      <w:r w:rsidR="00F013AF" w:rsidRPr="001F60FA">
        <w:rPr>
          <w:sz w:val="28"/>
          <w:szCs w:val="28"/>
        </w:rPr>
        <w:t xml:space="preserve"> и</w:t>
      </w:r>
      <w:r w:rsidRPr="001F60FA">
        <w:rPr>
          <w:sz w:val="28"/>
          <w:szCs w:val="28"/>
        </w:rPr>
        <w:t>, пройти Ассесмент (центр оценки).</w:t>
      </w:r>
      <w:r w:rsidRPr="00AE0AEB">
        <w:rPr>
          <w:sz w:val="28"/>
          <w:szCs w:val="28"/>
        </w:rPr>
        <w:t xml:space="preserve">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В течение учебного года за индивидуальными консультациями (лично, по электронной почте</w:t>
      </w:r>
      <w:r w:rsidR="00F013AF" w:rsidRPr="00AE0AEB">
        <w:rPr>
          <w:sz w:val="28"/>
          <w:szCs w:val="28"/>
        </w:rPr>
        <w:t xml:space="preserve">, в </w:t>
      </w:r>
      <w:proofErr w:type="spellStart"/>
      <w:proofErr w:type="gramStart"/>
      <w:r w:rsidR="00F013AF" w:rsidRPr="00AE0AEB">
        <w:rPr>
          <w:sz w:val="28"/>
          <w:szCs w:val="28"/>
        </w:rPr>
        <w:t>соц.сети</w:t>
      </w:r>
      <w:proofErr w:type="spellEnd"/>
      <w:proofErr w:type="gramEnd"/>
      <w:r w:rsidRPr="00AE0AEB">
        <w:rPr>
          <w:sz w:val="28"/>
          <w:szCs w:val="28"/>
        </w:rPr>
        <w:t xml:space="preserve">) обратились </w:t>
      </w:r>
      <w:r w:rsidR="001F60FA">
        <w:rPr>
          <w:sz w:val="28"/>
          <w:szCs w:val="28"/>
        </w:rPr>
        <w:t>336</w:t>
      </w:r>
      <w:r w:rsidRPr="00AE0AEB">
        <w:rPr>
          <w:sz w:val="28"/>
          <w:szCs w:val="28"/>
        </w:rPr>
        <w:t xml:space="preserve"> студентов.</w:t>
      </w:r>
      <w:r w:rsidR="001F60FA">
        <w:rPr>
          <w:sz w:val="28"/>
          <w:szCs w:val="28"/>
        </w:rPr>
        <w:t xml:space="preserve"> Часто задаваемые вопросы среди студентов были:</w:t>
      </w:r>
      <w:r w:rsidRPr="00AE0AEB">
        <w:rPr>
          <w:sz w:val="28"/>
          <w:szCs w:val="28"/>
        </w:rPr>
        <w:t xml:space="preserve"> временное трудоустройство, совмещение учебы и работы по специальности, юридические аспекты занятости, участие в программах и проектах, финансовые аспекты (оплата труда, выплата пособий).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4. Разработка методических материалов по вопросам трудоустройства выпускников</w:t>
      </w:r>
    </w:p>
    <w:p w:rsidR="00D6327F" w:rsidRPr="00162871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В июне 201</w:t>
      </w:r>
      <w:r w:rsidR="00162871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г. вышел в свет информационный справочник «Карьера 201</w:t>
      </w:r>
      <w:r w:rsidR="00162871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» </w:t>
      </w:r>
      <w:r w:rsidR="004D2283" w:rsidRPr="00162871">
        <w:rPr>
          <w:sz w:val="28"/>
          <w:szCs w:val="28"/>
        </w:rPr>
        <w:t>http://pspu.ru/career/trudoustrojstvo/spravochnik_career</w:t>
      </w:r>
      <w:r w:rsidR="004D2283" w:rsidRPr="00AE0AEB">
        <w:rPr>
          <w:sz w:val="28"/>
          <w:szCs w:val="28"/>
        </w:rPr>
        <w:t xml:space="preserve"> </w:t>
      </w:r>
      <w:r w:rsidRPr="00AE0AEB">
        <w:rPr>
          <w:sz w:val="28"/>
          <w:szCs w:val="28"/>
        </w:rPr>
        <w:t>Справочник содерж</w:t>
      </w:r>
      <w:r w:rsidR="00162871">
        <w:rPr>
          <w:sz w:val="28"/>
          <w:szCs w:val="28"/>
        </w:rPr>
        <w:t xml:space="preserve">ит информацию об актуальных </w:t>
      </w:r>
      <w:r w:rsidRPr="00AE0AEB">
        <w:rPr>
          <w:sz w:val="28"/>
          <w:szCs w:val="28"/>
        </w:rPr>
        <w:t xml:space="preserve">вакансиях в </w:t>
      </w:r>
      <w:proofErr w:type="spellStart"/>
      <w:r w:rsidRPr="00AE0AEB">
        <w:rPr>
          <w:sz w:val="28"/>
          <w:szCs w:val="28"/>
        </w:rPr>
        <w:t>г.Перми</w:t>
      </w:r>
      <w:proofErr w:type="spellEnd"/>
      <w:r w:rsidRPr="00AE0AEB">
        <w:rPr>
          <w:sz w:val="28"/>
          <w:szCs w:val="28"/>
        </w:rPr>
        <w:t xml:space="preserve"> и Пермском крае по направлениям и профилям подготовки выпускников ПГГПУ,</w:t>
      </w:r>
      <w:r w:rsidR="00162871">
        <w:rPr>
          <w:sz w:val="28"/>
          <w:szCs w:val="28"/>
        </w:rPr>
        <w:t xml:space="preserve"> так же в справочнике можно найти</w:t>
      </w:r>
      <w:r w:rsidRPr="00AE0AEB">
        <w:rPr>
          <w:sz w:val="28"/>
          <w:szCs w:val="28"/>
        </w:rPr>
        <w:t xml:space="preserve"> полезную информацию для вновь устраивающихся на работу и продолжающих образование, нормативно-правовые акты, адреса учреждений и организаций работодателей. Справочник предназначен для студентов выпускных и старших курсов, специалистов, отвечающих за профориентационную работу на факультетах, для других заинтересованных лиц. В разделе документов и материалов представлены</w:t>
      </w:r>
      <w:r w:rsidRPr="00162871">
        <w:rPr>
          <w:sz w:val="28"/>
          <w:szCs w:val="28"/>
        </w:rPr>
        <w:t xml:space="preserve">: </w:t>
      </w:r>
      <w:r w:rsidR="00162871" w:rsidRPr="00162871">
        <w:rPr>
          <w:color w:val="000000"/>
          <w:sz w:val="28"/>
          <w:szCs w:val="28"/>
          <w:shd w:val="clear" w:color="auto" w:fill="FFFFFF"/>
        </w:rPr>
        <w:t>Проект, реализуемый на территории Пермского края -</w:t>
      </w:r>
      <w:hyperlink r:id="rId11" w:history="1">
        <w:r w:rsidR="00162871" w:rsidRPr="0016287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"Мобильный учитель"</w:t>
        </w:r>
      </w:hyperlink>
      <w:r w:rsidR="00162871" w:rsidRPr="00162871">
        <w:rPr>
          <w:sz w:val="28"/>
          <w:szCs w:val="28"/>
          <w:shd w:val="clear" w:color="auto" w:fill="FFFFFF"/>
        </w:rPr>
        <w:t>,</w:t>
      </w:r>
      <w:hyperlink r:id="rId12" w:history="1">
        <w:r w:rsidR="00162871" w:rsidRPr="00162871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="00162871" w:rsidRPr="0016287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"Улучшение жилищных условий молодых учителей"</w:t>
        </w:r>
      </w:hyperlink>
      <w:r w:rsidR="00162871" w:rsidRPr="00162871">
        <w:rPr>
          <w:sz w:val="28"/>
          <w:szCs w:val="28"/>
        </w:rPr>
        <w:t xml:space="preserve">, </w:t>
      </w:r>
      <w:r w:rsidRPr="00162871">
        <w:rPr>
          <w:sz w:val="28"/>
          <w:szCs w:val="28"/>
        </w:rPr>
        <w:t>Закон Пермского края № 308-ПК «</w:t>
      </w:r>
      <w:r w:rsidR="00162871">
        <w:rPr>
          <w:sz w:val="28"/>
          <w:szCs w:val="28"/>
        </w:rPr>
        <w:t xml:space="preserve">Об образовании в Пермском крае» и </w:t>
      </w:r>
      <w:hyperlink r:id="rId13" w:history="1">
        <w:r w:rsidR="00162871" w:rsidRPr="0016287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 Пермского края №228-ПК  «О муниципальной службе в Пермском крае»</w:t>
        </w:r>
      </w:hyperlink>
      <w:r w:rsidR="00162871">
        <w:rPr>
          <w:sz w:val="28"/>
          <w:szCs w:val="28"/>
        </w:rPr>
        <w:t>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Вакансии размещены по </w:t>
      </w:r>
      <w:r w:rsidR="00162871">
        <w:rPr>
          <w:sz w:val="28"/>
          <w:szCs w:val="28"/>
        </w:rPr>
        <w:t>направлениям подготовки выпускников</w:t>
      </w:r>
      <w:r w:rsidRPr="00AE0AEB">
        <w:rPr>
          <w:sz w:val="28"/>
          <w:szCs w:val="28"/>
        </w:rPr>
        <w:t xml:space="preserve">, </w:t>
      </w:r>
      <w:r w:rsidR="00162871">
        <w:rPr>
          <w:sz w:val="28"/>
          <w:szCs w:val="28"/>
        </w:rPr>
        <w:t>далее уточняется</w:t>
      </w:r>
      <w:r w:rsidRPr="00AE0AEB">
        <w:rPr>
          <w:sz w:val="28"/>
          <w:szCs w:val="28"/>
        </w:rPr>
        <w:t xml:space="preserve"> профил</w:t>
      </w:r>
      <w:r w:rsidR="00162871">
        <w:rPr>
          <w:sz w:val="28"/>
          <w:szCs w:val="28"/>
        </w:rPr>
        <w:t>ь</w:t>
      </w:r>
      <w:r w:rsidR="00732577">
        <w:rPr>
          <w:sz w:val="28"/>
          <w:szCs w:val="28"/>
        </w:rPr>
        <w:t xml:space="preserve"> подготовки</w:t>
      </w:r>
      <w:r w:rsidRPr="00AE0AEB">
        <w:rPr>
          <w:sz w:val="28"/>
          <w:szCs w:val="28"/>
        </w:rPr>
        <w:t xml:space="preserve"> и </w:t>
      </w:r>
      <w:r w:rsidR="00732577">
        <w:rPr>
          <w:sz w:val="28"/>
          <w:szCs w:val="28"/>
        </w:rPr>
        <w:t>происходит структурирование</w:t>
      </w:r>
      <w:r w:rsidRPr="00AE0AEB">
        <w:rPr>
          <w:sz w:val="28"/>
          <w:szCs w:val="28"/>
        </w:rPr>
        <w:t xml:space="preserve"> по муниципальным районам с указанием организации-работодателя, нагрузки (ставки) и предоставляемого жилья.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Адреса учреждений и организаций работодателей представлены в справочнике отдельным разделом с указанием адреса, телефона, электронной почты и сайта организации.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lastRenderedPageBreak/>
        <w:t>Информаци</w:t>
      </w:r>
      <w:r w:rsidR="00732577">
        <w:rPr>
          <w:sz w:val="28"/>
          <w:szCs w:val="28"/>
        </w:rPr>
        <w:t>ю</w:t>
      </w:r>
      <w:r w:rsidRPr="00AE0AEB">
        <w:rPr>
          <w:sz w:val="28"/>
          <w:szCs w:val="28"/>
        </w:rPr>
        <w:t xml:space="preserve"> о Справочнике «Карьера 201</w:t>
      </w:r>
      <w:r w:rsidR="00732577">
        <w:rPr>
          <w:sz w:val="28"/>
          <w:szCs w:val="28"/>
        </w:rPr>
        <w:t>6</w:t>
      </w:r>
      <w:r w:rsidRPr="00AE0AEB">
        <w:rPr>
          <w:sz w:val="28"/>
          <w:szCs w:val="28"/>
        </w:rPr>
        <w:t>» кажд</w:t>
      </w:r>
      <w:r w:rsidR="00732577">
        <w:rPr>
          <w:sz w:val="28"/>
          <w:szCs w:val="28"/>
        </w:rPr>
        <w:t>ый выпускник</w:t>
      </w:r>
      <w:r w:rsidRPr="00AE0AEB">
        <w:rPr>
          <w:sz w:val="28"/>
          <w:szCs w:val="28"/>
        </w:rPr>
        <w:t xml:space="preserve"> очного отделения</w:t>
      </w:r>
      <w:r w:rsidR="00732577">
        <w:rPr>
          <w:sz w:val="28"/>
          <w:szCs w:val="28"/>
        </w:rPr>
        <w:t xml:space="preserve"> получает</w:t>
      </w:r>
      <w:r w:rsidRPr="00AE0AEB">
        <w:rPr>
          <w:sz w:val="28"/>
          <w:szCs w:val="28"/>
        </w:rPr>
        <w:t xml:space="preserve"> при подписании им обходного листа и консультирования по вопросам трудоустройства.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5. Публикации материалов по вопросам трудоустройства выпускников и деятельности центра (службы): в печатных, телевизионных и электронных СМИ (включая сайт КЦСТ) и на радио (в том числе ресурсах ОО); в сборниках докладов, материалов конференций, семинаров и т.д.</w:t>
      </w:r>
    </w:p>
    <w:p w:rsidR="00EF39AB" w:rsidRDefault="00D6327F" w:rsidP="00263C82">
      <w:pPr>
        <w:pStyle w:val="a3"/>
        <w:ind w:firstLine="680"/>
        <w:jc w:val="both"/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E0AEB">
        <w:rPr>
          <w:sz w:val="28"/>
          <w:szCs w:val="28"/>
        </w:rPr>
        <w:t xml:space="preserve">Организацию и проведение Ярмарки педагогических вакансий в рамках Дней карьеры с </w:t>
      </w:r>
      <w:r w:rsidR="00EF39AB">
        <w:rPr>
          <w:sz w:val="28"/>
          <w:szCs w:val="28"/>
        </w:rPr>
        <w:t>28</w:t>
      </w:r>
      <w:r w:rsidRPr="00AE0AEB">
        <w:rPr>
          <w:sz w:val="28"/>
          <w:szCs w:val="28"/>
        </w:rPr>
        <w:t xml:space="preserve">.03. по </w:t>
      </w:r>
      <w:r w:rsidR="00EF39AB">
        <w:rPr>
          <w:sz w:val="28"/>
          <w:szCs w:val="28"/>
        </w:rPr>
        <w:t>6</w:t>
      </w:r>
      <w:r w:rsidRPr="00AE0AEB">
        <w:rPr>
          <w:sz w:val="28"/>
          <w:szCs w:val="28"/>
        </w:rPr>
        <w:t>.0</w:t>
      </w:r>
      <w:r w:rsidR="00EF39AB">
        <w:rPr>
          <w:sz w:val="28"/>
          <w:szCs w:val="28"/>
        </w:rPr>
        <w:t>4</w:t>
      </w:r>
      <w:r w:rsidRPr="00AE0AEB">
        <w:rPr>
          <w:sz w:val="28"/>
          <w:szCs w:val="28"/>
        </w:rPr>
        <w:t>.201</w:t>
      </w:r>
      <w:r w:rsidR="00EF39AB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г. освещали следующие СМИ</w:t>
      </w:r>
      <w:r w:rsidR="00EF39AB">
        <w:rPr>
          <w:sz w:val="28"/>
          <w:szCs w:val="28"/>
        </w:rPr>
        <w:t xml:space="preserve"> ПГГПУ</w:t>
      </w:r>
      <w:r w:rsidRPr="00AE0AEB">
        <w:rPr>
          <w:sz w:val="28"/>
          <w:szCs w:val="28"/>
        </w:rPr>
        <w:t xml:space="preserve"> </w:t>
      </w:r>
      <w:hyperlink r:id="rId14" w:history="1">
        <w:r w:rsidR="00EF39AB" w:rsidRPr="00263C82">
          <w:rPr>
            <w:rStyle w:val="a4"/>
            <w:sz w:val="28"/>
            <w:szCs w:val="28"/>
            <w:shd w:val="clear" w:color="auto" w:fill="FFFFFF"/>
          </w:rPr>
          <w:t>http://pspu.ru/press-centr/news?id=10354</w:t>
        </w:r>
      </w:hyperlink>
      <w:r w:rsidR="00EF39AB" w:rsidRPr="00263C82">
        <w:rPr>
          <w:rStyle w:val="a5"/>
          <w:color w:val="000000"/>
          <w:sz w:val="28"/>
          <w:szCs w:val="28"/>
          <w:shd w:val="clear" w:color="auto" w:fill="FFFFFF"/>
        </w:rPr>
        <w:t xml:space="preserve">, </w:t>
      </w:r>
      <w:hyperlink r:id="rId15" w:history="1">
        <w:r w:rsidR="00EF39AB" w:rsidRPr="00263C82">
          <w:rPr>
            <w:rStyle w:val="a4"/>
            <w:sz w:val="28"/>
            <w:szCs w:val="28"/>
            <w:shd w:val="clear" w:color="auto" w:fill="FFFFFF"/>
          </w:rPr>
          <w:t>http://pspu.ru/press-centr/news?id=10402</w:t>
        </w:r>
      </w:hyperlink>
      <w:r w:rsidR="00EF39AB"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EF39AB" w:rsidRPr="00EF39AB" w:rsidRDefault="00CC6201" w:rsidP="00263C82">
      <w:pPr>
        <w:pStyle w:val="1"/>
        <w:shd w:val="clear" w:color="auto" w:fill="FFFFFF"/>
        <w:spacing w:before="75" w:beforeAutospacing="0" w:after="75" w:afterAutospacing="0"/>
        <w:ind w:firstLine="680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sz w:val="28"/>
          <w:szCs w:val="28"/>
          <w:shd w:val="clear" w:color="auto" w:fill="FFFFFF"/>
        </w:rPr>
        <w:t>Презентация опыта по трудоустройству и профессиональному сопровождению</w:t>
      </w:r>
      <w:r w:rsidR="00EF39AB" w:rsidRPr="00EF39AB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 xml:space="preserve">студентов на </w:t>
      </w:r>
      <w:r w:rsidR="00EF39AB" w:rsidRPr="00EF39AB">
        <w:rPr>
          <w:b w:val="0"/>
          <w:sz w:val="28"/>
          <w:szCs w:val="28"/>
        </w:rPr>
        <w:t xml:space="preserve">форуме «Профориентация. </w:t>
      </w:r>
      <w:proofErr w:type="spellStart"/>
      <w:r w:rsidR="00EF39AB" w:rsidRPr="00EF39AB">
        <w:rPr>
          <w:b w:val="0"/>
          <w:sz w:val="28"/>
          <w:szCs w:val="28"/>
        </w:rPr>
        <w:t>Профобучение</w:t>
      </w:r>
      <w:proofErr w:type="spellEnd"/>
      <w:r w:rsidR="00EF39AB" w:rsidRPr="00EF39AB">
        <w:rPr>
          <w:b w:val="0"/>
          <w:sz w:val="28"/>
          <w:szCs w:val="28"/>
        </w:rPr>
        <w:t>. Трудоустройство. Построение карьеры»</w:t>
      </w:r>
      <w:r w:rsidR="00EF39A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проводимому Пермским государственным научно-исследовательским университетом, </w:t>
      </w:r>
      <w:r w:rsidR="00EF39AB">
        <w:rPr>
          <w:b w:val="0"/>
          <w:sz w:val="28"/>
          <w:szCs w:val="28"/>
        </w:rPr>
        <w:t xml:space="preserve">материалы презентации можно увидеть </w:t>
      </w:r>
      <w:hyperlink r:id="rId16" w:history="1">
        <w:r w:rsidR="00EF39AB" w:rsidRPr="001D1715">
          <w:rPr>
            <w:rStyle w:val="a4"/>
            <w:b w:val="0"/>
            <w:sz w:val="28"/>
            <w:szCs w:val="28"/>
          </w:rPr>
          <w:t>http://www.psu.ru/universitetskaya-zhizn/tsentr-proforientatsii-i-karery/forum-proforientatsiya-profobuchenie-trudoustrojstvo-postroenie-karery</w:t>
        </w:r>
      </w:hyperlink>
      <w:r w:rsidR="00EF39AB">
        <w:rPr>
          <w:b w:val="0"/>
          <w:sz w:val="28"/>
          <w:szCs w:val="28"/>
        </w:rPr>
        <w:t xml:space="preserve">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6. Организация временной занятости студентов.</w:t>
      </w:r>
    </w:p>
    <w:p w:rsidR="002E163E" w:rsidRDefault="002E163E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организация временной занятости осуществляется по направлению </w:t>
      </w:r>
      <w:proofErr w:type="spellStart"/>
      <w:r>
        <w:rPr>
          <w:sz w:val="28"/>
          <w:szCs w:val="28"/>
        </w:rPr>
        <w:t>молодежно</w:t>
      </w:r>
      <w:proofErr w:type="spellEnd"/>
      <w:r>
        <w:rPr>
          <w:sz w:val="28"/>
          <w:szCs w:val="28"/>
        </w:rPr>
        <w:t>-студенческих отрядов</w:t>
      </w:r>
    </w:p>
    <w:p w:rsidR="00D6327F" w:rsidRPr="00AE0AEB" w:rsidRDefault="002E163E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 является развитие движения студенчески</w:t>
      </w:r>
      <w:r w:rsidR="00CC6201">
        <w:rPr>
          <w:sz w:val="28"/>
          <w:szCs w:val="28"/>
        </w:rPr>
        <w:t>х</w:t>
      </w:r>
      <w:r>
        <w:rPr>
          <w:sz w:val="28"/>
          <w:szCs w:val="28"/>
        </w:rPr>
        <w:t xml:space="preserve"> отряд</w:t>
      </w:r>
      <w:r w:rsidR="00CC6201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CC6201">
        <w:rPr>
          <w:sz w:val="28"/>
          <w:szCs w:val="28"/>
        </w:rPr>
        <w:t>приоритетное направление -</w:t>
      </w:r>
      <w:r w:rsidR="00D6327F" w:rsidRPr="00AE0AEB">
        <w:rPr>
          <w:sz w:val="28"/>
          <w:szCs w:val="28"/>
        </w:rPr>
        <w:t xml:space="preserve"> педагогически</w:t>
      </w:r>
      <w:r w:rsidR="00CC6201">
        <w:rPr>
          <w:sz w:val="28"/>
          <w:szCs w:val="28"/>
        </w:rPr>
        <w:t>е</w:t>
      </w:r>
      <w:r w:rsidR="00D6327F" w:rsidRPr="00AE0AEB">
        <w:rPr>
          <w:sz w:val="28"/>
          <w:szCs w:val="28"/>
        </w:rPr>
        <w:t xml:space="preserve"> отряд</w:t>
      </w:r>
      <w:r w:rsidR="00CC6201">
        <w:rPr>
          <w:sz w:val="28"/>
          <w:szCs w:val="28"/>
        </w:rPr>
        <w:t>ы</w:t>
      </w:r>
      <w:r w:rsidR="00D6327F" w:rsidRPr="00AE0AEB">
        <w:rPr>
          <w:sz w:val="28"/>
          <w:szCs w:val="28"/>
        </w:rPr>
        <w:t>).</w:t>
      </w:r>
      <w:r>
        <w:rPr>
          <w:sz w:val="28"/>
          <w:szCs w:val="28"/>
        </w:rPr>
        <w:t xml:space="preserve"> Здесь можно отметить положительную динамику – рост количества педагогических отрядов (за год 2 отряда</w:t>
      </w:r>
      <w:r w:rsidR="00CC6201">
        <w:rPr>
          <w:sz w:val="28"/>
          <w:szCs w:val="28"/>
        </w:rPr>
        <w:t xml:space="preserve"> – «Киты», «Искра»</w:t>
      </w:r>
      <w:r>
        <w:rPr>
          <w:sz w:val="28"/>
          <w:szCs w:val="28"/>
        </w:rPr>
        <w:t>) и появление сервисного направления (1 отряд</w:t>
      </w:r>
      <w:r w:rsidR="00CC6201">
        <w:rPr>
          <w:sz w:val="28"/>
          <w:szCs w:val="28"/>
        </w:rPr>
        <w:t xml:space="preserve"> «Перец»</w:t>
      </w:r>
      <w:r>
        <w:rPr>
          <w:sz w:val="28"/>
          <w:szCs w:val="28"/>
        </w:rPr>
        <w:t>)</w:t>
      </w:r>
    </w:p>
    <w:p w:rsidR="002E163E" w:rsidRDefault="002E163E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Штаб Студенческих отрядов начал свою работу с апреля 2014</w:t>
      </w:r>
      <w:r w:rsidR="00CC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CC6201">
        <w:rPr>
          <w:sz w:val="28"/>
          <w:szCs w:val="28"/>
        </w:rPr>
        <w:t>н</w:t>
      </w:r>
      <w:r>
        <w:rPr>
          <w:sz w:val="28"/>
          <w:szCs w:val="28"/>
        </w:rPr>
        <w:t>а базе Центра содействия трудоустройству студентов и выпускников. Задачей штаба являлась организаци</w:t>
      </w:r>
      <w:r w:rsidR="00CC6201">
        <w:rPr>
          <w:sz w:val="28"/>
          <w:szCs w:val="28"/>
        </w:rPr>
        <w:t>я</w:t>
      </w:r>
      <w:r>
        <w:rPr>
          <w:sz w:val="28"/>
          <w:szCs w:val="28"/>
        </w:rPr>
        <w:t xml:space="preserve"> и создани</w:t>
      </w:r>
      <w:r w:rsidR="00CC6201">
        <w:rPr>
          <w:sz w:val="28"/>
          <w:szCs w:val="28"/>
        </w:rPr>
        <w:t>е</w:t>
      </w:r>
      <w:r>
        <w:rPr>
          <w:sz w:val="28"/>
          <w:szCs w:val="28"/>
        </w:rPr>
        <w:t xml:space="preserve"> новых направлений </w:t>
      </w:r>
      <w:r w:rsidR="00CC6201">
        <w:rPr>
          <w:sz w:val="28"/>
          <w:szCs w:val="28"/>
        </w:rPr>
        <w:t xml:space="preserve">в </w:t>
      </w:r>
      <w:r>
        <w:rPr>
          <w:sz w:val="28"/>
          <w:szCs w:val="28"/>
        </w:rPr>
        <w:t>движени</w:t>
      </w:r>
      <w:r w:rsidR="00CC6201">
        <w:rPr>
          <w:sz w:val="28"/>
          <w:szCs w:val="28"/>
        </w:rPr>
        <w:t>и</w:t>
      </w:r>
      <w:r>
        <w:rPr>
          <w:sz w:val="28"/>
          <w:szCs w:val="28"/>
        </w:rPr>
        <w:t xml:space="preserve"> студенческих отрядов в университете,</w:t>
      </w:r>
      <w:r w:rsidRPr="002E163E">
        <w:rPr>
          <w:sz w:val="28"/>
          <w:szCs w:val="28"/>
        </w:rPr>
        <w:t xml:space="preserve"> </w:t>
      </w:r>
      <w:r w:rsidRPr="00AE0AEB">
        <w:rPr>
          <w:sz w:val="28"/>
          <w:szCs w:val="28"/>
        </w:rPr>
        <w:t>вовлече</w:t>
      </w:r>
      <w:r>
        <w:rPr>
          <w:sz w:val="28"/>
          <w:szCs w:val="28"/>
        </w:rPr>
        <w:t xml:space="preserve">ние студентов в вожатское дело, наработка профессиональных умений и </w:t>
      </w:r>
      <w:r w:rsidR="00AD18AA">
        <w:rPr>
          <w:sz w:val="28"/>
          <w:szCs w:val="28"/>
        </w:rPr>
        <w:t>навыков</w:t>
      </w:r>
      <w:r>
        <w:rPr>
          <w:sz w:val="28"/>
          <w:szCs w:val="28"/>
        </w:rPr>
        <w:t>, построение деловых связей с образовательными учреждениями для дальнейшего сотрудничества</w:t>
      </w:r>
    </w:p>
    <w:p w:rsidR="00D6327F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Результатом </w:t>
      </w:r>
      <w:r w:rsidR="002E163E">
        <w:rPr>
          <w:sz w:val="28"/>
          <w:szCs w:val="28"/>
        </w:rPr>
        <w:t xml:space="preserve">деятельности </w:t>
      </w:r>
      <w:r w:rsidR="00CC6201">
        <w:rPr>
          <w:sz w:val="28"/>
          <w:szCs w:val="28"/>
        </w:rPr>
        <w:t xml:space="preserve">штаба является организация </w:t>
      </w:r>
      <w:r w:rsidRPr="00AE0AEB">
        <w:rPr>
          <w:sz w:val="28"/>
          <w:szCs w:val="28"/>
        </w:rPr>
        <w:t>на базе университета Городской школы вожатых (с</w:t>
      </w:r>
      <w:r w:rsidR="00E46157" w:rsidRPr="00AE0AEB">
        <w:rPr>
          <w:sz w:val="28"/>
          <w:szCs w:val="28"/>
        </w:rPr>
        <w:t xml:space="preserve"> 25.02</w:t>
      </w:r>
      <w:r w:rsidRPr="00AE0AEB">
        <w:rPr>
          <w:sz w:val="28"/>
          <w:szCs w:val="28"/>
        </w:rPr>
        <w:t>.</w:t>
      </w:r>
      <w:r w:rsidR="00E46157" w:rsidRPr="00AE0AEB">
        <w:rPr>
          <w:sz w:val="28"/>
          <w:szCs w:val="28"/>
        </w:rPr>
        <w:t>2016</w:t>
      </w:r>
      <w:r w:rsidRPr="00AE0AEB">
        <w:rPr>
          <w:sz w:val="28"/>
          <w:szCs w:val="28"/>
        </w:rPr>
        <w:t xml:space="preserve"> по 31.05.201</w:t>
      </w:r>
      <w:r w:rsidR="002E163E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г.)</w:t>
      </w:r>
      <w:r w:rsidR="00A2760D" w:rsidRPr="00AE0AEB">
        <w:rPr>
          <w:sz w:val="28"/>
          <w:szCs w:val="28"/>
        </w:rPr>
        <w:t xml:space="preserve"> </w:t>
      </w:r>
      <w:r w:rsidRPr="00AE0AEB">
        <w:rPr>
          <w:sz w:val="28"/>
          <w:szCs w:val="28"/>
        </w:rPr>
        <w:t>и формирование новых педагогических отрядов.</w:t>
      </w:r>
      <w:r w:rsidR="00E46157" w:rsidRPr="00AE0AEB">
        <w:rPr>
          <w:sz w:val="28"/>
          <w:szCs w:val="28"/>
        </w:rPr>
        <w:t xml:space="preserve"> </w:t>
      </w:r>
      <w:hyperlink r:id="rId17" w:anchor="389" w:history="1">
        <w:r w:rsidR="002E163E" w:rsidRPr="001D1715">
          <w:rPr>
            <w:rStyle w:val="a4"/>
            <w:sz w:val="28"/>
            <w:szCs w:val="28"/>
          </w:rPr>
          <w:t>http://www.job.pstu.ru/actions/2016/02/10/#389</w:t>
        </w:r>
      </w:hyperlink>
      <w:r w:rsidR="002E163E">
        <w:rPr>
          <w:sz w:val="28"/>
          <w:szCs w:val="28"/>
        </w:rPr>
        <w:t xml:space="preserve"> </w:t>
      </w:r>
    </w:p>
    <w:p w:rsidR="00696D96" w:rsidRPr="00696D96" w:rsidRDefault="00696D96" w:rsidP="00263C82">
      <w:pPr>
        <w:pStyle w:val="a3"/>
        <w:ind w:firstLine="680"/>
        <w:jc w:val="both"/>
        <w:rPr>
          <w:rFonts w:ascii="Arial" w:hAnsi="Arial" w:cs="Arial"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sz w:val="28"/>
          <w:szCs w:val="28"/>
        </w:rPr>
        <w:lastRenderedPageBreak/>
        <w:t>Для демонстрации своих профессиональных навыков бойцы отрядов ежегодно участвуют в Краево</w:t>
      </w:r>
      <w:r w:rsidR="00CC6201">
        <w:rPr>
          <w:sz w:val="28"/>
          <w:szCs w:val="28"/>
        </w:rPr>
        <w:t>м</w:t>
      </w:r>
      <w:r>
        <w:rPr>
          <w:sz w:val="28"/>
          <w:szCs w:val="28"/>
        </w:rPr>
        <w:t xml:space="preserve"> конкурсе </w:t>
      </w:r>
      <w:proofErr w:type="spellStart"/>
      <w:r>
        <w:rPr>
          <w:sz w:val="28"/>
          <w:szCs w:val="28"/>
        </w:rPr>
        <w:t>профмастерства</w:t>
      </w:r>
      <w:proofErr w:type="spellEnd"/>
      <w:r>
        <w:rPr>
          <w:sz w:val="28"/>
          <w:szCs w:val="28"/>
        </w:rPr>
        <w:t xml:space="preserve"> пед</w:t>
      </w:r>
      <w:r w:rsidR="00CC6201">
        <w:rPr>
          <w:sz w:val="28"/>
          <w:szCs w:val="28"/>
        </w:rPr>
        <w:t xml:space="preserve">агогических </w:t>
      </w:r>
      <w:r>
        <w:rPr>
          <w:sz w:val="28"/>
          <w:szCs w:val="28"/>
        </w:rPr>
        <w:t xml:space="preserve">отрядов, </w:t>
      </w:r>
      <w:r w:rsidR="00CC6201">
        <w:rPr>
          <w:sz w:val="28"/>
          <w:szCs w:val="28"/>
        </w:rPr>
        <w:t>В 2015/16 учебном году конкурс</w:t>
      </w:r>
      <w:r>
        <w:rPr>
          <w:sz w:val="28"/>
          <w:szCs w:val="28"/>
        </w:rPr>
        <w:t xml:space="preserve"> состоялся 27 октября 2015 г</w:t>
      </w:r>
      <w:r w:rsidRPr="00CC6201">
        <w:rPr>
          <w:sz w:val="28"/>
          <w:szCs w:val="28"/>
        </w:rPr>
        <w:t xml:space="preserve">. </w:t>
      </w:r>
      <w:hyperlink r:id="rId18" w:history="1">
        <w:r w:rsidRPr="00CC6201">
          <w:rPr>
            <w:rStyle w:val="a4"/>
            <w:sz w:val="28"/>
            <w:szCs w:val="28"/>
            <w:shd w:val="clear" w:color="auto" w:fill="FFFFFF"/>
          </w:rPr>
          <w:t>http://pspu.ru/press-centr/news?id=8831</w:t>
        </w:r>
      </w:hyperlink>
      <w:r>
        <w:rPr>
          <w:rStyle w:val="a4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C6201" w:rsidRPr="00CC6201"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>на базе университета</w:t>
      </w:r>
      <w:r w:rsidR="00CC6201" w:rsidRPr="00CC6201">
        <w:rPr>
          <w:rStyle w:val="a4"/>
          <w:rFonts w:ascii="Arial" w:hAnsi="Arial" w:cs="Arial"/>
          <w:sz w:val="21"/>
          <w:szCs w:val="21"/>
          <w:u w:val="none"/>
          <w:shd w:val="clear" w:color="auto" w:fill="FFFFFF"/>
        </w:rPr>
        <w:t xml:space="preserve">. </w:t>
      </w:r>
      <w:proofErr w:type="gramStart"/>
      <w:r w:rsidR="00CC6201" w:rsidRPr="00CC6201">
        <w:rPr>
          <w:rStyle w:val="a4"/>
          <w:rFonts w:ascii="Arial" w:hAnsi="Arial" w:cs="Arial"/>
          <w:sz w:val="21"/>
          <w:szCs w:val="21"/>
          <w:u w:val="none"/>
          <w:shd w:val="clear" w:color="auto" w:fill="FFFFFF"/>
        </w:rPr>
        <w:t>.</w:t>
      </w:r>
      <w:r w:rsidRPr="00696D96">
        <w:rPr>
          <w:rStyle w:val="a4"/>
          <w:color w:val="auto"/>
          <w:sz w:val="28"/>
          <w:szCs w:val="28"/>
          <w:u w:val="none"/>
          <w:shd w:val="clear" w:color="auto" w:fill="FFFFFF"/>
        </w:rPr>
        <w:t>В</w:t>
      </w:r>
      <w:proofErr w:type="gramEnd"/>
      <w:r w:rsidRPr="00696D96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нем приняли уча</w:t>
      </w:r>
      <w:r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стие </w:t>
      </w:r>
      <w:r w:rsidR="00CC6201">
        <w:rPr>
          <w:rStyle w:val="a4"/>
          <w:color w:val="auto"/>
          <w:sz w:val="28"/>
          <w:szCs w:val="28"/>
          <w:u w:val="none"/>
          <w:shd w:val="clear" w:color="auto" w:fill="FFFFFF"/>
        </w:rPr>
        <w:t>4</w:t>
      </w:r>
      <w:r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отряда от штаба СО ПГГПУ.</w:t>
      </w:r>
    </w:p>
    <w:p w:rsidR="00D6327F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Летом 201</w:t>
      </w:r>
      <w:r w:rsidR="002E163E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г. на площадках детских оздоровительных лагерей Пермского края и Крыма трудилось 4 педагогических отряда «Антарес», «</w:t>
      </w:r>
      <w:proofErr w:type="spellStart"/>
      <w:r w:rsidRPr="00AE0AEB">
        <w:rPr>
          <w:sz w:val="28"/>
          <w:szCs w:val="28"/>
        </w:rPr>
        <w:t>Эйдос</w:t>
      </w:r>
      <w:proofErr w:type="spellEnd"/>
      <w:r w:rsidRPr="00AE0AEB">
        <w:rPr>
          <w:sz w:val="28"/>
          <w:szCs w:val="28"/>
        </w:rPr>
        <w:t>», «</w:t>
      </w:r>
      <w:proofErr w:type="spellStart"/>
      <w:r w:rsidRPr="00AE0AEB">
        <w:rPr>
          <w:sz w:val="28"/>
          <w:szCs w:val="28"/>
        </w:rPr>
        <w:t>Фэмили</w:t>
      </w:r>
      <w:proofErr w:type="spellEnd"/>
      <w:r w:rsidRPr="00AE0AEB">
        <w:rPr>
          <w:sz w:val="28"/>
          <w:szCs w:val="28"/>
        </w:rPr>
        <w:t>», «Солнышко»</w:t>
      </w:r>
      <w:r w:rsidR="00AD18AA">
        <w:rPr>
          <w:sz w:val="28"/>
          <w:szCs w:val="28"/>
        </w:rPr>
        <w:t xml:space="preserve"> в кол-ве 60 студентов ПГГПУ</w:t>
      </w:r>
      <w:r w:rsidR="00E46157" w:rsidRPr="00AE0AEB">
        <w:rPr>
          <w:sz w:val="28"/>
          <w:szCs w:val="28"/>
        </w:rPr>
        <w:t xml:space="preserve"> и сервисный отряд «Перец»</w:t>
      </w:r>
      <w:r w:rsidR="00AD18AA">
        <w:rPr>
          <w:sz w:val="28"/>
          <w:szCs w:val="28"/>
        </w:rPr>
        <w:t xml:space="preserve"> в кол-ве 40 студентов ПГГПУ</w:t>
      </w:r>
      <w:r w:rsidRPr="00AE0AEB">
        <w:rPr>
          <w:sz w:val="28"/>
          <w:szCs w:val="28"/>
        </w:rPr>
        <w:t>. Волонтерский педагогический отряд «Педагоги за штурвалом» осваивали «целину» в детской колонии, помогая воспитанникам устраивать свой досуг и творчески развиваться.</w:t>
      </w:r>
    </w:p>
    <w:p w:rsidR="00D573D6" w:rsidRPr="00AE0AEB" w:rsidRDefault="00D573D6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2016г. была организованна временная занятость для студентов с новым партнером – туристическ</w:t>
      </w:r>
      <w:r w:rsidR="00CC6201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компани</w:t>
      </w:r>
      <w:r w:rsidR="00CC6201">
        <w:rPr>
          <w:sz w:val="28"/>
          <w:szCs w:val="28"/>
        </w:rPr>
        <w:t>ей</w:t>
      </w:r>
      <w:r>
        <w:rPr>
          <w:sz w:val="28"/>
          <w:szCs w:val="28"/>
        </w:rPr>
        <w:t xml:space="preserve"> «Валида». Компания организовывала летн</w:t>
      </w:r>
      <w:r w:rsidR="00E26F11">
        <w:rPr>
          <w:sz w:val="28"/>
          <w:szCs w:val="28"/>
        </w:rPr>
        <w:t>ие смены</w:t>
      </w:r>
      <w:r w:rsidR="00CC6201">
        <w:rPr>
          <w:sz w:val="28"/>
          <w:szCs w:val="28"/>
        </w:rPr>
        <w:t xml:space="preserve"> </w:t>
      </w:r>
      <w:r w:rsidR="00E26F11">
        <w:rPr>
          <w:sz w:val="28"/>
          <w:szCs w:val="28"/>
        </w:rPr>
        <w:t>«Пермский период» и «Фантазеры»</w:t>
      </w:r>
      <w:r>
        <w:rPr>
          <w:sz w:val="28"/>
          <w:szCs w:val="28"/>
        </w:rPr>
        <w:t xml:space="preserve">, где наши студенты и выпускники могли поработать вожатыми и кураторами.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Для тех студентов, кто не организован в студенческие отряды, Отдел предлагает трудоустроиться в свободное от учебы время в различные организации и учреждения. Вакансии для подработки и временной работы выставляются на сайте Отдела и на страничке в </w:t>
      </w:r>
      <w:proofErr w:type="spellStart"/>
      <w:proofErr w:type="gramStart"/>
      <w:r w:rsidRPr="00AE0AEB">
        <w:rPr>
          <w:sz w:val="28"/>
          <w:szCs w:val="28"/>
        </w:rPr>
        <w:t>соц</w:t>
      </w:r>
      <w:r w:rsidR="00AD18AA">
        <w:rPr>
          <w:sz w:val="28"/>
          <w:szCs w:val="28"/>
        </w:rPr>
        <w:t>.</w:t>
      </w:r>
      <w:r w:rsidRPr="00AE0AEB">
        <w:rPr>
          <w:sz w:val="28"/>
          <w:szCs w:val="28"/>
        </w:rPr>
        <w:t>сетях</w:t>
      </w:r>
      <w:proofErr w:type="spellEnd"/>
      <w:proofErr w:type="gramEnd"/>
      <w:r w:rsidRPr="00AE0AEB">
        <w:rPr>
          <w:sz w:val="28"/>
          <w:szCs w:val="28"/>
        </w:rPr>
        <w:t>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7. Организация </w:t>
      </w:r>
      <w:r w:rsidR="00E26F11">
        <w:rPr>
          <w:sz w:val="28"/>
          <w:szCs w:val="28"/>
        </w:rPr>
        <w:t>Отделом</w:t>
      </w:r>
      <w:r w:rsidRPr="00AE0AEB">
        <w:rPr>
          <w:sz w:val="28"/>
          <w:szCs w:val="28"/>
        </w:rPr>
        <w:t xml:space="preserve"> мероприятий по содействию трудоустройству выпускников (ярмарок вакансий и специальностей, презентаций компаний, дней карьеры и т.д.)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С </w:t>
      </w:r>
      <w:r w:rsidR="00AD18AA">
        <w:rPr>
          <w:sz w:val="28"/>
          <w:szCs w:val="28"/>
        </w:rPr>
        <w:t>28 марта</w:t>
      </w:r>
      <w:r w:rsidRPr="00AE0AEB">
        <w:rPr>
          <w:sz w:val="28"/>
          <w:szCs w:val="28"/>
        </w:rPr>
        <w:t xml:space="preserve"> по </w:t>
      </w:r>
      <w:r w:rsidR="00AD18AA">
        <w:rPr>
          <w:sz w:val="28"/>
          <w:szCs w:val="28"/>
        </w:rPr>
        <w:t>6 апреля</w:t>
      </w:r>
      <w:r w:rsidRPr="00AE0AEB">
        <w:rPr>
          <w:sz w:val="28"/>
          <w:szCs w:val="28"/>
        </w:rPr>
        <w:t xml:space="preserve"> 201</w:t>
      </w:r>
      <w:r w:rsidR="00AD18AA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г. Отделом совместно с Министерством образования и науки Пермского края, Агентством по занятости населения по Пермскому краю, Департаментом образования </w:t>
      </w:r>
      <w:proofErr w:type="spellStart"/>
      <w:r w:rsidRPr="00AE0AEB">
        <w:rPr>
          <w:sz w:val="28"/>
          <w:szCs w:val="28"/>
        </w:rPr>
        <w:t>г.Перми</w:t>
      </w:r>
      <w:proofErr w:type="spellEnd"/>
      <w:r w:rsidRPr="00AE0AEB">
        <w:rPr>
          <w:sz w:val="28"/>
          <w:szCs w:val="28"/>
        </w:rPr>
        <w:t>, управлениями образования администраций муници</w:t>
      </w:r>
      <w:r w:rsidR="002C2AE3" w:rsidRPr="00AE0AEB">
        <w:rPr>
          <w:sz w:val="28"/>
          <w:szCs w:val="28"/>
        </w:rPr>
        <w:t>пальных районов Пермского края</w:t>
      </w:r>
      <w:r w:rsidRPr="00AE0AEB">
        <w:rPr>
          <w:sz w:val="28"/>
          <w:szCs w:val="28"/>
        </w:rPr>
        <w:t xml:space="preserve">, ГУ МВД </w:t>
      </w:r>
      <w:proofErr w:type="spellStart"/>
      <w:r w:rsidRPr="00AE0AEB">
        <w:rPr>
          <w:sz w:val="28"/>
          <w:szCs w:val="28"/>
        </w:rPr>
        <w:t>г.Перми</w:t>
      </w:r>
      <w:proofErr w:type="spellEnd"/>
      <w:r w:rsidRPr="00AE0AEB">
        <w:rPr>
          <w:sz w:val="28"/>
          <w:szCs w:val="28"/>
        </w:rPr>
        <w:t xml:space="preserve">, </w:t>
      </w:r>
      <w:r w:rsidR="004C3D2A" w:rsidRPr="00AE0AEB">
        <w:rPr>
          <w:sz w:val="28"/>
          <w:szCs w:val="28"/>
        </w:rPr>
        <w:t>администрация Пермского муниципального района</w:t>
      </w:r>
      <w:r w:rsidRPr="00AE0AEB">
        <w:rPr>
          <w:sz w:val="28"/>
          <w:szCs w:val="28"/>
        </w:rPr>
        <w:t>, было проведено массовое профориентационное мероприятие Дни карьеры.</w:t>
      </w:r>
      <w:r w:rsidR="00D573D6">
        <w:rPr>
          <w:sz w:val="28"/>
          <w:szCs w:val="28"/>
        </w:rPr>
        <w:t xml:space="preserve"> В период прохождения «Дней карьеры» было подписано соглашение с </w:t>
      </w:r>
      <w:proofErr w:type="spellStart"/>
      <w:r w:rsidR="00D573D6">
        <w:rPr>
          <w:sz w:val="28"/>
          <w:szCs w:val="28"/>
        </w:rPr>
        <w:t>Агенством</w:t>
      </w:r>
      <w:proofErr w:type="spellEnd"/>
      <w:r w:rsidR="00D573D6">
        <w:rPr>
          <w:sz w:val="28"/>
          <w:szCs w:val="28"/>
        </w:rPr>
        <w:t xml:space="preserve"> по занятости ПК, в котором прописаны все дальнейшие форматы взаимодействия по трудоустройству студе</w:t>
      </w:r>
      <w:r w:rsidR="00E26F11">
        <w:rPr>
          <w:sz w:val="28"/>
          <w:szCs w:val="28"/>
        </w:rPr>
        <w:t>нтов и выпускников университета, в том числе с ограниченными возможностями здоровья и инвалидов.</w:t>
      </w:r>
      <w:r w:rsidRPr="00AE0AEB">
        <w:rPr>
          <w:sz w:val="28"/>
          <w:szCs w:val="28"/>
        </w:rPr>
        <w:t xml:space="preserve"> Общее количество студентов, принявших участие в мероприятиях Дней карьеры – </w:t>
      </w:r>
      <w:r w:rsidRPr="00AD18AA">
        <w:rPr>
          <w:sz w:val="28"/>
          <w:szCs w:val="28"/>
        </w:rPr>
        <w:t>1</w:t>
      </w:r>
      <w:r w:rsidR="002C2AE3" w:rsidRPr="00AD18AA">
        <w:rPr>
          <w:sz w:val="28"/>
          <w:szCs w:val="28"/>
        </w:rPr>
        <w:t>38</w:t>
      </w:r>
      <w:r w:rsidRPr="00AD18AA">
        <w:rPr>
          <w:sz w:val="28"/>
          <w:szCs w:val="28"/>
        </w:rPr>
        <w:t>0 чел.</w:t>
      </w:r>
      <w:r w:rsidRPr="00AE0AEB">
        <w:rPr>
          <w:sz w:val="28"/>
          <w:szCs w:val="28"/>
        </w:rPr>
        <w:t xml:space="preserve"> В рамках Дней карьеры были проведены</w:t>
      </w:r>
      <w:r w:rsidR="00AD18AA">
        <w:rPr>
          <w:sz w:val="28"/>
          <w:szCs w:val="28"/>
        </w:rPr>
        <w:t xml:space="preserve"> традиционные мероприятия</w:t>
      </w:r>
      <w:r w:rsidRPr="00AE0AEB">
        <w:rPr>
          <w:sz w:val="28"/>
          <w:szCs w:val="28"/>
        </w:rPr>
        <w:t>: Ярмарка педагогических вакансий, встречи выпускников с руководителями Министерства</w:t>
      </w:r>
      <w:r w:rsidR="00E46157" w:rsidRPr="00AE0AEB">
        <w:rPr>
          <w:sz w:val="28"/>
          <w:szCs w:val="28"/>
        </w:rPr>
        <w:t xml:space="preserve"> </w:t>
      </w:r>
      <w:r w:rsidRPr="00AE0AEB">
        <w:rPr>
          <w:sz w:val="28"/>
          <w:szCs w:val="28"/>
        </w:rPr>
        <w:t xml:space="preserve">образования и науки Пермского края, Департамента образования </w:t>
      </w:r>
      <w:proofErr w:type="spellStart"/>
      <w:r w:rsidRPr="00AE0AEB">
        <w:rPr>
          <w:sz w:val="28"/>
          <w:szCs w:val="28"/>
        </w:rPr>
        <w:t>г.Перми</w:t>
      </w:r>
      <w:proofErr w:type="spellEnd"/>
      <w:r w:rsidRPr="00AE0AEB">
        <w:rPr>
          <w:sz w:val="28"/>
          <w:szCs w:val="28"/>
        </w:rPr>
        <w:t xml:space="preserve">, руководителями муниципалитетов Пермского края, руководителями и </w:t>
      </w:r>
      <w:r w:rsidRPr="00AE0AEB">
        <w:rPr>
          <w:sz w:val="28"/>
          <w:szCs w:val="28"/>
        </w:rPr>
        <w:lastRenderedPageBreak/>
        <w:t>организаторами учреждений и предприятий (школы, центры, частные предприятия), деловые игры «</w:t>
      </w:r>
      <w:r w:rsidR="004C3D2A" w:rsidRPr="00AE0AEB">
        <w:rPr>
          <w:sz w:val="28"/>
          <w:szCs w:val="28"/>
        </w:rPr>
        <w:t>Охота</w:t>
      </w:r>
      <w:r w:rsidRPr="00AE0AEB">
        <w:rPr>
          <w:sz w:val="28"/>
          <w:szCs w:val="28"/>
        </w:rPr>
        <w:t xml:space="preserve"> на работу». Студенты </w:t>
      </w:r>
      <w:r w:rsidR="00E26F11">
        <w:rPr>
          <w:sz w:val="28"/>
          <w:szCs w:val="28"/>
        </w:rPr>
        <w:t xml:space="preserve">смогли </w:t>
      </w:r>
      <w:r w:rsidRPr="00AE0AEB">
        <w:rPr>
          <w:sz w:val="28"/>
          <w:szCs w:val="28"/>
        </w:rPr>
        <w:t>пройти тестирование и консультирование по комплексу «</w:t>
      </w:r>
      <w:proofErr w:type="spellStart"/>
      <w:r w:rsidRPr="00AE0AEB">
        <w:rPr>
          <w:sz w:val="28"/>
          <w:szCs w:val="28"/>
        </w:rPr>
        <w:t>Профкарьера</w:t>
      </w:r>
      <w:proofErr w:type="spellEnd"/>
      <w:r w:rsidRPr="00AE0AEB">
        <w:rPr>
          <w:sz w:val="28"/>
          <w:szCs w:val="28"/>
        </w:rPr>
        <w:t>». Площадками для проведения мероприятий стали 4</w:t>
      </w:r>
      <w:r w:rsidR="002733F6" w:rsidRPr="00AE0AEB">
        <w:rPr>
          <w:sz w:val="28"/>
          <w:szCs w:val="28"/>
        </w:rPr>
        <w:t xml:space="preserve"> и 2</w:t>
      </w:r>
      <w:r w:rsidRPr="00AE0AEB">
        <w:rPr>
          <w:sz w:val="28"/>
          <w:szCs w:val="28"/>
        </w:rPr>
        <w:t xml:space="preserve"> корпуса университета. Фактически </w:t>
      </w:r>
      <w:r w:rsidR="00AD18AA">
        <w:rPr>
          <w:sz w:val="28"/>
          <w:szCs w:val="28"/>
        </w:rPr>
        <w:t xml:space="preserve">встречи с </w:t>
      </w:r>
      <w:r w:rsidRPr="00AE0AEB">
        <w:rPr>
          <w:sz w:val="28"/>
          <w:szCs w:val="28"/>
        </w:rPr>
        <w:t>работодател</w:t>
      </w:r>
      <w:r w:rsidR="00AD18AA">
        <w:rPr>
          <w:sz w:val="28"/>
          <w:szCs w:val="28"/>
        </w:rPr>
        <w:t>ями были организованы</w:t>
      </w:r>
      <w:r w:rsidRPr="00AE0AEB">
        <w:rPr>
          <w:sz w:val="28"/>
          <w:szCs w:val="28"/>
        </w:rPr>
        <w:t xml:space="preserve"> на факультет</w:t>
      </w:r>
      <w:r w:rsidR="00E26F11">
        <w:rPr>
          <w:sz w:val="28"/>
          <w:szCs w:val="28"/>
        </w:rPr>
        <w:t>ах</w:t>
      </w:r>
      <w:r w:rsidRPr="00AE0AEB">
        <w:rPr>
          <w:sz w:val="28"/>
          <w:szCs w:val="28"/>
        </w:rPr>
        <w:t>,</w:t>
      </w:r>
      <w:r w:rsidR="00AD18AA">
        <w:rPr>
          <w:sz w:val="28"/>
          <w:szCs w:val="28"/>
        </w:rPr>
        <w:t xml:space="preserve"> для более эффективного прохождения собеседования студентов с работодателями, где по итогам их</w:t>
      </w:r>
      <w:r w:rsidRPr="00AE0AEB">
        <w:rPr>
          <w:sz w:val="28"/>
          <w:szCs w:val="28"/>
        </w:rPr>
        <w:t xml:space="preserve"> приглашали на работу. В фойе</w:t>
      </w:r>
      <w:r w:rsidR="00706D00">
        <w:rPr>
          <w:sz w:val="28"/>
          <w:szCs w:val="28"/>
        </w:rPr>
        <w:t xml:space="preserve"> каждого корпуса</w:t>
      </w:r>
      <w:r w:rsidRPr="00AE0AEB">
        <w:rPr>
          <w:sz w:val="28"/>
          <w:szCs w:val="28"/>
        </w:rPr>
        <w:t xml:space="preserve"> были установлены стенды с информацией о вакансиях и учреждениях, приглашающих на работу. Параллельно на информационн</w:t>
      </w:r>
      <w:r w:rsidR="00706D00">
        <w:rPr>
          <w:sz w:val="28"/>
          <w:szCs w:val="28"/>
        </w:rPr>
        <w:t>ых</w:t>
      </w:r>
      <w:r w:rsidRPr="00AE0AEB">
        <w:rPr>
          <w:sz w:val="28"/>
          <w:szCs w:val="28"/>
        </w:rPr>
        <w:t xml:space="preserve"> телевизор</w:t>
      </w:r>
      <w:r w:rsidR="00706D00">
        <w:rPr>
          <w:sz w:val="28"/>
          <w:szCs w:val="28"/>
        </w:rPr>
        <w:t>ах</w:t>
      </w:r>
      <w:r w:rsidRPr="00AE0AEB">
        <w:rPr>
          <w:sz w:val="28"/>
          <w:szCs w:val="28"/>
        </w:rPr>
        <w:t>, расположенн</w:t>
      </w:r>
      <w:r w:rsidR="00706D00">
        <w:rPr>
          <w:sz w:val="28"/>
          <w:szCs w:val="28"/>
        </w:rPr>
        <w:t>ых</w:t>
      </w:r>
      <w:r w:rsidRPr="00AE0AEB">
        <w:rPr>
          <w:sz w:val="28"/>
          <w:szCs w:val="28"/>
        </w:rPr>
        <w:t xml:space="preserve"> в</w:t>
      </w:r>
      <w:r w:rsidR="00E26F11">
        <w:rPr>
          <w:sz w:val="28"/>
          <w:szCs w:val="28"/>
        </w:rPr>
        <w:t>о</w:t>
      </w:r>
      <w:r w:rsidRPr="00AE0AEB">
        <w:rPr>
          <w:sz w:val="28"/>
          <w:szCs w:val="28"/>
        </w:rPr>
        <w:t xml:space="preserve"> </w:t>
      </w:r>
      <w:r w:rsidR="00706D00">
        <w:rPr>
          <w:sz w:val="28"/>
          <w:szCs w:val="28"/>
        </w:rPr>
        <w:t>всех корпусах</w:t>
      </w:r>
      <w:r w:rsidRPr="00AE0AEB">
        <w:rPr>
          <w:sz w:val="28"/>
          <w:szCs w:val="28"/>
        </w:rPr>
        <w:t>, размещалась информация об учреждениях работодателей. В 201</w:t>
      </w:r>
      <w:r w:rsidR="00706D00">
        <w:rPr>
          <w:sz w:val="28"/>
          <w:szCs w:val="28"/>
        </w:rPr>
        <w:t>5</w:t>
      </w:r>
      <w:r w:rsidRPr="00AE0AEB">
        <w:rPr>
          <w:sz w:val="28"/>
          <w:szCs w:val="28"/>
        </w:rPr>
        <w:t>-1</w:t>
      </w:r>
      <w:r w:rsidR="00706D00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</w:t>
      </w:r>
      <w:proofErr w:type="spellStart"/>
      <w:proofErr w:type="gramStart"/>
      <w:r w:rsidRPr="00AE0AEB">
        <w:rPr>
          <w:sz w:val="28"/>
          <w:szCs w:val="28"/>
        </w:rPr>
        <w:t>уч.году</w:t>
      </w:r>
      <w:proofErr w:type="spellEnd"/>
      <w:proofErr w:type="gramEnd"/>
      <w:r w:rsidRPr="00AE0AEB">
        <w:rPr>
          <w:sz w:val="28"/>
          <w:szCs w:val="28"/>
        </w:rPr>
        <w:t xml:space="preserve"> приглашенны</w:t>
      </w:r>
      <w:r w:rsidR="00E26F11">
        <w:rPr>
          <w:sz w:val="28"/>
          <w:szCs w:val="28"/>
        </w:rPr>
        <w:t>й</w:t>
      </w:r>
      <w:r w:rsidRPr="00AE0AEB">
        <w:rPr>
          <w:sz w:val="28"/>
          <w:szCs w:val="28"/>
        </w:rPr>
        <w:t xml:space="preserve"> выпускник</w:t>
      </w:r>
      <w:r w:rsidR="00E26F11">
        <w:rPr>
          <w:sz w:val="28"/>
          <w:szCs w:val="28"/>
        </w:rPr>
        <w:t xml:space="preserve"> – победитель</w:t>
      </w:r>
      <w:r w:rsidRPr="00AE0AEB">
        <w:rPr>
          <w:sz w:val="28"/>
          <w:szCs w:val="28"/>
        </w:rPr>
        <w:t xml:space="preserve"> конкурса «Учитель год</w:t>
      </w:r>
      <w:r w:rsidR="00E26F11">
        <w:rPr>
          <w:sz w:val="28"/>
          <w:szCs w:val="28"/>
        </w:rPr>
        <w:t>а» (</w:t>
      </w:r>
      <w:proofErr w:type="spellStart"/>
      <w:r w:rsidR="00E26F11">
        <w:rPr>
          <w:sz w:val="28"/>
          <w:szCs w:val="28"/>
        </w:rPr>
        <w:t>Баскевич</w:t>
      </w:r>
      <w:proofErr w:type="spellEnd"/>
      <w:r w:rsidR="00E26F11">
        <w:rPr>
          <w:sz w:val="28"/>
          <w:szCs w:val="28"/>
        </w:rPr>
        <w:t xml:space="preserve"> И.А.</w:t>
      </w:r>
      <w:r w:rsidRPr="00AE0AEB">
        <w:rPr>
          <w:sz w:val="28"/>
          <w:szCs w:val="28"/>
        </w:rPr>
        <w:t>) провел</w:t>
      </w:r>
      <w:r w:rsidR="00E26F11">
        <w:rPr>
          <w:sz w:val="28"/>
          <w:szCs w:val="28"/>
        </w:rPr>
        <w:t>а</w:t>
      </w:r>
      <w:r w:rsidRPr="00AE0AEB">
        <w:rPr>
          <w:sz w:val="28"/>
          <w:szCs w:val="28"/>
        </w:rPr>
        <w:t xml:space="preserve"> для студентов мастер-класс.</w:t>
      </w:r>
      <w:r w:rsidR="003E0697">
        <w:rPr>
          <w:sz w:val="28"/>
          <w:szCs w:val="28"/>
        </w:rPr>
        <w:t xml:space="preserve"> мастер- классы были проведены </w:t>
      </w:r>
      <w:r w:rsidR="00E26F11">
        <w:rPr>
          <w:sz w:val="28"/>
          <w:szCs w:val="28"/>
        </w:rPr>
        <w:t xml:space="preserve">также другие </w:t>
      </w:r>
      <w:r w:rsidR="003E0697">
        <w:rPr>
          <w:sz w:val="28"/>
          <w:szCs w:val="28"/>
        </w:rPr>
        <w:t>сотрудниками Аген</w:t>
      </w:r>
      <w:r w:rsidR="00E26F11">
        <w:rPr>
          <w:sz w:val="28"/>
          <w:szCs w:val="28"/>
        </w:rPr>
        <w:t>т</w:t>
      </w:r>
      <w:r w:rsidR="003E0697">
        <w:rPr>
          <w:sz w:val="28"/>
          <w:szCs w:val="28"/>
        </w:rPr>
        <w:t>ства по занятости П</w:t>
      </w:r>
      <w:r w:rsidR="00E26F11">
        <w:rPr>
          <w:sz w:val="28"/>
          <w:szCs w:val="28"/>
        </w:rPr>
        <w:t>ермского края</w:t>
      </w:r>
      <w:r w:rsidR="003E0697">
        <w:rPr>
          <w:sz w:val="28"/>
          <w:szCs w:val="28"/>
        </w:rPr>
        <w:t>.</w:t>
      </w:r>
    </w:p>
    <w:p w:rsidR="002733F6" w:rsidRPr="00AE0AEB" w:rsidRDefault="00D6327F" w:rsidP="00263C82">
      <w:pPr>
        <w:tabs>
          <w:tab w:val="left" w:pos="-900"/>
          <w:tab w:val="left" w:pos="0"/>
          <w:tab w:val="left" w:pos="14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10 апреля 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 г. состоялся 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>очный этап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 w:rsidR="00E26F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>Охота на работу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hyperlink r:id="rId19" w:history="1">
        <w:r w:rsidR="00696D96" w:rsidRPr="001D171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https://vk.com/teachers_perm?w=wall-20248146_1266%2Fall</w:t>
        </w:r>
      </w:hyperlink>
      <w:r w:rsidR="00696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0AEB">
        <w:rPr>
          <w:rFonts w:ascii="Times New Roman" w:hAnsi="Times New Roman" w:cs="Times New Roman"/>
          <w:sz w:val="28"/>
          <w:szCs w:val="28"/>
          <w:lang w:val="ru-RU"/>
        </w:rPr>
        <w:t xml:space="preserve">Конкурс был направлен на </w:t>
      </w:r>
      <w:r w:rsidR="002733F6" w:rsidRPr="00AE0AEB">
        <w:rPr>
          <w:rFonts w:ascii="Times New Roman" w:hAnsi="Times New Roman" w:cs="Times New Roman"/>
          <w:sz w:val="28"/>
          <w:szCs w:val="28"/>
          <w:lang w:val="ru-RU"/>
        </w:rPr>
        <w:t>привлечение в систему образования города Перми выпускников учреждений высшего образования, планирующие работать по педагогическим специальностям.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В процессе проведения конкурса проверялись и такие важные умения, как умение </w:t>
      </w:r>
      <w:r w:rsidR="00C330AA" w:rsidRPr="00AE0AEB">
        <w:rPr>
          <w:sz w:val="28"/>
          <w:szCs w:val="28"/>
        </w:rPr>
        <w:t>проводить беседу с родителями по актуальным вопросам воспитания</w:t>
      </w:r>
      <w:r w:rsidRPr="00AE0AEB">
        <w:rPr>
          <w:sz w:val="28"/>
          <w:szCs w:val="28"/>
        </w:rPr>
        <w:t xml:space="preserve">, пунктуальность, владение деловой разговорной и письменной речью. </w:t>
      </w:r>
      <w:r w:rsidR="00C330AA" w:rsidRPr="00AE0AEB">
        <w:rPr>
          <w:sz w:val="28"/>
          <w:szCs w:val="28"/>
        </w:rPr>
        <w:t>В заочном этапе конкурса было подано 50 заявок участников, из них в очный этап конкурса прошло 10 человек.</w:t>
      </w:r>
      <w:r w:rsidRPr="00AE0AEB">
        <w:rPr>
          <w:sz w:val="28"/>
          <w:szCs w:val="28"/>
        </w:rPr>
        <w:t xml:space="preserve"> </w:t>
      </w:r>
      <w:r w:rsidR="00C330AA" w:rsidRPr="00AE0AEB">
        <w:rPr>
          <w:sz w:val="28"/>
          <w:szCs w:val="28"/>
        </w:rPr>
        <w:t xml:space="preserve"> Участники </w:t>
      </w:r>
      <w:r w:rsidRPr="00AE0AEB">
        <w:rPr>
          <w:sz w:val="28"/>
          <w:szCs w:val="28"/>
        </w:rPr>
        <w:t xml:space="preserve">получили возможность заполнить электронное портфолио в личном кабинете, подвести небольшой промежуточный итог своей подготовительной деятельности. Организатор </w:t>
      </w:r>
      <w:r w:rsidR="00CF2A83" w:rsidRPr="00AE0AEB">
        <w:rPr>
          <w:sz w:val="28"/>
          <w:szCs w:val="28"/>
        </w:rPr>
        <w:t xml:space="preserve">Департамент образования </w:t>
      </w:r>
      <w:r w:rsidR="00E26F11">
        <w:rPr>
          <w:sz w:val="28"/>
          <w:szCs w:val="28"/>
        </w:rPr>
        <w:t xml:space="preserve">администрации </w:t>
      </w:r>
      <w:proofErr w:type="spellStart"/>
      <w:r w:rsidR="00CF2A83" w:rsidRPr="00AE0AEB">
        <w:rPr>
          <w:sz w:val="28"/>
          <w:szCs w:val="28"/>
        </w:rPr>
        <w:t>г.Перми</w:t>
      </w:r>
      <w:proofErr w:type="spellEnd"/>
      <w:r w:rsidR="00CF2A83" w:rsidRPr="00AE0AEB">
        <w:rPr>
          <w:sz w:val="28"/>
          <w:szCs w:val="28"/>
        </w:rPr>
        <w:t xml:space="preserve"> в лице </w:t>
      </w:r>
      <w:r w:rsidR="00E26F11">
        <w:rPr>
          <w:sz w:val="28"/>
          <w:szCs w:val="28"/>
        </w:rPr>
        <w:t xml:space="preserve">начальника Отдела персонала Управления персоналом </w:t>
      </w:r>
      <w:proofErr w:type="spellStart"/>
      <w:r w:rsidR="00CF2A83" w:rsidRPr="00AE0AEB">
        <w:rPr>
          <w:sz w:val="28"/>
          <w:szCs w:val="28"/>
        </w:rPr>
        <w:t>Кам</w:t>
      </w:r>
      <w:r w:rsidR="00E26F11">
        <w:rPr>
          <w:sz w:val="28"/>
          <w:szCs w:val="28"/>
        </w:rPr>
        <w:t>а</w:t>
      </w:r>
      <w:r w:rsidR="00CF2A83" w:rsidRPr="00AE0AEB">
        <w:rPr>
          <w:sz w:val="28"/>
          <w:szCs w:val="28"/>
        </w:rPr>
        <w:t>каевой</w:t>
      </w:r>
      <w:proofErr w:type="spellEnd"/>
      <w:r w:rsidR="00CF2A83" w:rsidRPr="00AE0AEB">
        <w:rPr>
          <w:sz w:val="28"/>
          <w:szCs w:val="28"/>
        </w:rPr>
        <w:t xml:space="preserve"> Л.И. и директор</w:t>
      </w:r>
      <w:r w:rsidR="00E26F11">
        <w:rPr>
          <w:sz w:val="28"/>
          <w:szCs w:val="28"/>
        </w:rPr>
        <w:t>а</w:t>
      </w:r>
      <w:r w:rsidR="00CF2A83" w:rsidRPr="00AE0AEB">
        <w:rPr>
          <w:sz w:val="28"/>
          <w:szCs w:val="28"/>
        </w:rPr>
        <w:t xml:space="preserve"> новой школы «</w:t>
      </w:r>
      <w:proofErr w:type="spellStart"/>
      <w:r w:rsidR="00CF2A83" w:rsidRPr="00AE0AEB">
        <w:rPr>
          <w:sz w:val="28"/>
          <w:szCs w:val="28"/>
        </w:rPr>
        <w:t>Мастерград</w:t>
      </w:r>
      <w:proofErr w:type="spellEnd"/>
      <w:r w:rsidR="00CF2A83" w:rsidRPr="00AE0AEB">
        <w:rPr>
          <w:sz w:val="28"/>
          <w:szCs w:val="28"/>
        </w:rPr>
        <w:t>»</w:t>
      </w:r>
      <w:r w:rsidR="003E0697">
        <w:rPr>
          <w:sz w:val="28"/>
          <w:szCs w:val="28"/>
        </w:rPr>
        <w:t xml:space="preserve"> </w:t>
      </w:r>
      <w:proofErr w:type="spellStart"/>
      <w:r w:rsidR="003E0697">
        <w:rPr>
          <w:sz w:val="28"/>
          <w:szCs w:val="28"/>
        </w:rPr>
        <w:t>Тиуновой</w:t>
      </w:r>
      <w:proofErr w:type="spellEnd"/>
      <w:r w:rsidR="003E0697">
        <w:rPr>
          <w:sz w:val="28"/>
          <w:szCs w:val="28"/>
        </w:rPr>
        <w:t xml:space="preserve"> Т.В.</w:t>
      </w:r>
      <w:r w:rsidR="00CF2A83" w:rsidRPr="00AE0AEB">
        <w:rPr>
          <w:sz w:val="28"/>
          <w:szCs w:val="28"/>
        </w:rPr>
        <w:t xml:space="preserve"> с </w:t>
      </w:r>
      <w:r w:rsidR="003E0697" w:rsidRPr="00AE0AEB">
        <w:rPr>
          <w:sz w:val="28"/>
          <w:szCs w:val="28"/>
        </w:rPr>
        <w:t>архитектурным</w:t>
      </w:r>
      <w:r w:rsidR="00CF2A83" w:rsidRPr="00AE0AEB">
        <w:rPr>
          <w:sz w:val="28"/>
          <w:szCs w:val="28"/>
        </w:rPr>
        <w:t xml:space="preserve"> уклоном</w:t>
      </w:r>
      <w:r w:rsidRPr="00AE0AEB">
        <w:rPr>
          <w:sz w:val="28"/>
          <w:szCs w:val="28"/>
        </w:rPr>
        <w:t xml:space="preserve"> отметил</w:t>
      </w:r>
      <w:r w:rsidR="00CF2A83" w:rsidRPr="00AE0AEB">
        <w:rPr>
          <w:sz w:val="28"/>
          <w:szCs w:val="28"/>
        </w:rPr>
        <w:t>и</w:t>
      </w:r>
      <w:r w:rsidRPr="00AE0AEB">
        <w:rPr>
          <w:sz w:val="28"/>
          <w:szCs w:val="28"/>
        </w:rPr>
        <w:t xml:space="preserve">, что </w:t>
      </w:r>
      <w:r w:rsidR="00CF2A83" w:rsidRPr="00AE0AEB">
        <w:rPr>
          <w:sz w:val="28"/>
          <w:szCs w:val="28"/>
        </w:rPr>
        <w:t>на очном этапе конкурса</w:t>
      </w:r>
      <w:r w:rsidRPr="00AE0AEB">
        <w:rPr>
          <w:sz w:val="28"/>
          <w:szCs w:val="28"/>
        </w:rPr>
        <w:t xml:space="preserve"> </w:t>
      </w:r>
      <w:r w:rsidR="00CF2A83" w:rsidRPr="00AE0AEB">
        <w:rPr>
          <w:sz w:val="28"/>
          <w:szCs w:val="28"/>
        </w:rPr>
        <w:t>присутствовали</w:t>
      </w:r>
      <w:r w:rsidRPr="00AE0AEB">
        <w:rPr>
          <w:sz w:val="28"/>
          <w:szCs w:val="28"/>
        </w:rPr>
        <w:t xml:space="preserve"> разные молодые люди, с разным уровнем сформированности компетенций. Но главное, что объединяет их - это стремление стать еще лучше, желание развиваться.</w:t>
      </w:r>
    </w:p>
    <w:p w:rsidR="00D6327F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В целом конкурс прошел удачно. Студенты благодарны организаторам за полученную возможность увидеть себя со стороны, за оказанную помощь в самоопределении. </w:t>
      </w:r>
      <w:r w:rsidR="00CF2A83" w:rsidRPr="00AE0AEB">
        <w:rPr>
          <w:sz w:val="28"/>
          <w:szCs w:val="28"/>
        </w:rPr>
        <w:t xml:space="preserve">Все участники конкурса получили направление на работу в соответствии </w:t>
      </w:r>
      <w:r w:rsidR="00E26F11">
        <w:rPr>
          <w:sz w:val="28"/>
          <w:szCs w:val="28"/>
        </w:rPr>
        <w:t xml:space="preserve">со </w:t>
      </w:r>
      <w:r w:rsidR="00CF2A83" w:rsidRPr="00AE0AEB">
        <w:rPr>
          <w:sz w:val="28"/>
          <w:szCs w:val="28"/>
        </w:rPr>
        <w:t>сво</w:t>
      </w:r>
      <w:r w:rsidR="00E26F11">
        <w:rPr>
          <w:sz w:val="28"/>
          <w:szCs w:val="28"/>
        </w:rPr>
        <w:t>им</w:t>
      </w:r>
      <w:r w:rsidR="00CF2A83" w:rsidRPr="00AE0AEB">
        <w:rPr>
          <w:sz w:val="28"/>
          <w:szCs w:val="28"/>
        </w:rPr>
        <w:t xml:space="preserve"> профил</w:t>
      </w:r>
      <w:r w:rsidR="00E26F11">
        <w:rPr>
          <w:sz w:val="28"/>
          <w:szCs w:val="28"/>
        </w:rPr>
        <w:t>ем</w:t>
      </w:r>
      <w:r w:rsidR="00CF2A83" w:rsidRPr="00AE0AEB">
        <w:rPr>
          <w:sz w:val="28"/>
          <w:szCs w:val="28"/>
        </w:rPr>
        <w:t xml:space="preserve"> подготовки. Победите</w:t>
      </w:r>
      <w:r w:rsidR="00E26F11">
        <w:rPr>
          <w:sz w:val="28"/>
          <w:szCs w:val="28"/>
        </w:rPr>
        <w:t>ль</w:t>
      </w:r>
      <w:r w:rsidR="00CF2A83" w:rsidRPr="00AE0AEB">
        <w:rPr>
          <w:sz w:val="28"/>
          <w:szCs w:val="28"/>
        </w:rPr>
        <w:t>ница конкурса Братухина Яна (исторический факультет) имела возможность выбрать свое будущие место работы из множества предложений.</w:t>
      </w:r>
    </w:p>
    <w:p w:rsidR="00B71765" w:rsidRPr="00AE0AEB" w:rsidRDefault="00CA53D3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 октября 2015г. в рамках </w:t>
      </w:r>
      <w:r w:rsidRPr="00CA53D3">
        <w:rPr>
          <w:color w:val="000000"/>
          <w:sz w:val="28"/>
          <w:szCs w:val="28"/>
          <w:shd w:val="clear" w:color="auto" w:fill="FFFFFF"/>
        </w:rPr>
        <w:t xml:space="preserve">IX Регионального конкурса профессионального мастерства специалистов сферы государственной молодежной политики и лидеров общественных организаций </w:t>
      </w:r>
      <w:r w:rsidR="00E26F11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Тюлькин</w:t>
      </w:r>
      <w:r w:rsidR="00E26F11">
        <w:rPr>
          <w:sz w:val="28"/>
          <w:szCs w:val="28"/>
        </w:rPr>
        <w:t>а</w:t>
      </w:r>
      <w:r>
        <w:rPr>
          <w:sz w:val="28"/>
          <w:szCs w:val="28"/>
        </w:rPr>
        <w:t xml:space="preserve"> Д.В. была модератором пресс-конференции на тему «Специалист по работе с молодежью: привлекательность профессии» </w:t>
      </w:r>
      <w:hyperlink r:id="rId20" w:history="1">
        <w:r w:rsidRPr="001D1715">
          <w:rPr>
            <w:rStyle w:val="a4"/>
            <w:sz w:val="28"/>
            <w:szCs w:val="28"/>
          </w:rPr>
          <w:t>http://pspu.ru/press-centr/news?id=8895</w:t>
        </w:r>
      </w:hyperlink>
      <w:r>
        <w:rPr>
          <w:sz w:val="28"/>
          <w:szCs w:val="28"/>
        </w:rPr>
        <w:t xml:space="preserve">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8. Взаимодействие с органами по труду и занятости населения.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Взаимодействие с органами по труду и занятости населения осуществлялось по двум направлениям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– запросы в Агентство по занятости населения Пермского края о количестве выпускников, обратившихся в центры занятости Пермского края за содействием в поиске работы и признанных безработными;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- совместное участие в мероприятиях, организованных с целью содействия трудоустройству выпускников.</w:t>
      </w:r>
    </w:p>
    <w:p w:rsidR="00696D96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Совместно с Агентством по занятости Пермского края и Центром занятости </w:t>
      </w:r>
      <w:proofErr w:type="spellStart"/>
      <w:r w:rsidRPr="00AE0AEB">
        <w:rPr>
          <w:sz w:val="28"/>
          <w:szCs w:val="28"/>
        </w:rPr>
        <w:t>г.Перми</w:t>
      </w:r>
      <w:proofErr w:type="spellEnd"/>
      <w:r w:rsidRPr="00AE0AEB">
        <w:rPr>
          <w:sz w:val="28"/>
          <w:szCs w:val="28"/>
        </w:rPr>
        <w:t xml:space="preserve"> Отдел принимал участие в </w:t>
      </w:r>
      <w:r w:rsidR="007A5149" w:rsidRPr="00AE0AEB">
        <w:rPr>
          <w:sz w:val="28"/>
          <w:szCs w:val="28"/>
        </w:rPr>
        <w:t>подведении итогов проекта</w:t>
      </w:r>
      <w:r w:rsidR="00B71765">
        <w:rPr>
          <w:sz w:val="28"/>
          <w:szCs w:val="28"/>
        </w:rPr>
        <w:t xml:space="preserve"> «Партнерства в сфере занятости молодежи в стран</w:t>
      </w:r>
      <w:r w:rsidR="00E26F11">
        <w:rPr>
          <w:sz w:val="28"/>
          <w:szCs w:val="28"/>
        </w:rPr>
        <w:t>а</w:t>
      </w:r>
      <w:r w:rsidR="00B71765">
        <w:rPr>
          <w:sz w:val="28"/>
          <w:szCs w:val="28"/>
        </w:rPr>
        <w:t>х СНГ» на 2013-2016г.</w:t>
      </w:r>
      <w:r w:rsidR="00B71765" w:rsidRPr="00B71765">
        <w:t xml:space="preserve"> </w:t>
      </w:r>
      <w:hyperlink r:id="rId21" w:history="1">
        <w:r w:rsidR="00B71765" w:rsidRPr="001D1715">
          <w:rPr>
            <w:rStyle w:val="a4"/>
            <w:sz w:val="28"/>
            <w:szCs w:val="28"/>
          </w:rPr>
          <w:t>http://pspu.ru/press-centr/news?id=9440</w:t>
        </w:r>
      </w:hyperlink>
      <w:r w:rsidR="00B71765">
        <w:rPr>
          <w:sz w:val="28"/>
          <w:szCs w:val="28"/>
        </w:rPr>
        <w:t xml:space="preserve">, </w:t>
      </w:r>
      <w:hyperlink r:id="rId22" w:history="1">
        <w:r w:rsidR="00B71765" w:rsidRPr="001D1715">
          <w:rPr>
            <w:rStyle w:val="a4"/>
            <w:sz w:val="28"/>
            <w:szCs w:val="28"/>
          </w:rPr>
          <w:t>http://cznperm.hosting.pstu.ru/news/2015/12/02/241/</w:t>
        </w:r>
      </w:hyperlink>
      <w:r w:rsidR="00B71765">
        <w:rPr>
          <w:sz w:val="28"/>
          <w:szCs w:val="28"/>
        </w:rPr>
        <w:t xml:space="preserve"> </w:t>
      </w:r>
      <w:r w:rsidRPr="00B71765">
        <w:rPr>
          <w:sz w:val="28"/>
          <w:szCs w:val="28"/>
        </w:rPr>
        <w:t>,</w:t>
      </w:r>
      <w:r w:rsidRPr="00AE0AEB">
        <w:rPr>
          <w:sz w:val="28"/>
          <w:szCs w:val="28"/>
        </w:rPr>
        <w:t xml:space="preserve"> состоявшемся </w:t>
      </w:r>
      <w:r w:rsidR="007A5149" w:rsidRPr="00AE0AEB">
        <w:rPr>
          <w:sz w:val="28"/>
          <w:szCs w:val="28"/>
        </w:rPr>
        <w:t xml:space="preserve">2 декабря 2015 г.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Агентство по занятости населения по Пермскому краю является партнером Отдела, через баннер, размещенный на сайте, студенты имеют прямой доступ в интернет-приемную службы занятости.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Краевой день профориентации прошел 10 октября 201</w:t>
      </w:r>
      <w:r w:rsidR="00B71765">
        <w:rPr>
          <w:sz w:val="28"/>
          <w:szCs w:val="28"/>
        </w:rPr>
        <w:t>5</w:t>
      </w:r>
      <w:r w:rsidRPr="00AE0AEB">
        <w:rPr>
          <w:sz w:val="28"/>
          <w:szCs w:val="28"/>
        </w:rPr>
        <w:t xml:space="preserve"> </w:t>
      </w:r>
      <w:proofErr w:type="spellStart"/>
      <w:proofErr w:type="gramStart"/>
      <w:r w:rsidRPr="00AE0AEB">
        <w:rPr>
          <w:sz w:val="28"/>
          <w:szCs w:val="28"/>
        </w:rPr>
        <w:t>г.в</w:t>
      </w:r>
      <w:proofErr w:type="spellEnd"/>
      <w:proofErr w:type="gramEnd"/>
      <w:r w:rsidRPr="00AE0AEB">
        <w:rPr>
          <w:sz w:val="28"/>
          <w:szCs w:val="28"/>
        </w:rPr>
        <w:t xml:space="preserve"> школах </w:t>
      </w:r>
      <w:proofErr w:type="spellStart"/>
      <w:r w:rsidRPr="00AE0AEB">
        <w:rPr>
          <w:sz w:val="28"/>
          <w:szCs w:val="28"/>
        </w:rPr>
        <w:t>г.Перми</w:t>
      </w:r>
      <w:proofErr w:type="spellEnd"/>
      <w:r w:rsidRPr="00AE0AEB">
        <w:rPr>
          <w:sz w:val="28"/>
          <w:szCs w:val="28"/>
        </w:rPr>
        <w:t xml:space="preserve">. </w:t>
      </w:r>
      <w:r w:rsidR="007A5149" w:rsidRPr="00AE0AEB">
        <w:rPr>
          <w:sz w:val="28"/>
          <w:szCs w:val="28"/>
        </w:rPr>
        <w:t xml:space="preserve">Профориентационное мероприятие для учеников СОШ №91 было проведено на базе ПГГПУ, в котором приняло участие 15 человек, где ребята могли пройти </w:t>
      </w:r>
      <w:proofErr w:type="spellStart"/>
      <w:proofErr w:type="gramStart"/>
      <w:r w:rsidR="007A5149" w:rsidRPr="00AE0AEB">
        <w:rPr>
          <w:sz w:val="28"/>
          <w:szCs w:val="28"/>
        </w:rPr>
        <w:t>проф.тест</w:t>
      </w:r>
      <w:proofErr w:type="spellEnd"/>
      <w:proofErr w:type="gramEnd"/>
      <w:r w:rsidR="007A5149" w:rsidRPr="00AE0AEB">
        <w:rPr>
          <w:sz w:val="28"/>
          <w:szCs w:val="28"/>
        </w:rPr>
        <w:t>, ознакомиться с ВУЗом, и пройти различные психологические тренинги на самоопределение.</w:t>
      </w:r>
    </w:p>
    <w:p w:rsidR="00D6327F" w:rsidRPr="00AE0AEB" w:rsidRDefault="00EF39AB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327F" w:rsidRPr="00AE0AEB">
        <w:rPr>
          <w:sz w:val="28"/>
          <w:szCs w:val="28"/>
        </w:rPr>
        <w:t>. Участие центра (службы) в мероприятиях, организованных с целью содействия трудоустройству выпускников: мероприятия с участием студентов и выпускников (ярмарки вакансий и т.п.)</w:t>
      </w:r>
    </w:p>
    <w:p w:rsidR="00930E42" w:rsidRPr="00AE0AEB" w:rsidRDefault="00930E42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 xml:space="preserve">01.12.2015 г. Для студентов направления «организация работы с молодежью» была проведена экскурсия, организатором которой являлся </w:t>
      </w:r>
      <w:r w:rsidRPr="00E26F11">
        <w:rPr>
          <w:rStyle w:val="a5"/>
          <w:b w:val="0"/>
          <w:sz w:val="28"/>
          <w:szCs w:val="28"/>
          <w:bdr w:val="none" w:sz="0" w:space="0" w:color="auto" w:frame="1"/>
        </w:rPr>
        <w:t xml:space="preserve">Свердловский отдел ГКУ ЦЗН г. Перми. </w:t>
      </w:r>
      <w:hyperlink r:id="rId23" w:history="1">
        <w:r w:rsidRPr="00E26F11">
          <w:rPr>
            <w:rStyle w:val="a4"/>
            <w:sz w:val="28"/>
            <w:szCs w:val="28"/>
            <w:bdr w:val="none" w:sz="0" w:space="0" w:color="auto" w:frame="1"/>
          </w:rPr>
          <w:t>http://cznperm.hosting.pstu.ru/news/2015/12/04/246/</w:t>
        </w:r>
      </w:hyperlink>
      <w:r w:rsidRPr="00E26F11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E0AEB">
        <w:rPr>
          <w:sz w:val="28"/>
          <w:szCs w:val="28"/>
        </w:rPr>
        <w:t xml:space="preserve">Студентам рассказали об экономической ситуации на рынке труда Пермского края, об услугах центра </w:t>
      </w:r>
      <w:r w:rsidRPr="00AE0AEB">
        <w:rPr>
          <w:sz w:val="28"/>
          <w:szCs w:val="28"/>
        </w:rPr>
        <w:lastRenderedPageBreak/>
        <w:t>занятости, а также о том, какая работа проводится с молодежью в городских центрах занятост</w:t>
      </w:r>
      <w:r>
        <w:rPr>
          <w:sz w:val="28"/>
          <w:szCs w:val="28"/>
        </w:rPr>
        <w:t>и</w:t>
      </w:r>
    </w:p>
    <w:p w:rsidR="00D6327F" w:rsidRPr="00AE0AEB" w:rsidRDefault="00EF39AB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6327F" w:rsidRPr="00AE0AEB">
        <w:rPr>
          <w:sz w:val="28"/>
          <w:szCs w:val="28"/>
        </w:rPr>
        <w:t>. Участие центра (службы) в мероприятиях, организованных с целью содействия трудоустройству выпускников: мероприятия с участием работодателей, представителей органов исполнительной власти, общественными организациями и объединениями работодателей, региональными ЦСТВ.</w:t>
      </w:r>
    </w:p>
    <w:p w:rsidR="00D6327F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12.02.201</w:t>
      </w:r>
      <w:r w:rsidR="00263C82">
        <w:rPr>
          <w:sz w:val="28"/>
          <w:szCs w:val="28"/>
        </w:rPr>
        <w:t>6</w:t>
      </w:r>
      <w:r w:rsidRPr="00AE0AEB">
        <w:rPr>
          <w:sz w:val="28"/>
          <w:szCs w:val="28"/>
        </w:rPr>
        <w:t xml:space="preserve"> г. на </w:t>
      </w:r>
      <w:r w:rsidRPr="00263C82">
        <w:rPr>
          <w:sz w:val="28"/>
          <w:szCs w:val="28"/>
          <w:highlight w:val="yellow"/>
        </w:rPr>
        <w:t>17-й</w:t>
      </w:r>
      <w:r w:rsidRPr="00AE0AEB">
        <w:rPr>
          <w:sz w:val="28"/>
          <w:szCs w:val="28"/>
        </w:rPr>
        <w:t xml:space="preserve"> специализированной выставке учебных заведений, вакансий рабочих мест и достижений индустрии образования «Образование и карьера» Отдел принял участие в работе </w:t>
      </w:r>
      <w:r w:rsidRPr="00263C82">
        <w:rPr>
          <w:sz w:val="28"/>
          <w:szCs w:val="28"/>
          <w:highlight w:val="yellow"/>
        </w:rPr>
        <w:t>круглого стола «Содействие трудоустройству и занятости молодежи. Анализ и прогноз».</w:t>
      </w:r>
      <w:r w:rsidRPr="00AE0AEB">
        <w:rPr>
          <w:sz w:val="28"/>
          <w:szCs w:val="28"/>
        </w:rPr>
        <w:t xml:space="preserve"> </w:t>
      </w:r>
      <w:r w:rsidRPr="00263C82">
        <w:rPr>
          <w:sz w:val="28"/>
          <w:szCs w:val="28"/>
          <w:highlight w:val="yellow"/>
        </w:rPr>
        <w:t>http://minobr.permkrai.ru/news/2015/02/11/1552/</w:t>
      </w:r>
      <w:r w:rsidRPr="00AE0AEB">
        <w:rPr>
          <w:sz w:val="28"/>
          <w:szCs w:val="28"/>
        </w:rPr>
        <w:t xml:space="preserve"> Руководители центров занятости студенческой молодежи обсудили с представителями работодателей, агентства по занятости населения Пермского края, Пермской Торгово-промышленной палаты новые форм и существующую практику содействия занятости молодежи; прогноз потребности в кадрах экономики Пермского края; планы работы Центров содействия занятости учащейся молодежи и трудоустройству выпускников учреждений высшего образования.</w:t>
      </w:r>
    </w:p>
    <w:p w:rsidR="00263C82" w:rsidRPr="00AE0AEB" w:rsidRDefault="00263C82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ярмарке студенты-психологи совместно с Агентством по занятости населения проводили консультации для школьников по профессиональному самоопределению.</w:t>
      </w:r>
    </w:p>
    <w:p w:rsidR="00D6327F" w:rsidRPr="00AE0AEB" w:rsidRDefault="00263C82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30.03</w:t>
      </w:r>
      <w:r w:rsidR="00D6327F" w:rsidRPr="00AE0AE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D6327F" w:rsidRPr="00AE0AEB">
        <w:rPr>
          <w:sz w:val="28"/>
          <w:szCs w:val="28"/>
        </w:rPr>
        <w:t xml:space="preserve"> г. в университете состоялась встреча студентов ПГГПУ – выпускников школ Коми-Пермяцкого округа. Инициаторами встречи стало Министерство по делам Коми-Пермяцкого округа, Министерство образования и науки Пермского края. 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Во встрече приняли участие сту</w:t>
      </w:r>
      <w:r w:rsidR="00263C82">
        <w:rPr>
          <w:sz w:val="28"/>
          <w:szCs w:val="28"/>
        </w:rPr>
        <w:t xml:space="preserve">денты – коми-пермяки, </w:t>
      </w:r>
      <w:r w:rsidRPr="00AE0AEB">
        <w:rPr>
          <w:sz w:val="28"/>
          <w:szCs w:val="28"/>
        </w:rPr>
        <w:t>министр по делам Коми</w:t>
      </w:r>
      <w:r w:rsidR="00263C82">
        <w:rPr>
          <w:sz w:val="28"/>
          <w:szCs w:val="28"/>
        </w:rPr>
        <w:t xml:space="preserve">-Пермяцкого округа </w:t>
      </w:r>
      <w:proofErr w:type="spellStart"/>
      <w:r w:rsidR="00263C82">
        <w:rPr>
          <w:sz w:val="28"/>
          <w:szCs w:val="28"/>
        </w:rPr>
        <w:t>Рычков</w:t>
      </w:r>
      <w:proofErr w:type="spellEnd"/>
      <w:r w:rsidR="00263C82">
        <w:rPr>
          <w:sz w:val="28"/>
          <w:szCs w:val="28"/>
        </w:rPr>
        <w:t xml:space="preserve"> В.В.</w:t>
      </w:r>
    </w:p>
    <w:p w:rsidR="00D6327F" w:rsidRPr="00AE0AEB" w:rsidRDefault="00D6327F" w:rsidP="00263C82">
      <w:pPr>
        <w:pStyle w:val="a3"/>
        <w:ind w:firstLine="680"/>
        <w:jc w:val="both"/>
        <w:rPr>
          <w:sz w:val="28"/>
          <w:szCs w:val="28"/>
        </w:rPr>
      </w:pPr>
      <w:r w:rsidRPr="00AE0AEB">
        <w:rPr>
          <w:sz w:val="28"/>
          <w:szCs w:val="28"/>
        </w:rPr>
        <w:t>06.05.2015 г. состоялась встреча выпускников с представителями военного комиссариата (майор Валеев А.А.</w:t>
      </w:r>
      <w:proofErr w:type="gramStart"/>
      <w:r w:rsidRPr="00AE0AEB">
        <w:rPr>
          <w:sz w:val="28"/>
          <w:szCs w:val="28"/>
        </w:rPr>
        <w:t>, )</w:t>
      </w:r>
      <w:proofErr w:type="gramEnd"/>
      <w:r w:rsidRPr="00AE0AEB">
        <w:rPr>
          <w:sz w:val="28"/>
          <w:szCs w:val="28"/>
        </w:rPr>
        <w:t xml:space="preserve">, на тему «Служба по контракту как альтернатива трудоустройству» </w:t>
      </w:r>
      <w:r w:rsidRPr="00263C82">
        <w:rPr>
          <w:sz w:val="28"/>
          <w:szCs w:val="28"/>
          <w:highlight w:val="yellow"/>
        </w:rPr>
        <w:t>http://pspu.ru/press-centr/news?id=7444</w:t>
      </w:r>
    </w:p>
    <w:p w:rsidR="00D6327F" w:rsidRPr="00AE0AEB" w:rsidRDefault="00263C82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27F" w:rsidRPr="00AE0AEB" w:rsidRDefault="00263C82" w:rsidP="00263C82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EAD" w:rsidRPr="00802697" w:rsidRDefault="00CE1EAD" w:rsidP="00263C82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1EAD" w:rsidRPr="008026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774"/>
    <w:multiLevelType w:val="multilevel"/>
    <w:tmpl w:val="FFE6D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F"/>
    <w:rsid w:val="00042BAF"/>
    <w:rsid w:val="000808C9"/>
    <w:rsid w:val="000935E3"/>
    <w:rsid w:val="00131AC2"/>
    <w:rsid w:val="00136FD2"/>
    <w:rsid w:val="00162871"/>
    <w:rsid w:val="00167E1D"/>
    <w:rsid w:val="00195BCC"/>
    <w:rsid w:val="001A2518"/>
    <w:rsid w:val="001B4559"/>
    <w:rsid w:val="001E1923"/>
    <w:rsid w:val="001F60FA"/>
    <w:rsid w:val="00227CAE"/>
    <w:rsid w:val="00263C82"/>
    <w:rsid w:val="002733F6"/>
    <w:rsid w:val="002954C9"/>
    <w:rsid w:val="002A2E18"/>
    <w:rsid w:val="002B0107"/>
    <w:rsid w:val="002C2AE3"/>
    <w:rsid w:val="002C68D8"/>
    <w:rsid w:val="002E163E"/>
    <w:rsid w:val="002F2F36"/>
    <w:rsid w:val="00306B14"/>
    <w:rsid w:val="003363A4"/>
    <w:rsid w:val="003653B7"/>
    <w:rsid w:val="00366B65"/>
    <w:rsid w:val="003C57BE"/>
    <w:rsid w:val="003E0697"/>
    <w:rsid w:val="00462E7C"/>
    <w:rsid w:val="00497151"/>
    <w:rsid w:val="004971FA"/>
    <w:rsid w:val="004B027F"/>
    <w:rsid w:val="004C031F"/>
    <w:rsid w:val="004C3D2A"/>
    <w:rsid w:val="004D2283"/>
    <w:rsid w:val="004F2F34"/>
    <w:rsid w:val="005613D7"/>
    <w:rsid w:val="005B18A1"/>
    <w:rsid w:val="00667954"/>
    <w:rsid w:val="00696D96"/>
    <w:rsid w:val="00706D00"/>
    <w:rsid w:val="00711287"/>
    <w:rsid w:val="007248FE"/>
    <w:rsid w:val="00732577"/>
    <w:rsid w:val="007362B3"/>
    <w:rsid w:val="0076656F"/>
    <w:rsid w:val="0079117B"/>
    <w:rsid w:val="007A5149"/>
    <w:rsid w:val="007D1091"/>
    <w:rsid w:val="00802697"/>
    <w:rsid w:val="008776C9"/>
    <w:rsid w:val="00880AE7"/>
    <w:rsid w:val="0089246B"/>
    <w:rsid w:val="00930E42"/>
    <w:rsid w:val="009A4944"/>
    <w:rsid w:val="009C6F5E"/>
    <w:rsid w:val="009E2641"/>
    <w:rsid w:val="00A2760D"/>
    <w:rsid w:val="00A35D12"/>
    <w:rsid w:val="00A8041B"/>
    <w:rsid w:val="00A8608E"/>
    <w:rsid w:val="00AB09B3"/>
    <w:rsid w:val="00AC6ABE"/>
    <w:rsid w:val="00AD18AA"/>
    <w:rsid w:val="00AE0AEB"/>
    <w:rsid w:val="00AE2A97"/>
    <w:rsid w:val="00B2752A"/>
    <w:rsid w:val="00B33DD2"/>
    <w:rsid w:val="00B60CD8"/>
    <w:rsid w:val="00B64869"/>
    <w:rsid w:val="00B71765"/>
    <w:rsid w:val="00BC41D0"/>
    <w:rsid w:val="00BD1F8A"/>
    <w:rsid w:val="00C27718"/>
    <w:rsid w:val="00C330AA"/>
    <w:rsid w:val="00C437F1"/>
    <w:rsid w:val="00C875E5"/>
    <w:rsid w:val="00CA431B"/>
    <w:rsid w:val="00CA53D3"/>
    <w:rsid w:val="00CB49B3"/>
    <w:rsid w:val="00CC61F2"/>
    <w:rsid w:val="00CC6201"/>
    <w:rsid w:val="00CE1EAD"/>
    <w:rsid w:val="00CF2A83"/>
    <w:rsid w:val="00D049CA"/>
    <w:rsid w:val="00D462B3"/>
    <w:rsid w:val="00D573D6"/>
    <w:rsid w:val="00D6327F"/>
    <w:rsid w:val="00D66493"/>
    <w:rsid w:val="00D94DDF"/>
    <w:rsid w:val="00D95139"/>
    <w:rsid w:val="00DB6320"/>
    <w:rsid w:val="00DE0F9F"/>
    <w:rsid w:val="00DF6EDF"/>
    <w:rsid w:val="00E26F11"/>
    <w:rsid w:val="00E46157"/>
    <w:rsid w:val="00E549F4"/>
    <w:rsid w:val="00E84497"/>
    <w:rsid w:val="00E937EF"/>
    <w:rsid w:val="00EC69D9"/>
    <w:rsid w:val="00EE5293"/>
    <w:rsid w:val="00EE69CE"/>
    <w:rsid w:val="00EF39AB"/>
    <w:rsid w:val="00EF4E73"/>
    <w:rsid w:val="00F013AF"/>
    <w:rsid w:val="00F371DE"/>
    <w:rsid w:val="00F71579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39D2-6A07-42FA-9F62-E1B7F99D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B632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E0AEB"/>
    <w:rPr>
      <w:b/>
      <w:bCs/>
    </w:rPr>
  </w:style>
  <w:style w:type="character" w:customStyle="1" w:styleId="apple-converted-space">
    <w:name w:val="apple-converted-space"/>
    <w:basedOn w:val="a0"/>
    <w:rsid w:val="00162871"/>
  </w:style>
  <w:style w:type="character" w:customStyle="1" w:styleId="10">
    <w:name w:val="Заголовок 1 Знак"/>
    <w:basedOn w:val="a0"/>
    <w:link w:val="1"/>
    <w:uiPriority w:val="9"/>
    <w:rsid w:val="00EF39A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subheading-category">
    <w:name w:val="subheading-category"/>
    <w:basedOn w:val="a0"/>
    <w:rsid w:val="00EF39AB"/>
  </w:style>
  <w:style w:type="character" w:styleId="a6">
    <w:name w:val="FollowedHyperlink"/>
    <w:basedOn w:val="a0"/>
    <w:uiPriority w:val="99"/>
    <w:semiHidden/>
    <w:unhideWhenUsed/>
    <w:rsid w:val="00B71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81298162" TargetMode="External"/><Relationship Id="rId13" Type="http://schemas.openxmlformats.org/officeDocument/2006/relationships/hyperlink" Target="http://pspu.ru/upload/pages/29288/228-PK.doc" TargetMode="External"/><Relationship Id="rId18" Type="http://schemas.openxmlformats.org/officeDocument/2006/relationships/hyperlink" Target="http://pspu.ru/press-centr/news?id=88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pu.ru/press-centr/news?id=9440" TargetMode="External"/><Relationship Id="rId7" Type="http://schemas.openxmlformats.org/officeDocument/2006/relationships/hyperlink" Target="http://edu-plus-job.pspu.ru/" TargetMode="External"/><Relationship Id="rId12" Type="http://schemas.openxmlformats.org/officeDocument/2006/relationships/hyperlink" Target="http://www.minobr.permkrai.ru/activity/zhmu/filter/0/2016/0/" TargetMode="External"/><Relationship Id="rId17" Type="http://schemas.openxmlformats.org/officeDocument/2006/relationships/hyperlink" Target="http://www.job.pstu.ru/actions/2016/02/1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u.ru/universitetskaya-zhizn/tsentr-proforientatsii-i-karery/forum-proforientatsiya-profobuchenie-trudoustrojstvo-postroenie-karery" TargetMode="External"/><Relationship Id="rId20" Type="http://schemas.openxmlformats.org/officeDocument/2006/relationships/hyperlink" Target="http://pspu.ru/press-centr/news?id=88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-plus-job.ru/" TargetMode="External"/><Relationship Id="rId11" Type="http://schemas.openxmlformats.org/officeDocument/2006/relationships/hyperlink" Target="http://www.minobr.permkrai.ru/search/page/2/?q=%D0%BC%D0%BE%D0%B1%D0%B8%D0%BB%D1%8C%D0%BD%D1%8B%D0%B9%20%D1%83%D1%87%D0%B8%D1%82%D0%B5%D0%BB%D1%8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spu.ru/career" TargetMode="External"/><Relationship Id="rId15" Type="http://schemas.openxmlformats.org/officeDocument/2006/relationships/hyperlink" Target="http://pspu.ru/press-centr/news?id=10402" TargetMode="External"/><Relationship Id="rId23" Type="http://schemas.openxmlformats.org/officeDocument/2006/relationships/hyperlink" Target="http://cznperm.hosting.pstu.ru/news/2015/12/04/246/" TargetMode="External"/><Relationship Id="rId10" Type="http://schemas.openxmlformats.org/officeDocument/2006/relationships/hyperlink" Target="https://vk.com/teachers_perm?w=wall-20248146_1266%2Fall" TargetMode="External"/><Relationship Id="rId19" Type="http://schemas.openxmlformats.org/officeDocument/2006/relationships/hyperlink" Target="https://vk.com/teachers_perm?w=wall-20248146_1266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pu.ru/career/trudoustrojstvo/spravochnik_career" TargetMode="External"/><Relationship Id="rId14" Type="http://schemas.openxmlformats.org/officeDocument/2006/relationships/hyperlink" Target="http://pspu.ru/press-centr/news?id=10354" TargetMode="External"/><Relationship Id="rId22" Type="http://schemas.openxmlformats.org/officeDocument/2006/relationships/hyperlink" Target="http://cznperm.hosting.pstu.ru/news/2015/12/02/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Константиновна Малкова</dc:creator>
  <cp:keywords/>
  <dc:description/>
  <cp:lastModifiedBy>Дина Владимировна Тюлькина</cp:lastModifiedBy>
  <cp:revision>2</cp:revision>
  <dcterms:created xsi:type="dcterms:W3CDTF">2017-11-16T08:27:00Z</dcterms:created>
  <dcterms:modified xsi:type="dcterms:W3CDTF">2017-11-16T08:27:00Z</dcterms:modified>
</cp:coreProperties>
</file>