
<file path=[Content_Types].xml><?xml version="1.0" encoding="utf-8"?>
<Types xmlns="http://schemas.openxmlformats.org/package/2006/content-types">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BD7" w:rsidRPr="006A0E31" w:rsidRDefault="00170624" w:rsidP="006A0E31">
      <w:pPr>
        <w:spacing w:after="0" w:line="240" w:lineRule="auto"/>
        <w:jc w:val="center"/>
        <w:rPr>
          <w:rFonts w:ascii="Times New Roman" w:hAnsi="Times New Roman" w:cs="Times New Roman"/>
          <w:b/>
          <w:color w:val="632423" w:themeColor="accent2" w:themeShade="80"/>
          <w:sz w:val="48"/>
          <w:szCs w:val="48"/>
        </w:rPr>
      </w:pPr>
      <w:r w:rsidRPr="006A0E31">
        <w:rPr>
          <w:rFonts w:ascii="Times New Roman" w:hAnsi="Times New Roman" w:cs="Times New Roman"/>
          <w:b/>
          <w:color w:val="632423" w:themeColor="accent2" w:themeShade="80"/>
          <w:sz w:val="48"/>
          <w:szCs w:val="48"/>
        </w:rPr>
        <w:t>МБОУ ДСОШ №3</w:t>
      </w:r>
      <w:r w:rsidR="006A0E31">
        <w:rPr>
          <w:rFonts w:ascii="Times New Roman" w:hAnsi="Times New Roman" w:cs="Times New Roman"/>
          <w:b/>
          <w:color w:val="632423" w:themeColor="accent2" w:themeShade="80"/>
          <w:sz w:val="48"/>
          <w:szCs w:val="48"/>
        </w:rPr>
        <w:t xml:space="preserve"> </w:t>
      </w:r>
      <w:r w:rsidR="00782B13" w:rsidRPr="006A0E31">
        <w:rPr>
          <w:rFonts w:ascii="Times New Roman" w:hAnsi="Times New Roman" w:cs="Times New Roman"/>
          <w:b/>
          <w:color w:val="632423" w:themeColor="accent2" w:themeShade="80"/>
          <w:sz w:val="48"/>
          <w:szCs w:val="48"/>
        </w:rPr>
        <w:t>Центр инновационного опыта</w:t>
      </w:r>
    </w:p>
    <w:p w:rsidR="00782B13" w:rsidRPr="006A0E31" w:rsidRDefault="00782B13" w:rsidP="006A0E31">
      <w:pPr>
        <w:spacing w:after="0" w:line="240" w:lineRule="auto"/>
        <w:jc w:val="center"/>
        <w:rPr>
          <w:rFonts w:ascii="Times New Roman" w:hAnsi="Times New Roman" w:cs="Times New Roman"/>
          <w:b/>
          <w:color w:val="632423" w:themeColor="accent2" w:themeShade="80"/>
          <w:sz w:val="48"/>
          <w:szCs w:val="48"/>
        </w:rPr>
      </w:pPr>
      <w:r w:rsidRPr="006A0E31">
        <w:rPr>
          <w:rFonts w:ascii="Times New Roman" w:hAnsi="Times New Roman" w:cs="Times New Roman"/>
          <w:b/>
          <w:color w:val="632423" w:themeColor="accent2" w:themeShade="80"/>
          <w:sz w:val="48"/>
          <w:szCs w:val="48"/>
        </w:rPr>
        <w:t>Университетского округа ПГГПУ</w:t>
      </w:r>
    </w:p>
    <w:p w:rsidR="00483CB7" w:rsidRPr="009E3BD7" w:rsidRDefault="00483CB7" w:rsidP="004D7C2B">
      <w:pPr>
        <w:spacing w:after="0" w:line="240" w:lineRule="auto"/>
        <w:jc w:val="center"/>
        <w:rPr>
          <w:rFonts w:ascii="Times New Roman" w:hAnsi="Times New Roman" w:cs="Times New Roman"/>
          <w:b/>
          <w:sz w:val="144"/>
          <w:szCs w:val="144"/>
        </w:rPr>
      </w:pPr>
    </w:p>
    <w:p w:rsidR="00763127" w:rsidRPr="006A0E31" w:rsidRDefault="00763127" w:rsidP="004D7C2B">
      <w:pPr>
        <w:spacing w:after="0" w:line="240" w:lineRule="auto"/>
        <w:jc w:val="center"/>
        <w:rPr>
          <w:rFonts w:ascii="Times New Roman" w:hAnsi="Times New Roman" w:cs="Times New Roman"/>
          <w:color w:val="17365D" w:themeColor="text2" w:themeShade="BF"/>
          <w:sz w:val="48"/>
          <w:szCs w:val="48"/>
        </w:rPr>
      </w:pPr>
    </w:p>
    <w:p w:rsidR="00BD5361" w:rsidRDefault="009E3BD7" w:rsidP="004D7C2B">
      <w:pPr>
        <w:spacing w:after="0" w:line="240" w:lineRule="auto"/>
        <w:jc w:val="center"/>
        <w:rPr>
          <w:rFonts w:ascii="Times New Roman" w:hAnsi="Times New Roman" w:cs="Times New Roman"/>
          <w:b/>
          <w:sz w:val="72"/>
          <w:szCs w:val="72"/>
        </w:rPr>
      </w:pPr>
      <w:r w:rsidRPr="006A0E31">
        <w:rPr>
          <w:rFonts w:ascii="Times New Roman" w:hAnsi="Times New Roman" w:cs="Times New Roman"/>
          <w:b/>
          <w:noProof/>
          <w:sz w:val="72"/>
          <w:szCs w:val="72"/>
          <w:lang w:eastAsia="ru-RU"/>
        </w:rPr>
        <w:drawing>
          <wp:anchor distT="36576" distB="36576" distL="36576" distR="36576" simplePos="0" relativeHeight="251666432" behindDoc="0" locked="0" layoutInCell="1" allowOverlap="1">
            <wp:simplePos x="0" y="0"/>
            <wp:positionH relativeFrom="column">
              <wp:posOffset>8368665</wp:posOffset>
            </wp:positionH>
            <wp:positionV relativeFrom="paragraph">
              <wp:posOffset>3238500</wp:posOffset>
            </wp:positionV>
            <wp:extent cx="1323340" cy="1347470"/>
            <wp:effectExtent l="19050" t="0" r="0" b="0"/>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323340" cy="1347470"/>
                    </a:xfrm>
                    <a:prstGeom prst="rect">
                      <a:avLst/>
                    </a:prstGeom>
                    <a:noFill/>
                    <a:ln w="9525" algn="in">
                      <a:noFill/>
                      <a:miter lim="800000"/>
                      <a:headEnd/>
                      <a:tailEnd/>
                    </a:ln>
                    <a:effectLst/>
                  </pic:spPr>
                </pic:pic>
              </a:graphicData>
            </a:graphic>
          </wp:anchor>
        </w:drawing>
      </w:r>
      <w:r w:rsidR="00AF54E7" w:rsidRPr="006A0E31">
        <w:rPr>
          <w:rFonts w:ascii="Times New Roman" w:hAnsi="Times New Roman" w:cs="Times New Roman"/>
          <w:b/>
          <w:sz w:val="72"/>
          <w:szCs w:val="72"/>
        </w:rPr>
        <w:t>«</w:t>
      </w:r>
      <w:r w:rsidR="00BD5361">
        <w:rPr>
          <w:rFonts w:ascii="Times New Roman" w:hAnsi="Times New Roman" w:cs="Times New Roman"/>
          <w:b/>
          <w:sz w:val="72"/>
          <w:szCs w:val="72"/>
        </w:rPr>
        <w:t>Опыт деятельности ЦИО</w:t>
      </w:r>
    </w:p>
    <w:p w:rsidR="00BD5361" w:rsidRDefault="00BD5361" w:rsidP="004D7C2B">
      <w:pPr>
        <w:spacing w:after="0" w:line="240" w:lineRule="auto"/>
        <w:jc w:val="center"/>
        <w:rPr>
          <w:rFonts w:ascii="Times New Roman" w:hAnsi="Times New Roman" w:cs="Times New Roman"/>
          <w:b/>
          <w:sz w:val="72"/>
          <w:szCs w:val="72"/>
        </w:rPr>
      </w:pPr>
      <w:r>
        <w:rPr>
          <w:rFonts w:ascii="Times New Roman" w:hAnsi="Times New Roman" w:cs="Times New Roman"/>
          <w:b/>
          <w:sz w:val="72"/>
          <w:szCs w:val="72"/>
        </w:rPr>
        <w:t xml:space="preserve"> за 2015</w:t>
      </w:r>
      <w:r w:rsidR="009D2E77">
        <w:rPr>
          <w:rFonts w:ascii="Times New Roman" w:hAnsi="Times New Roman" w:cs="Times New Roman"/>
          <w:b/>
          <w:sz w:val="72"/>
          <w:szCs w:val="72"/>
        </w:rPr>
        <w:t xml:space="preserve">, </w:t>
      </w:r>
      <w:r>
        <w:rPr>
          <w:rFonts w:ascii="Times New Roman" w:hAnsi="Times New Roman" w:cs="Times New Roman"/>
          <w:b/>
          <w:sz w:val="72"/>
          <w:szCs w:val="72"/>
        </w:rPr>
        <w:t>2016 г</w:t>
      </w:r>
      <w:r w:rsidR="009D2E77">
        <w:rPr>
          <w:rFonts w:ascii="Times New Roman" w:hAnsi="Times New Roman" w:cs="Times New Roman"/>
          <w:b/>
          <w:sz w:val="72"/>
          <w:szCs w:val="72"/>
        </w:rPr>
        <w:t>.г.</w:t>
      </w:r>
      <w:r>
        <w:rPr>
          <w:rFonts w:ascii="Times New Roman" w:hAnsi="Times New Roman" w:cs="Times New Roman"/>
          <w:b/>
          <w:sz w:val="72"/>
          <w:szCs w:val="72"/>
        </w:rPr>
        <w:t xml:space="preserve"> </w:t>
      </w:r>
    </w:p>
    <w:p w:rsidR="00763127" w:rsidRDefault="00BD5361" w:rsidP="004D7C2B">
      <w:pPr>
        <w:spacing w:after="0" w:line="240" w:lineRule="auto"/>
        <w:jc w:val="center"/>
        <w:rPr>
          <w:rFonts w:ascii="Times New Roman" w:hAnsi="Times New Roman" w:cs="Times New Roman"/>
          <w:b/>
          <w:sz w:val="72"/>
          <w:szCs w:val="72"/>
        </w:rPr>
      </w:pPr>
      <w:r>
        <w:rPr>
          <w:rFonts w:ascii="Times New Roman" w:hAnsi="Times New Roman" w:cs="Times New Roman"/>
          <w:b/>
          <w:sz w:val="72"/>
          <w:szCs w:val="72"/>
        </w:rPr>
        <w:t>и дальнейшие перспективы</w:t>
      </w:r>
      <w:r w:rsidR="00AF54E7" w:rsidRPr="006A0E31">
        <w:rPr>
          <w:rFonts w:ascii="Times New Roman" w:hAnsi="Times New Roman" w:cs="Times New Roman"/>
          <w:b/>
          <w:sz w:val="72"/>
          <w:szCs w:val="72"/>
        </w:rPr>
        <w:t>»</w:t>
      </w:r>
    </w:p>
    <w:p w:rsidR="00B53C76" w:rsidRDefault="00B53C76">
      <w:pPr>
        <w:rPr>
          <w:rFonts w:ascii="Times New Roman" w:hAnsi="Times New Roman" w:cs="Times New Roman"/>
          <w:b/>
          <w:sz w:val="72"/>
          <w:szCs w:val="72"/>
        </w:rPr>
      </w:pPr>
      <w:r>
        <w:rPr>
          <w:rFonts w:ascii="Times New Roman" w:hAnsi="Times New Roman" w:cs="Times New Roman"/>
          <w:b/>
          <w:sz w:val="72"/>
          <w:szCs w:val="72"/>
        </w:rPr>
        <w:br w:type="page"/>
      </w:r>
    </w:p>
    <w:p w:rsidR="00B53C76" w:rsidRDefault="00463F15" w:rsidP="00B53C76">
      <w:pPr>
        <w:jc w:val="center"/>
        <w:rPr>
          <w:rFonts w:ascii="Times New Roman" w:hAnsi="Times New Roman" w:cs="Times New Roman"/>
          <w:b/>
          <w:color w:val="632423" w:themeColor="accent2" w:themeShade="80"/>
          <w:sz w:val="48"/>
          <w:szCs w:val="48"/>
        </w:rPr>
      </w:pPr>
      <w:r w:rsidRPr="00463F15">
        <w:rPr>
          <w:rFonts w:ascii="Times New Roman" w:hAnsi="Times New Roman" w:cs="Times New Roman"/>
          <w:b/>
          <w:noProof/>
          <w:color w:val="632423" w:themeColor="accent2" w:themeShade="80"/>
          <w:sz w:val="44"/>
          <w:szCs w:val="44"/>
          <w:lang w:eastAsia="ru-RU"/>
        </w:rPr>
        <w:lastRenderedPageBreak/>
        <w:pict>
          <v:oval id="_x0000_s1026" style="position:absolute;left:0;text-align:left;margin-left:-7pt;margin-top:-30.9pt;width:322pt;height:130.3pt;z-index:-251646976" wrapcoords="10674 -124 8559 0 4481 1241 4481 1862 4078 2110 2316 3724 1057 5834 806 6455 302 7821 -201 9807 -604 11793 -655 13655 -655 14028 -403 15766 352 17752 1762 19986 3927 21724 4179 22097 7804 23090 9063 23090 9264 23090 10624 23090 14249 22097 14350 21724 16917 19862 19133 17876 20492 15766 21248 13779 21600 11793 21650 9807 21298 7821 20543 5834 19234 3724 17471 2110 17069 1862 17119 1241 12990 0 10876 -124 10674 -124"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w:txbxContent>
                <w:p w:rsidR="00B53C76" w:rsidRPr="00282E90" w:rsidRDefault="00B53C76" w:rsidP="00B53C76">
                  <w:pPr>
                    <w:spacing w:after="0" w:line="240" w:lineRule="auto"/>
                    <w:jc w:val="center"/>
                    <w:rPr>
                      <w:rFonts w:ascii="Times New Roman" w:hAnsi="Times New Roman" w:cs="Times New Roman"/>
                      <w:sz w:val="40"/>
                      <w:szCs w:val="40"/>
                    </w:rPr>
                  </w:pPr>
                </w:p>
                <w:p w:rsidR="00B53C76" w:rsidRPr="00282E90" w:rsidRDefault="00B53C76" w:rsidP="00B53C76">
                  <w:pPr>
                    <w:jc w:val="center"/>
                    <w:rPr>
                      <w:rFonts w:ascii="Times New Roman" w:hAnsi="Times New Roman" w:cs="Times New Roman"/>
                      <w:b/>
                      <w:sz w:val="48"/>
                      <w:szCs w:val="48"/>
                    </w:rPr>
                  </w:pPr>
                  <w:r w:rsidRPr="00282E90">
                    <w:rPr>
                      <w:rFonts w:ascii="Times New Roman" w:hAnsi="Times New Roman" w:cs="Times New Roman"/>
                      <w:b/>
                      <w:sz w:val="48"/>
                      <w:szCs w:val="48"/>
                    </w:rPr>
                    <w:t>Цель и задачи проекта</w:t>
                  </w:r>
                </w:p>
              </w:txbxContent>
            </v:textbox>
            <w10:wrap type="tight"/>
          </v:oval>
        </w:pict>
      </w:r>
      <w:r w:rsidR="00B53C76" w:rsidRPr="00F113CC">
        <w:rPr>
          <w:rFonts w:ascii="Times New Roman" w:hAnsi="Times New Roman" w:cs="Times New Roman"/>
          <w:b/>
          <w:color w:val="632423" w:themeColor="accent2" w:themeShade="80"/>
          <w:sz w:val="44"/>
          <w:szCs w:val="44"/>
        </w:rPr>
        <w:t xml:space="preserve">МБОУ ДСОШ №3 </w:t>
      </w:r>
      <w:r w:rsidR="00B53C76">
        <w:rPr>
          <w:rFonts w:ascii="Times New Roman" w:hAnsi="Times New Roman" w:cs="Times New Roman"/>
          <w:b/>
          <w:color w:val="632423" w:themeColor="accent2" w:themeShade="80"/>
          <w:sz w:val="48"/>
          <w:szCs w:val="48"/>
        </w:rPr>
        <w:t>Центр инновационного опыта Университетского округа ПГГПУ</w:t>
      </w:r>
    </w:p>
    <w:p w:rsidR="00C56FE7" w:rsidRDefault="00C56FE7" w:rsidP="00B53C76">
      <w:pPr>
        <w:spacing w:after="0" w:line="240" w:lineRule="auto"/>
        <w:ind w:left="709" w:hanging="709"/>
        <w:jc w:val="both"/>
        <w:rPr>
          <w:rFonts w:ascii="Times New Roman" w:hAnsi="Times New Roman" w:cs="Times New Roman"/>
          <w:sz w:val="24"/>
          <w:szCs w:val="24"/>
        </w:rPr>
      </w:pPr>
    </w:p>
    <w:p w:rsidR="00C56FE7" w:rsidRDefault="00C56FE7" w:rsidP="00B53C76">
      <w:pPr>
        <w:spacing w:after="0" w:line="240" w:lineRule="auto"/>
        <w:ind w:left="709" w:hanging="709"/>
        <w:jc w:val="both"/>
        <w:rPr>
          <w:rFonts w:ascii="Times New Roman" w:hAnsi="Times New Roman" w:cs="Times New Roman"/>
          <w:sz w:val="42"/>
          <w:szCs w:val="42"/>
        </w:rPr>
      </w:pPr>
      <w:r w:rsidRPr="00C56FE7">
        <w:rPr>
          <w:rFonts w:ascii="Times New Roman" w:hAnsi="Times New Roman" w:cs="Times New Roman"/>
          <w:b/>
          <w:sz w:val="42"/>
          <w:szCs w:val="42"/>
        </w:rPr>
        <w:t>Актуальность и ценность проекта</w:t>
      </w:r>
      <w:r w:rsidRPr="00C56FE7">
        <w:rPr>
          <w:rFonts w:ascii="Times New Roman" w:hAnsi="Times New Roman" w:cs="Times New Roman"/>
          <w:sz w:val="42"/>
          <w:szCs w:val="42"/>
        </w:rPr>
        <w:t xml:space="preserve"> заключается в разработке системы оценивания </w:t>
      </w:r>
      <w:r w:rsidR="004A0B8D">
        <w:rPr>
          <w:rFonts w:ascii="Times New Roman" w:hAnsi="Times New Roman" w:cs="Times New Roman"/>
          <w:sz w:val="42"/>
          <w:szCs w:val="42"/>
        </w:rPr>
        <w:t>УУД</w:t>
      </w:r>
      <w:r w:rsidRPr="00C56FE7">
        <w:rPr>
          <w:rFonts w:ascii="Times New Roman" w:hAnsi="Times New Roman" w:cs="Times New Roman"/>
          <w:sz w:val="42"/>
          <w:szCs w:val="42"/>
        </w:rPr>
        <w:t xml:space="preserve"> как одного из основных направлений реализации требований ФГОС</w:t>
      </w:r>
    </w:p>
    <w:p w:rsidR="004A0B8D" w:rsidRPr="00C56FE7" w:rsidRDefault="004A0B8D" w:rsidP="00B53C76">
      <w:pPr>
        <w:spacing w:after="0" w:line="240" w:lineRule="auto"/>
        <w:ind w:left="709" w:hanging="709"/>
        <w:jc w:val="both"/>
        <w:rPr>
          <w:rFonts w:ascii="Times New Roman" w:hAnsi="Times New Roman" w:cs="Times New Roman"/>
          <w:sz w:val="42"/>
          <w:szCs w:val="42"/>
        </w:rPr>
      </w:pPr>
    </w:p>
    <w:p w:rsidR="00B53C76" w:rsidRPr="00C56FE7" w:rsidRDefault="00B53C76" w:rsidP="00B53C76">
      <w:pPr>
        <w:spacing w:after="0" w:line="240" w:lineRule="auto"/>
        <w:ind w:left="709" w:hanging="709"/>
        <w:jc w:val="both"/>
        <w:rPr>
          <w:rFonts w:ascii="Times New Roman" w:hAnsi="Times New Roman" w:cs="Times New Roman"/>
          <w:sz w:val="42"/>
          <w:szCs w:val="42"/>
        </w:rPr>
      </w:pPr>
      <w:r w:rsidRPr="00C56FE7">
        <w:rPr>
          <w:rFonts w:ascii="Times New Roman" w:hAnsi="Times New Roman" w:cs="Times New Roman"/>
          <w:b/>
          <w:sz w:val="42"/>
          <w:szCs w:val="42"/>
        </w:rPr>
        <w:t xml:space="preserve">Цель проекта: </w:t>
      </w:r>
      <w:r w:rsidRPr="00C56FE7">
        <w:rPr>
          <w:rFonts w:ascii="Times New Roman" w:hAnsi="Times New Roman" w:cs="Times New Roman"/>
          <w:sz w:val="42"/>
          <w:szCs w:val="42"/>
        </w:rPr>
        <w:t>разработка и апробация контрольно-измерительных материалов для оценки сформированности коммуникативных УУД учащихся 5-6 классов.</w:t>
      </w:r>
    </w:p>
    <w:p w:rsidR="00B53C76" w:rsidRPr="00C56FE7" w:rsidRDefault="00B53C76" w:rsidP="00B53C76">
      <w:pPr>
        <w:pStyle w:val="a6"/>
        <w:spacing w:before="0" w:beforeAutospacing="0" w:after="0" w:afterAutospacing="0"/>
        <w:ind w:left="709" w:hanging="709"/>
        <w:jc w:val="both"/>
        <w:rPr>
          <w:iCs/>
          <w:sz w:val="42"/>
          <w:szCs w:val="42"/>
        </w:rPr>
      </w:pPr>
      <w:r w:rsidRPr="00C56FE7">
        <w:rPr>
          <w:b/>
          <w:sz w:val="42"/>
          <w:szCs w:val="42"/>
        </w:rPr>
        <w:t>Задачи проекта:</w:t>
      </w:r>
    </w:p>
    <w:p w:rsidR="00B53C76" w:rsidRPr="00C56FE7" w:rsidRDefault="00B53C76" w:rsidP="00B53C76">
      <w:pPr>
        <w:pStyle w:val="a6"/>
        <w:numPr>
          <w:ilvl w:val="0"/>
          <w:numId w:val="1"/>
        </w:numPr>
        <w:spacing w:before="0" w:beforeAutospacing="0" w:after="0" w:afterAutospacing="0"/>
        <w:ind w:left="709" w:hanging="709"/>
        <w:jc w:val="both"/>
        <w:rPr>
          <w:sz w:val="42"/>
          <w:szCs w:val="42"/>
        </w:rPr>
      </w:pPr>
      <w:r w:rsidRPr="00C56FE7">
        <w:rPr>
          <w:iCs/>
          <w:sz w:val="42"/>
          <w:szCs w:val="42"/>
        </w:rPr>
        <w:t>Обучение педагогов проектированию процедур оценивания метапредметных образовательных результатов</w:t>
      </w:r>
      <w:r w:rsidR="00692D46" w:rsidRPr="00C56FE7">
        <w:rPr>
          <w:iCs/>
          <w:sz w:val="42"/>
          <w:szCs w:val="42"/>
        </w:rPr>
        <w:t xml:space="preserve"> и способам разработки учебных ситуаций</w:t>
      </w:r>
      <w:r w:rsidR="00D109CF" w:rsidRPr="00C56FE7">
        <w:rPr>
          <w:iCs/>
          <w:sz w:val="42"/>
          <w:szCs w:val="42"/>
        </w:rPr>
        <w:t xml:space="preserve"> и учебных практик</w:t>
      </w:r>
      <w:r w:rsidRPr="00C56FE7">
        <w:rPr>
          <w:iCs/>
          <w:sz w:val="42"/>
          <w:szCs w:val="42"/>
        </w:rPr>
        <w:t>;</w:t>
      </w:r>
    </w:p>
    <w:p w:rsidR="00D109CF" w:rsidRPr="00C56FE7" w:rsidRDefault="00B53C76" w:rsidP="00D109CF">
      <w:pPr>
        <w:pStyle w:val="a6"/>
        <w:numPr>
          <w:ilvl w:val="0"/>
          <w:numId w:val="1"/>
        </w:numPr>
        <w:spacing w:before="0" w:beforeAutospacing="0" w:after="0" w:afterAutospacing="0"/>
        <w:ind w:left="709" w:hanging="709"/>
        <w:jc w:val="both"/>
        <w:rPr>
          <w:sz w:val="42"/>
          <w:szCs w:val="42"/>
        </w:rPr>
      </w:pPr>
      <w:r w:rsidRPr="00C56FE7">
        <w:rPr>
          <w:sz w:val="42"/>
          <w:szCs w:val="42"/>
        </w:rPr>
        <w:t xml:space="preserve">Разработка </w:t>
      </w:r>
      <w:r w:rsidR="009D2E77" w:rsidRPr="00C56FE7">
        <w:rPr>
          <w:sz w:val="42"/>
          <w:szCs w:val="42"/>
        </w:rPr>
        <w:t xml:space="preserve">и апробация </w:t>
      </w:r>
      <w:r w:rsidR="00692D46" w:rsidRPr="00C56FE7">
        <w:rPr>
          <w:sz w:val="42"/>
          <w:szCs w:val="42"/>
        </w:rPr>
        <w:t>КИМ для оценки сформированности коммуникативных УУД учащихся 5-6 классов</w:t>
      </w:r>
      <w:r w:rsidR="009D2E77" w:rsidRPr="00C56FE7">
        <w:rPr>
          <w:sz w:val="42"/>
          <w:szCs w:val="42"/>
        </w:rPr>
        <w:t>,</w:t>
      </w:r>
      <w:r w:rsidR="00692D46" w:rsidRPr="00C56FE7">
        <w:rPr>
          <w:sz w:val="42"/>
          <w:szCs w:val="42"/>
        </w:rPr>
        <w:t xml:space="preserve"> </w:t>
      </w:r>
      <w:r w:rsidR="009D2E77" w:rsidRPr="00C56FE7">
        <w:rPr>
          <w:sz w:val="42"/>
          <w:szCs w:val="42"/>
        </w:rPr>
        <w:t>учебных ситуаций и учебных практик</w:t>
      </w:r>
      <w:r w:rsidR="00692D46" w:rsidRPr="00C56FE7">
        <w:rPr>
          <w:sz w:val="42"/>
          <w:szCs w:val="42"/>
        </w:rPr>
        <w:t xml:space="preserve"> для их развития</w:t>
      </w:r>
      <w:r w:rsidRPr="00C56FE7">
        <w:rPr>
          <w:sz w:val="42"/>
          <w:szCs w:val="42"/>
        </w:rPr>
        <w:t>.</w:t>
      </w:r>
    </w:p>
    <w:p w:rsidR="00B53C76" w:rsidRPr="00D109CF" w:rsidRDefault="00D109CF" w:rsidP="00D109CF">
      <w:pPr>
        <w:pStyle w:val="a6"/>
        <w:numPr>
          <w:ilvl w:val="0"/>
          <w:numId w:val="1"/>
        </w:numPr>
        <w:spacing w:before="0" w:beforeAutospacing="0" w:after="0" w:afterAutospacing="0"/>
        <w:ind w:left="709" w:hanging="709"/>
        <w:jc w:val="both"/>
        <w:rPr>
          <w:sz w:val="48"/>
          <w:szCs w:val="48"/>
        </w:rPr>
      </w:pPr>
      <w:r w:rsidRPr="00C56FE7">
        <w:rPr>
          <w:sz w:val="42"/>
          <w:szCs w:val="42"/>
        </w:rPr>
        <w:t xml:space="preserve"> Представление результатов проделанной работы, трансляция полученного опыта в ЦИО и образовательных учреждениях Пермского края.</w:t>
      </w:r>
      <w:r w:rsidR="00B53C76" w:rsidRPr="00D109CF">
        <w:rPr>
          <w:sz w:val="48"/>
          <w:szCs w:val="48"/>
        </w:rPr>
        <w:br w:type="page"/>
      </w:r>
    </w:p>
    <w:p w:rsidR="00B53C76" w:rsidRPr="0021258B" w:rsidRDefault="00B53C76" w:rsidP="00B53C76">
      <w:pPr>
        <w:jc w:val="center"/>
        <w:rPr>
          <w:rFonts w:ascii="Times New Roman" w:hAnsi="Times New Roman" w:cs="Times New Roman"/>
          <w:b/>
          <w:color w:val="632423" w:themeColor="accent2" w:themeShade="80"/>
          <w:sz w:val="36"/>
          <w:szCs w:val="36"/>
        </w:rPr>
      </w:pPr>
      <w:r w:rsidRPr="0021258B">
        <w:rPr>
          <w:rFonts w:ascii="Times New Roman" w:hAnsi="Times New Roman" w:cs="Times New Roman"/>
          <w:b/>
          <w:color w:val="632423" w:themeColor="accent2" w:themeShade="80"/>
          <w:sz w:val="36"/>
          <w:szCs w:val="36"/>
        </w:rPr>
        <w:lastRenderedPageBreak/>
        <w:t>МБОУ ДСОШ №3 Центр инновационного опыта Университетского округа ПГГПУ</w:t>
      </w:r>
    </w:p>
    <w:p w:rsidR="00B53C76" w:rsidRPr="00AD4A1C" w:rsidRDefault="00B53C76" w:rsidP="00B53C76">
      <w:pPr>
        <w:autoSpaceDE w:val="0"/>
        <w:autoSpaceDN w:val="0"/>
        <w:adjustRightInd w:val="0"/>
        <w:ind w:firstLine="708"/>
        <w:rPr>
          <w:rFonts w:ascii="Times New Roman" w:hAnsi="Times New Roman" w:cs="Times New Roman"/>
          <w:sz w:val="36"/>
          <w:szCs w:val="36"/>
        </w:rPr>
      </w:pPr>
      <w:r w:rsidRPr="00AD4A1C">
        <w:rPr>
          <w:rFonts w:ascii="Times New Roman" w:hAnsi="Times New Roman" w:cs="Times New Roman"/>
          <w:sz w:val="36"/>
          <w:szCs w:val="36"/>
        </w:rPr>
        <w:t>2015</w:t>
      </w:r>
      <w:r w:rsidR="00FC6F23" w:rsidRPr="00AD4A1C">
        <w:rPr>
          <w:rFonts w:ascii="Times New Roman" w:hAnsi="Times New Roman" w:cs="Times New Roman"/>
          <w:sz w:val="36"/>
          <w:szCs w:val="36"/>
        </w:rPr>
        <w:t xml:space="preserve"> </w:t>
      </w:r>
      <w:r w:rsidRPr="00AD4A1C">
        <w:rPr>
          <w:rFonts w:ascii="Times New Roman" w:hAnsi="Times New Roman" w:cs="Times New Roman"/>
          <w:sz w:val="36"/>
          <w:szCs w:val="36"/>
        </w:rPr>
        <w:t xml:space="preserve">г. </w:t>
      </w:r>
      <w:r w:rsidR="00FC6F23" w:rsidRPr="00AD4A1C">
        <w:rPr>
          <w:rFonts w:ascii="Times New Roman" w:hAnsi="Times New Roman" w:cs="Times New Roman"/>
          <w:sz w:val="36"/>
          <w:szCs w:val="36"/>
        </w:rPr>
        <w:t xml:space="preserve">- </w:t>
      </w:r>
      <w:r w:rsidRPr="00AD4A1C">
        <w:rPr>
          <w:rFonts w:ascii="Times New Roman" w:hAnsi="Times New Roman" w:cs="Times New Roman"/>
          <w:sz w:val="36"/>
          <w:szCs w:val="36"/>
        </w:rPr>
        <w:t>проведение модульной программы курса для педагогов 5-6 классов школ Пермского края «</w:t>
      </w:r>
      <w:r w:rsidRPr="00AD4A1C">
        <w:rPr>
          <w:rFonts w:ascii="Times New Roman" w:hAnsi="Times New Roman" w:cs="Times New Roman"/>
          <w:sz w:val="36"/>
          <w:szCs w:val="36"/>
          <w:shd w:val="clear" w:color="auto" w:fill="FFFFFF" w:themeFill="background1"/>
        </w:rPr>
        <w:t>Разработка контрольно-измерительных материалов по оценке</w:t>
      </w:r>
      <w:r w:rsidRPr="00AD4A1C">
        <w:rPr>
          <w:rFonts w:ascii="Times New Roman" w:hAnsi="Times New Roman" w:cs="Times New Roman"/>
          <w:sz w:val="36"/>
          <w:szCs w:val="36"/>
        </w:rPr>
        <w:t xml:space="preserve"> коммуникативных УУД и учебных ситуаций для их развития» (32 часа).</w:t>
      </w:r>
    </w:p>
    <w:p w:rsidR="00FC6F23" w:rsidRPr="00AD4A1C" w:rsidRDefault="00AD4A1C" w:rsidP="00FC6F23">
      <w:pPr>
        <w:autoSpaceDE w:val="0"/>
        <w:autoSpaceDN w:val="0"/>
        <w:adjustRightInd w:val="0"/>
        <w:ind w:firstLine="708"/>
        <w:rPr>
          <w:rFonts w:ascii="Times New Roman" w:hAnsi="Times New Roman" w:cs="Times New Roman"/>
          <w:sz w:val="36"/>
          <w:szCs w:val="36"/>
        </w:rPr>
      </w:pPr>
      <w:r w:rsidRPr="00AD4A1C">
        <w:rPr>
          <w:rFonts w:ascii="Times New Roman" w:hAnsi="Times New Roman" w:cs="Times New Roman"/>
          <w:sz w:val="36"/>
          <w:szCs w:val="36"/>
        </w:rPr>
        <w:t xml:space="preserve">2016 г. - проведение модульной программы </w:t>
      </w:r>
      <w:r w:rsidR="00FC6F23" w:rsidRPr="00AD4A1C">
        <w:rPr>
          <w:rFonts w:ascii="Times New Roman" w:hAnsi="Times New Roman" w:cs="Times New Roman"/>
          <w:sz w:val="36"/>
          <w:szCs w:val="36"/>
        </w:rPr>
        <w:t>курса «Технология разработки КИМ по оценке коммуникативных УУД» (</w:t>
      </w:r>
      <w:r w:rsidRPr="00AD4A1C">
        <w:rPr>
          <w:rFonts w:ascii="Times New Roman" w:hAnsi="Times New Roman" w:cs="Times New Roman"/>
          <w:sz w:val="36"/>
          <w:szCs w:val="36"/>
        </w:rPr>
        <w:t>26 часов</w:t>
      </w:r>
      <w:r w:rsidR="00FC6F23" w:rsidRPr="00AD4A1C">
        <w:rPr>
          <w:rFonts w:ascii="Times New Roman" w:hAnsi="Times New Roman" w:cs="Times New Roman"/>
          <w:sz w:val="36"/>
          <w:szCs w:val="36"/>
        </w:rPr>
        <w:t>)</w:t>
      </w:r>
      <w:r w:rsidRPr="00AD4A1C">
        <w:rPr>
          <w:rFonts w:ascii="Times New Roman" w:hAnsi="Times New Roman" w:cs="Times New Roman"/>
          <w:sz w:val="36"/>
          <w:szCs w:val="36"/>
        </w:rPr>
        <w:t>.</w:t>
      </w:r>
    </w:p>
    <w:p w:rsidR="00B53C76" w:rsidRDefault="00B53C76" w:rsidP="00AD4A1C">
      <w:pPr>
        <w:autoSpaceDE w:val="0"/>
        <w:autoSpaceDN w:val="0"/>
        <w:adjustRightInd w:val="0"/>
        <w:rPr>
          <w:rFonts w:ascii="Times New Roman" w:hAnsi="Times New Roman" w:cs="Times New Roman"/>
          <w:b/>
          <w:color w:val="365F91" w:themeColor="accent1" w:themeShade="BF"/>
          <w:sz w:val="72"/>
          <w:szCs w:val="72"/>
        </w:rPr>
      </w:pPr>
      <w:r>
        <w:rPr>
          <w:rFonts w:ascii="Times New Roman" w:hAnsi="Times New Roman" w:cs="Times New Roman"/>
          <w:b/>
          <w:sz w:val="40"/>
          <w:szCs w:val="40"/>
        </w:rPr>
        <w:t>Краткое содержание:</w:t>
      </w:r>
      <w:r w:rsidR="00AD4A1C" w:rsidRPr="00AD4A1C">
        <w:rPr>
          <w:rFonts w:ascii="Times New Roman" w:hAnsi="Times New Roman" w:cs="Times New Roman"/>
          <w:noProof/>
          <w:sz w:val="40"/>
          <w:szCs w:val="40"/>
          <w:lang w:eastAsia="ru-RU"/>
        </w:rPr>
        <w:t xml:space="preserve"> </w:t>
      </w:r>
      <w:r w:rsidR="00AD4A1C">
        <w:rPr>
          <w:rFonts w:ascii="Times New Roman" w:hAnsi="Times New Roman" w:cs="Times New Roman"/>
          <w:noProof/>
          <w:sz w:val="40"/>
          <w:szCs w:val="40"/>
          <w:lang w:eastAsia="ru-RU"/>
        </w:rPr>
        <w:drawing>
          <wp:inline distT="0" distB="0" distL="0" distR="0">
            <wp:extent cx="9778365" cy="3816861"/>
            <wp:effectExtent l="0" t="38100" r="0" b="12189"/>
            <wp:docPr id="6"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r>
        <w:rPr>
          <w:rFonts w:ascii="Times New Roman" w:hAnsi="Times New Roman" w:cs="Times New Roman"/>
          <w:b/>
          <w:color w:val="365F91" w:themeColor="accent1" w:themeShade="BF"/>
          <w:sz w:val="72"/>
          <w:szCs w:val="72"/>
        </w:rPr>
        <w:br w:type="page"/>
      </w:r>
    </w:p>
    <w:p w:rsidR="00B53C76" w:rsidRPr="0021258B" w:rsidRDefault="00463F15" w:rsidP="00B53C76">
      <w:pPr>
        <w:jc w:val="center"/>
        <w:rPr>
          <w:rFonts w:ascii="Times New Roman" w:hAnsi="Times New Roman" w:cs="Times New Roman"/>
          <w:b/>
          <w:color w:val="632423" w:themeColor="accent2" w:themeShade="80"/>
          <w:sz w:val="36"/>
          <w:szCs w:val="36"/>
        </w:rPr>
      </w:pPr>
      <w:r>
        <w:rPr>
          <w:rFonts w:ascii="Times New Roman" w:hAnsi="Times New Roman" w:cs="Times New Roman"/>
          <w:b/>
          <w:noProof/>
          <w:color w:val="632423" w:themeColor="accent2" w:themeShade="80"/>
          <w:sz w:val="36"/>
          <w:szCs w:val="36"/>
          <w:lang w:eastAsia="ru-RU"/>
        </w:rPr>
        <w:lastRenderedPageBreak/>
        <w:pict>
          <v:oval id="_x0000_s1027" style="position:absolute;left:0;text-align:left;margin-left:-33.05pt;margin-top:-30.9pt;width:341.3pt;height:149.35pt;z-index:-251644928" wrapcoords="10586 -109 8735 0 4842 1085 4842 1628 4462 1845 2801 3256 2469 3690 1472 5102 617 6838 95 8575 -475 11288 -617 12048 -617 13785 -332 15522 237 17258 1282 18995 2943 20732 3038 20949 6361 22685 8070 22903 9115 22903 9305 22903 10349 22903 12105 22577 12628 22468 15429 21057 15524 20732 17945 18995 19559 17258 20603 15522 21268 13785 21600 12048 21647 10312 21458 8575 20935 6838 20223 5319 19084 3690 18752 3256 17090 1845 16710 1628 16758 1085 12818 0 10871 -109 10586 -109"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w:txbxContent>
                <w:p w:rsidR="00B53C76" w:rsidRPr="004A240D" w:rsidRDefault="00B53C76" w:rsidP="00B53C76">
                  <w:pPr>
                    <w:jc w:val="center"/>
                    <w:rPr>
                      <w:rFonts w:ascii="Times New Roman" w:hAnsi="Times New Roman" w:cs="Times New Roman"/>
                    </w:rPr>
                  </w:pPr>
                  <w:r w:rsidRPr="004A240D">
                    <w:rPr>
                      <w:rFonts w:ascii="Times New Roman" w:hAnsi="Times New Roman" w:cs="Times New Roman"/>
                      <w:iCs/>
                      <w:sz w:val="48"/>
                      <w:szCs w:val="48"/>
                    </w:rPr>
                    <w:t>Обучение педагогов проектированию процедур оценивания</w:t>
                  </w:r>
                </w:p>
              </w:txbxContent>
            </v:textbox>
            <w10:wrap type="tight"/>
          </v:oval>
        </w:pict>
      </w:r>
      <w:r w:rsidR="00B53C76" w:rsidRPr="0021258B">
        <w:rPr>
          <w:rFonts w:ascii="Times New Roman" w:hAnsi="Times New Roman" w:cs="Times New Roman"/>
          <w:b/>
          <w:color w:val="632423" w:themeColor="accent2" w:themeShade="80"/>
          <w:sz w:val="36"/>
          <w:szCs w:val="36"/>
        </w:rPr>
        <w:t>МБОУ ДСОШ №3 Центр инновационного опыта Университетского округа ПГГПУ</w:t>
      </w:r>
    </w:p>
    <w:p w:rsidR="00B53C76" w:rsidRDefault="00B53C76" w:rsidP="00B53C76">
      <w:pPr>
        <w:autoSpaceDE w:val="0"/>
        <w:autoSpaceDN w:val="0"/>
        <w:adjustRightInd w:val="0"/>
        <w:ind w:firstLine="708"/>
        <w:jc w:val="center"/>
        <w:rPr>
          <w:rFonts w:ascii="Times New Roman" w:hAnsi="Times New Roman" w:cs="Times New Roman"/>
          <w:sz w:val="40"/>
          <w:szCs w:val="40"/>
        </w:rPr>
      </w:pPr>
      <w:r>
        <w:rPr>
          <w:rFonts w:ascii="Times New Roman" w:hAnsi="Times New Roman" w:cs="Times New Roman"/>
          <w:sz w:val="40"/>
          <w:szCs w:val="40"/>
        </w:rPr>
        <w:t>М</w:t>
      </w:r>
      <w:r w:rsidRPr="00067065">
        <w:rPr>
          <w:rFonts w:ascii="Times New Roman" w:hAnsi="Times New Roman" w:cs="Times New Roman"/>
          <w:sz w:val="40"/>
          <w:szCs w:val="40"/>
        </w:rPr>
        <w:t>одульн</w:t>
      </w:r>
      <w:r>
        <w:rPr>
          <w:rFonts w:ascii="Times New Roman" w:hAnsi="Times New Roman" w:cs="Times New Roman"/>
          <w:sz w:val="40"/>
          <w:szCs w:val="40"/>
        </w:rPr>
        <w:t xml:space="preserve">ая </w:t>
      </w:r>
      <w:r w:rsidRPr="00067065">
        <w:rPr>
          <w:rFonts w:ascii="Times New Roman" w:hAnsi="Times New Roman" w:cs="Times New Roman"/>
          <w:sz w:val="40"/>
          <w:szCs w:val="40"/>
        </w:rPr>
        <w:t>программ</w:t>
      </w:r>
      <w:r>
        <w:rPr>
          <w:rFonts w:ascii="Times New Roman" w:hAnsi="Times New Roman" w:cs="Times New Roman"/>
          <w:sz w:val="40"/>
          <w:szCs w:val="40"/>
        </w:rPr>
        <w:t>а</w:t>
      </w:r>
      <w:r w:rsidRPr="00067065">
        <w:rPr>
          <w:rFonts w:ascii="Times New Roman" w:hAnsi="Times New Roman" w:cs="Times New Roman"/>
          <w:sz w:val="40"/>
          <w:szCs w:val="40"/>
        </w:rPr>
        <w:t xml:space="preserve"> курса для педагогов 5-6 клас</w:t>
      </w:r>
      <w:r>
        <w:rPr>
          <w:rFonts w:ascii="Times New Roman" w:hAnsi="Times New Roman" w:cs="Times New Roman"/>
          <w:sz w:val="40"/>
          <w:szCs w:val="40"/>
        </w:rPr>
        <w:t xml:space="preserve">сов школ Пермского края </w:t>
      </w:r>
      <w:r w:rsidRPr="00067065">
        <w:rPr>
          <w:rFonts w:ascii="Times New Roman" w:hAnsi="Times New Roman" w:cs="Times New Roman"/>
          <w:sz w:val="40"/>
          <w:szCs w:val="40"/>
        </w:rPr>
        <w:t>«</w:t>
      </w:r>
      <w:r w:rsidRPr="00067065">
        <w:rPr>
          <w:rFonts w:ascii="Times New Roman" w:hAnsi="Times New Roman" w:cs="Times New Roman"/>
          <w:sz w:val="40"/>
          <w:szCs w:val="40"/>
          <w:shd w:val="clear" w:color="auto" w:fill="FFFFFF" w:themeFill="background1"/>
        </w:rPr>
        <w:t>Разработка контрольно-измерительных материалов по оценке</w:t>
      </w:r>
      <w:r w:rsidRPr="00067065">
        <w:rPr>
          <w:rFonts w:ascii="Times New Roman" w:hAnsi="Times New Roman" w:cs="Times New Roman"/>
          <w:sz w:val="40"/>
          <w:szCs w:val="40"/>
        </w:rPr>
        <w:t xml:space="preserve"> коммуникативных УУД и учебных ситуаций для их развития»</w:t>
      </w:r>
      <w:r>
        <w:rPr>
          <w:rFonts w:ascii="Times New Roman" w:hAnsi="Times New Roman" w:cs="Times New Roman"/>
          <w:sz w:val="40"/>
          <w:szCs w:val="40"/>
        </w:rPr>
        <w:t>.</w:t>
      </w:r>
    </w:p>
    <w:p w:rsidR="00B53C76" w:rsidRPr="00603377" w:rsidRDefault="00B53C76" w:rsidP="00096118">
      <w:pPr>
        <w:ind w:left="142"/>
        <w:rPr>
          <w:rFonts w:ascii="Times New Roman" w:eastAsia="Times New Roman" w:hAnsi="Times New Roman" w:cs="Times New Roman"/>
          <w:sz w:val="40"/>
          <w:szCs w:val="40"/>
          <w:lang w:eastAsia="ru-RU"/>
        </w:rPr>
      </w:pPr>
      <w:r>
        <w:rPr>
          <w:rFonts w:ascii="Times New Roman" w:eastAsia="Times New Roman" w:hAnsi="Times New Roman" w:cs="Times New Roman"/>
          <w:noProof/>
          <w:sz w:val="40"/>
          <w:szCs w:val="40"/>
          <w:lang w:eastAsia="ru-RU"/>
        </w:rPr>
        <w:drawing>
          <wp:inline distT="0" distB="0" distL="0" distR="0">
            <wp:extent cx="4507562" cy="3639734"/>
            <wp:effectExtent l="19050" t="19050" r="26338" b="17866"/>
            <wp:docPr id="2" name="Рисунок 1" descr="C:\Documents and Settings\user\Рабочий стол\2015-2016\ЦИО 2016\Меркушевой МЕ\Курсы\IMG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2015-2016\ЦИО 2016\Меркушевой МЕ\Курсы\IMG_2009.JPG"/>
                    <pic:cNvPicPr>
                      <a:picLocks noChangeAspect="1" noChangeArrowheads="1"/>
                    </pic:cNvPicPr>
                  </pic:nvPicPr>
                  <pic:blipFill>
                    <a:blip r:embed="rId12" cstate="print">
                      <a:lum bright="10000" contrast="30000"/>
                    </a:blip>
                    <a:srcRect/>
                    <a:stretch>
                      <a:fillRect/>
                    </a:stretch>
                  </pic:blipFill>
                  <pic:spPr bwMode="auto">
                    <a:xfrm>
                      <a:off x="0" y="0"/>
                      <a:ext cx="4507562" cy="3639734"/>
                    </a:xfrm>
                    <a:prstGeom prst="rect">
                      <a:avLst/>
                    </a:prstGeom>
                    <a:noFill/>
                    <a:ln w="9525">
                      <a:solidFill>
                        <a:schemeClr val="tx1"/>
                      </a:solidFill>
                      <a:miter lim="800000"/>
                      <a:headEnd/>
                      <a:tailEnd/>
                    </a:ln>
                  </pic:spPr>
                </pic:pic>
              </a:graphicData>
            </a:graphic>
          </wp:inline>
        </w:drawing>
      </w:r>
      <w:r>
        <w:rPr>
          <w:rFonts w:ascii="Times New Roman" w:eastAsia="Times New Roman" w:hAnsi="Times New Roman" w:cs="Times New Roman"/>
          <w:noProof/>
          <w:sz w:val="40"/>
          <w:szCs w:val="40"/>
          <w:lang w:eastAsia="ru-RU"/>
        </w:rPr>
        <w:drawing>
          <wp:inline distT="0" distB="0" distL="0" distR="0">
            <wp:extent cx="4942222" cy="3634418"/>
            <wp:effectExtent l="19050" t="19050" r="10778" b="23182"/>
            <wp:docPr id="4" name="Рисунок 2" descr="C:\Documents and Settings\user\Рабочий стол\2015-2016\ЦИО 2016\Меркушевой МЕ\Курсы\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2015-2016\ЦИО 2016\Меркушевой МЕ\Курсы\IMG_2016.JPG"/>
                    <pic:cNvPicPr>
                      <a:picLocks noChangeAspect="1" noChangeArrowheads="1"/>
                    </pic:cNvPicPr>
                  </pic:nvPicPr>
                  <pic:blipFill>
                    <a:blip r:embed="rId13" cstate="print">
                      <a:lum bright="20000" contrast="40000"/>
                    </a:blip>
                    <a:srcRect/>
                    <a:stretch>
                      <a:fillRect/>
                    </a:stretch>
                  </pic:blipFill>
                  <pic:spPr bwMode="auto">
                    <a:xfrm>
                      <a:off x="0" y="0"/>
                      <a:ext cx="4964726" cy="3650967"/>
                    </a:xfrm>
                    <a:prstGeom prst="rect">
                      <a:avLst/>
                    </a:prstGeom>
                    <a:noFill/>
                    <a:ln w="9525">
                      <a:solidFill>
                        <a:schemeClr val="tx1"/>
                      </a:solidFill>
                      <a:miter lim="800000"/>
                      <a:headEnd/>
                      <a:tailEnd/>
                    </a:ln>
                  </pic:spPr>
                </pic:pic>
              </a:graphicData>
            </a:graphic>
          </wp:inline>
        </w:drawing>
      </w:r>
    </w:p>
    <w:p w:rsidR="00F46EE3" w:rsidRPr="00F113CC" w:rsidRDefault="00B53C76" w:rsidP="00F46EE3">
      <w:pPr>
        <w:spacing w:after="0" w:line="240" w:lineRule="auto"/>
        <w:jc w:val="center"/>
        <w:rPr>
          <w:rFonts w:ascii="Times New Roman" w:hAnsi="Times New Roman" w:cs="Times New Roman"/>
          <w:b/>
          <w:color w:val="632423" w:themeColor="accent2" w:themeShade="80"/>
          <w:sz w:val="44"/>
          <w:szCs w:val="44"/>
        </w:rPr>
      </w:pPr>
      <w:r>
        <w:rPr>
          <w:rFonts w:ascii="Times New Roman" w:hAnsi="Times New Roman" w:cs="Times New Roman"/>
          <w:b/>
          <w:color w:val="365F91" w:themeColor="accent1" w:themeShade="BF"/>
          <w:sz w:val="72"/>
          <w:szCs w:val="72"/>
        </w:rPr>
        <w:br w:type="page"/>
      </w:r>
      <w:r w:rsidR="00463F15">
        <w:rPr>
          <w:rFonts w:ascii="Times New Roman" w:hAnsi="Times New Roman" w:cs="Times New Roman"/>
          <w:b/>
          <w:noProof/>
          <w:color w:val="632423" w:themeColor="accent2" w:themeShade="80"/>
          <w:sz w:val="44"/>
          <w:szCs w:val="44"/>
          <w:lang w:eastAsia="ru-RU"/>
        </w:rPr>
        <w:lastRenderedPageBreak/>
        <w:pict>
          <v:oval id="_x0000_s1036" style="position:absolute;left:0;text-align:left;margin-left:-11.8pt;margin-top:-30.9pt;width:341.3pt;height:149.35pt;z-index:-251625472" wrapcoords="10586 -109 8735 0 4842 1085 4842 1628 4462 1845 2801 3256 2469 3690 1472 5102 617 6838 95 8575 -475 11288 -617 12048 -617 13785 -332 15522 237 17258 1282 18995 2943 20732 3038 20949 6361 22685 8070 22903 9115 22903 9305 22903 10349 22903 12105 22577 12628 22468 15429 21057 15524 20732 17945 18995 19559 17258 20603 15522 21268 13785 21600 12048 21647 10312 21458 8575 20935 6838 20223 5319 19084 3690 18752 3256 17090 1845 16710 1628 16758 1085 12818 0 10871 -109 10586 -109"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w:txbxContent>
                <w:p w:rsidR="00F46EE3" w:rsidRDefault="00F46EE3" w:rsidP="00F46EE3">
                  <w:pPr>
                    <w:spacing w:after="0" w:line="240" w:lineRule="auto"/>
                    <w:jc w:val="center"/>
                    <w:rPr>
                      <w:rFonts w:ascii="Times New Roman" w:hAnsi="Times New Roman" w:cs="Times New Roman"/>
                      <w:sz w:val="44"/>
                      <w:szCs w:val="44"/>
                    </w:rPr>
                  </w:pPr>
                  <w:r w:rsidRPr="002F67BB">
                    <w:rPr>
                      <w:rFonts w:ascii="Times New Roman" w:hAnsi="Times New Roman" w:cs="Times New Roman"/>
                      <w:sz w:val="44"/>
                      <w:szCs w:val="44"/>
                    </w:rPr>
                    <w:t>Разработка КИМ</w:t>
                  </w:r>
                </w:p>
                <w:p w:rsidR="00F46EE3" w:rsidRPr="002F67BB" w:rsidRDefault="00F46EE3" w:rsidP="00F46EE3">
                  <w:pPr>
                    <w:spacing w:after="0" w:line="240" w:lineRule="auto"/>
                    <w:jc w:val="center"/>
                    <w:rPr>
                      <w:rFonts w:ascii="Times New Roman" w:hAnsi="Times New Roman" w:cs="Times New Roman"/>
                      <w:sz w:val="44"/>
                      <w:szCs w:val="44"/>
                    </w:rPr>
                  </w:pPr>
                  <w:r w:rsidRPr="002F67BB">
                    <w:rPr>
                      <w:rFonts w:ascii="Times New Roman" w:hAnsi="Times New Roman" w:cs="Times New Roman"/>
                      <w:sz w:val="44"/>
                      <w:szCs w:val="44"/>
                    </w:rPr>
                    <w:t>для оценки коммуникативных УУД учащихся 5-6 классов</w:t>
                  </w:r>
                </w:p>
              </w:txbxContent>
            </v:textbox>
            <w10:wrap type="tight"/>
          </v:oval>
        </w:pict>
      </w:r>
      <w:r w:rsidR="00F46EE3" w:rsidRPr="00F113CC">
        <w:rPr>
          <w:rFonts w:ascii="Times New Roman" w:hAnsi="Times New Roman" w:cs="Times New Roman"/>
          <w:b/>
          <w:color w:val="632423" w:themeColor="accent2" w:themeShade="80"/>
          <w:sz w:val="44"/>
          <w:szCs w:val="44"/>
        </w:rPr>
        <w:t>МБОУ ДСОШ №3 Центр инновационного опыта Университетского округа ПГГПУ</w:t>
      </w:r>
    </w:p>
    <w:p w:rsidR="00F46EE3" w:rsidRPr="00CF6589" w:rsidRDefault="00F46EE3" w:rsidP="00F46EE3">
      <w:pPr>
        <w:pStyle w:val="a6"/>
        <w:spacing w:before="0" w:beforeAutospacing="0" w:after="0" w:afterAutospacing="0"/>
        <w:ind w:left="5670" w:hanging="5168"/>
        <w:jc w:val="both"/>
        <w:rPr>
          <w:sz w:val="40"/>
          <w:szCs w:val="40"/>
        </w:rPr>
      </w:pPr>
    </w:p>
    <w:tbl>
      <w:tblPr>
        <w:tblStyle w:val="a9"/>
        <w:tblW w:w="0" w:type="auto"/>
        <w:tblInd w:w="502" w:type="dxa"/>
        <w:tblLook w:val="04A0"/>
      </w:tblPr>
      <w:tblGrid>
        <w:gridCol w:w="5422"/>
        <w:gridCol w:w="9268"/>
      </w:tblGrid>
      <w:tr w:rsidR="004A0B8D" w:rsidRPr="00EC66D0" w:rsidTr="00F00E49">
        <w:tc>
          <w:tcPr>
            <w:tcW w:w="5422" w:type="dxa"/>
            <w:shd w:val="clear" w:color="auto" w:fill="auto"/>
            <w:vAlign w:val="center"/>
          </w:tcPr>
          <w:p w:rsidR="00F46EE3" w:rsidRPr="00EC66D0" w:rsidRDefault="00F46EE3" w:rsidP="00F00E49">
            <w:pPr>
              <w:pStyle w:val="a6"/>
              <w:spacing w:before="0" w:beforeAutospacing="0" w:after="0" w:afterAutospacing="0" w:line="276" w:lineRule="auto"/>
              <w:jc w:val="center"/>
              <w:rPr>
                <w:b/>
                <w:i/>
                <w:sz w:val="40"/>
                <w:szCs w:val="40"/>
              </w:rPr>
            </w:pPr>
            <w:r w:rsidRPr="00EC66D0">
              <w:rPr>
                <w:b/>
                <w:i/>
                <w:sz w:val="40"/>
                <w:szCs w:val="40"/>
              </w:rPr>
              <w:t>УУД</w:t>
            </w:r>
          </w:p>
        </w:tc>
        <w:tc>
          <w:tcPr>
            <w:tcW w:w="9268" w:type="dxa"/>
            <w:shd w:val="clear" w:color="auto" w:fill="auto"/>
          </w:tcPr>
          <w:p w:rsidR="00F46EE3" w:rsidRPr="00EC66D0" w:rsidRDefault="00F46EE3" w:rsidP="00F00E49">
            <w:pPr>
              <w:pStyle w:val="a6"/>
              <w:spacing w:before="0" w:beforeAutospacing="0" w:after="0" w:afterAutospacing="0" w:line="276" w:lineRule="auto"/>
              <w:jc w:val="center"/>
              <w:rPr>
                <w:b/>
                <w:i/>
                <w:sz w:val="40"/>
                <w:szCs w:val="40"/>
              </w:rPr>
            </w:pPr>
            <w:r w:rsidRPr="00EC66D0">
              <w:rPr>
                <w:b/>
                <w:i/>
                <w:sz w:val="40"/>
                <w:szCs w:val="40"/>
              </w:rPr>
              <w:t>Название КИМ</w:t>
            </w:r>
          </w:p>
        </w:tc>
      </w:tr>
      <w:tr w:rsidR="004A0B8D" w:rsidRPr="00EC66D0" w:rsidTr="00F00E49">
        <w:tc>
          <w:tcPr>
            <w:tcW w:w="5422" w:type="dxa"/>
            <w:shd w:val="clear" w:color="auto" w:fill="FFFF00"/>
            <w:vAlign w:val="center"/>
          </w:tcPr>
          <w:p w:rsidR="00F46EE3" w:rsidRPr="00EC66D0" w:rsidRDefault="00F46EE3" w:rsidP="00F00E49">
            <w:pPr>
              <w:pStyle w:val="a6"/>
              <w:spacing w:before="0" w:beforeAutospacing="0" w:after="0" w:afterAutospacing="0" w:line="276" w:lineRule="auto"/>
              <w:rPr>
                <w:sz w:val="40"/>
                <w:szCs w:val="40"/>
              </w:rPr>
            </w:pPr>
            <w:r w:rsidRPr="00EC66D0">
              <w:rPr>
                <w:sz w:val="40"/>
                <w:szCs w:val="40"/>
              </w:rPr>
              <w:t>Планирование</w:t>
            </w:r>
          </w:p>
        </w:tc>
        <w:tc>
          <w:tcPr>
            <w:tcW w:w="9268" w:type="dxa"/>
          </w:tcPr>
          <w:p w:rsidR="00843C63" w:rsidRPr="00EC66D0" w:rsidRDefault="00F46EE3" w:rsidP="00367C56">
            <w:pPr>
              <w:pStyle w:val="a6"/>
              <w:numPr>
                <w:ilvl w:val="0"/>
                <w:numId w:val="4"/>
              </w:numPr>
              <w:spacing w:before="0" w:beforeAutospacing="0" w:after="0" w:afterAutospacing="0" w:line="276" w:lineRule="auto"/>
              <w:rPr>
                <w:sz w:val="40"/>
                <w:szCs w:val="40"/>
              </w:rPr>
            </w:pPr>
            <w:r w:rsidRPr="00EC66D0">
              <w:rPr>
                <w:sz w:val="40"/>
                <w:szCs w:val="40"/>
              </w:rPr>
              <w:t>«План праздника»</w:t>
            </w:r>
          </w:p>
        </w:tc>
      </w:tr>
      <w:tr w:rsidR="004A0B8D" w:rsidRPr="00EC66D0" w:rsidTr="00F00E49">
        <w:tc>
          <w:tcPr>
            <w:tcW w:w="5422" w:type="dxa"/>
            <w:shd w:val="clear" w:color="auto" w:fill="92D050"/>
            <w:vAlign w:val="center"/>
          </w:tcPr>
          <w:p w:rsidR="00F46EE3" w:rsidRPr="00EC66D0" w:rsidRDefault="00F46EE3" w:rsidP="00F00E49">
            <w:pPr>
              <w:pStyle w:val="a6"/>
              <w:spacing w:before="0" w:beforeAutospacing="0" w:after="0" w:afterAutospacing="0" w:line="276" w:lineRule="auto"/>
              <w:rPr>
                <w:sz w:val="40"/>
                <w:szCs w:val="40"/>
              </w:rPr>
            </w:pPr>
            <w:r w:rsidRPr="00EC66D0">
              <w:rPr>
                <w:sz w:val="40"/>
                <w:szCs w:val="40"/>
              </w:rPr>
              <w:t>ИКТ-компетентность</w:t>
            </w:r>
          </w:p>
        </w:tc>
        <w:tc>
          <w:tcPr>
            <w:tcW w:w="9268" w:type="dxa"/>
          </w:tcPr>
          <w:p w:rsidR="00F46EE3" w:rsidRPr="00EC66D0" w:rsidRDefault="00F46EE3" w:rsidP="00F00E49">
            <w:pPr>
              <w:pStyle w:val="a6"/>
              <w:numPr>
                <w:ilvl w:val="0"/>
                <w:numId w:val="5"/>
              </w:numPr>
              <w:spacing w:before="0" w:beforeAutospacing="0" w:after="0" w:afterAutospacing="0" w:line="276" w:lineRule="auto"/>
              <w:rPr>
                <w:sz w:val="40"/>
                <w:szCs w:val="40"/>
              </w:rPr>
            </w:pPr>
            <w:r w:rsidRPr="00EC66D0">
              <w:rPr>
                <w:sz w:val="40"/>
                <w:szCs w:val="40"/>
              </w:rPr>
              <w:t xml:space="preserve">Совместная презентация в «облаке» </w:t>
            </w:r>
          </w:p>
          <w:p w:rsidR="00F46EE3" w:rsidRPr="00EC66D0" w:rsidRDefault="00F46EE3" w:rsidP="00F00E49">
            <w:pPr>
              <w:pStyle w:val="a6"/>
              <w:numPr>
                <w:ilvl w:val="0"/>
                <w:numId w:val="5"/>
              </w:numPr>
              <w:spacing w:before="0" w:beforeAutospacing="0" w:after="0" w:afterAutospacing="0" w:line="276" w:lineRule="auto"/>
              <w:rPr>
                <w:sz w:val="40"/>
                <w:szCs w:val="40"/>
              </w:rPr>
            </w:pPr>
            <w:r w:rsidRPr="00EC66D0">
              <w:rPr>
                <w:sz w:val="40"/>
                <w:szCs w:val="40"/>
              </w:rPr>
              <w:t>Оформление газеты по шаблону</w:t>
            </w:r>
          </w:p>
        </w:tc>
      </w:tr>
      <w:tr w:rsidR="004A0B8D" w:rsidRPr="00EC66D0" w:rsidTr="00F00E49">
        <w:tc>
          <w:tcPr>
            <w:tcW w:w="5422" w:type="dxa"/>
            <w:shd w:val="clear" w:color="auto" w:fill="00B0F0"/>
            <w:vAlign w:val="center"/>
          </w:tcPr>
          <w:p w:rsidR="00F46EE3" w:rsidRPr="00EC66D0" w:rsidRDefault="00F46EE3" w:rsidP="00F00E49">
            <w:pPr>
              <w:pStyle w:val="a6"/>
              <w:spacing w:before="0" w:beforeAutospacing="0" w:after="0" w:afterAutospacing="0" w:line="276" w:lineRule="auto"/>
              <w:rPr>
                <w:sz w:val="40"/>
                <w:szCs w:val="40"/>
              </w:rPr>
            </w:pPr>
            <w:r w:rsidRPr="00EC66D0">
              <w:rPr>
                <w:sz w:val="40"/>
                <w:szCs w:val="40"/>
              </w:rPr>
              <w:t>Учебное сотрудничество</w:t>
            </w:r>
          </w:p>
        </w:tc>
        <w:tc>
          <w:tcPr>
            <w:tcW w:w="9268" w:type="dxa"/>
          </w:tcPr>
          <w:p w:rsidR="00F46EE3" w:rsidRPr="00EC66D0" w:rsidRDefault="00F46EE3" w:rsidP="00F00E49">
            <w:pPr>
              <w:pStyle w:val="a6"/>
              <w:numPr>
                <w:ilvl w:val="0"/>
                <w:numId w:val="6"/>
              </w:numPr>
              <w:spacing w:before="0" w:beforeAutospacing="0" w:after="0" w:afterAutospacing="0" w:line="276" w:lineRule="auto"/>
              <w:rPr>
                <w:sz w:val="40"/>
                <w:szCs w:val="40"/>
              </w:rPr>
            </w:pPr>
            <w:r w:rsidRPr="00EC66D0">
              <w:rPr>
                <w:sz w:val="40"/>
                <w:szCs w:val="40"/>
              </w:rPr>
              <w:t>«Разработка сценария праздника»</w:t>
            </w:r>
          </w:p>
          <w:p w:rsidR="00F46EE3" w:rsidRPr="00EC66D0" w:rsidRDefault="00F46EE3" w:rsidP="00F00E49">
            <w:pPr>
              <w:pStyle w:val="a6"/>
              <w:numPr>
                <w:ilvl w:val="0"/>
                <w:numId w:val="6"/>
              </w:numPr>
              <w:spacing w:before="0" w:beforeAutospacing="0" w:after="0" w:afterAutospacing="0" w:line="276" w:lineRule="auto"/>
              <w:rPr>
                <w:sz w:val="40"/>
                <w:szCs w:val="40"/>
              </w:rPr>
            </w:pPr>
            <w:r w:rsidRPr="00EC66D0">
              <w:rPr>
                <w:sz w:val="40"/>
                <w:szCs w:val="40"/>
              </w:rPr>
              <w:t>«ЗОЖ для подростков»</w:t>
            </w:r>
          </w:p>
          <w:p w:rsidR="00F46EE3" w:rsidRPr="00EC66D0" w:rsidRDefault="00F46EE3" w:rsidP="00367C56">
            <w:pPr>
              <w:pStyle w:val="a6"/>
              <w:numPr>
                <w:ilvl w:val="0"/>
                <w:numId w:val="6"/>
              </w:numPr>
              <w:spacing w:before="0" w:beforeAutospacing="0" w:after="0" w:afterAutospacing="0" w:line="276" w:lineRule="auto"/>
              <w:rPr>
                <w:sz w:val="40"/>
                <w:szCs w:val="40"/>
              </w:rPr>
            </w:pPr>
            <w:r w:rsidRPr="00EC66D0">
              <w:rPr>
                <w:sz w:val="40"/>
                <w:szCs w:val="40"/>
              </w:rPr>
              <w:t>«</w:t>
            </w:r>
            <w:r w:rsidR="00367C56" w:rsidRPr="00EC66D0">
              <w:rPr>
                <w:rFonts w:eastAsiaTheme="minorHAnsi"/>
                <w:sz w:val="40"/>
                <w:szCs w:val="40"/>
              </w:rPr>
              <w:t>Листовка</w:t>
            </w:r>
            <w:r w:rsidRPr="00EC66D0">
              <w:rPr>
                <w:sz w:val="40"/>
                <w:szCs w:val="40"/>
              </w:rPr>
              <w:t>»</w:t>
            </w:r>
          </w:p>
        </w:tc>
      </w:tr>
      <w:tr w:rsidR="004A0B8D" w:rsidRPr="00EC66D0" w:rsidTr="00F00E49">
        <w:tc>
          <w:tcPr>
            <w:tcW w:w="5422" w:type="dxa"/>
            <w:shd w:val="clear" w:color="auto" w:fill="FFC000"/>
            <w:vAlign w:val="center"/>
          </w:tcPr>
          <w:p w:rsidR="00F46EE3" w:rsidRPr="00EC66D0" w:rsidRDefault="00F46EE3" w:rsidP="00F00E49">
            <w:pPr>
              <w:pStyle w:val="a6"/>
              <w:spacing w:before="0" w:beforeAutospacing="0" w:after="0" w:afterAutospacing="0" w:line="276" w:lineRule="auto"/>
              <w:rPr>
                <w:sz w:val="40"/>
                <w:szCs w:val="40"/>
              </w:rPr>
            </w:pPr>
            <w:r w:rsidRPr="00EC66D0">
              <w:rPr>
                <w:sz w:val="40"/>
                <w:szCs w:val="40"/>
              </w:rPr>
              <w:t>Аргументация в дискуссии</w:t>
            </w:r>
          </w:p>
        </w:tc>
        <w:tc>
          <w:tcPr>
            <w:tcW w:w="9268" w:type="dxa"/>
          </w:tcPr>
          <w:p w:rsidR="00F46EE3" w:rsidRPr="00EC66D0" w:rsidRDefault="00F46EE3" w:rsidP="00F00E49">
            <w:pPr>
              <w:pStyle w:val="a6"/>
              <w:numPr>
                <w:ilvl w:val="0"/>
                <w:numId w:val="7"/>
              </w:numPr>
              <w:spacing w:before="0" w:beforeAutospacing="0" w:after="0" w:afterAutospacing="0" w:line="276" w:lineRule="auto"/>
              <w:rPr>
                <w:sz w:val="40"/>
                <w:szCs w:val="40"/>
              </w:rPr>
            </w:pPr>
            <w:r w:rsidRPr="00EC66D0">
              <w:rPr>
                <w:sz w:val="40"/>
                <w:szCs w:val="40"/>
              </w:rPr>
              <w:t>«Аргументы, вопросы, опровержения»</w:t>
            </w:r>
          </w:p>
        </w:tc>
      </w:tr>
      <w:tr w:rsidR="004A0B8D" w:rsidRPr="00EC66D0" w:rsidTr="00F00E49">
        <w:tc>
          <w:tcPr>
            <w:tcW w:w="5422" w:type="dxa"/>
            <w:shd w:val="clear" w:color="auto" w:fill="FFCCFF"/>
            <w:vAlign w:val="center"/>
          </w:tcPr>
          <w:p w:rsidR="00F46EE3" w:rsidRPr="00EC66D0" w:rsidRDefault="00F46EE3" w:rsidP="00F00E49">
            <w:pPr>
              <w:pStyle w:val="a6"/>
              <w:spacing w:before="0" w:beforeAutospacing="0" w:after="0" w:afterAutospacing="0" w:line="276" w:lineRule="auto"/>
              <w:rPr>
                <w:sz w:val="40"/>
                <w:szCs w:val="40"/>
              </w:rPr>
            </w:pPr>
            <w:r w:rsidRPr="00EC66D0">
              <w:rPr>
                <w:sz w:val="40"/>
                <w:szCs w:val="40"/>
              </w:rPr>
              <w:t xml:space="preserve">Комплексные </w:t>
            </w:r>
            <w:proofErr w:type="spellStart"/>
            <w:r w:rsidRPr="00EC66D0">
              <w:rPr>
                <w:sz w:val="40"/>
                <w:szCs w:val="40"/>
              </w:rPr>
              <w:t>КИМы</w:t>
            </w:r>
            <w:proofErr w:type="spellEnd"/>
          </w:p>
        </w:tc>
        <w:tc>
          <w:tcPr>
            <w:tcW w:w="9268" w:type="dxa"/>
          </w:tcPr>
          <w:p w:rsidR="00F46EE3" w:rsidRPr="00EC66D0" w:rsidRDefault="00F46EE3" w:rsidP="00F00E49">
            <w:pPr>
              <w:pStyle w:val="a6"/>
              <w:numPr>
                <w:ilvl w:val="0"/>
                <w:numId w:val="8"/>
              </w:numPr>
              <w:spacing w:before="0" w:beforeAutospacing="0" w:after="0" w:afterAutospacing="0" w:line="276" w:lineRule="auto"/>
              <w:rPr>
                <w:sz w:val="40"/>
                <w:szCs w:val="40"/>
              </w:rPr>
            </w:pPr>
            <w:r w:rsidRPr="00EC66D0">
              <w:rPr>
                <w:sz w:val="40"/>
                <w:szCs w:val="40"/>
              </w:rPr>
              <w:t>«Понимание текста»</w:t>
            </w:r>
          </w:p>
          <w:p w:rsidR="00F46EE3" w:rsidRPr="00EC66D0" w:rsidRDefault="00F46EE3" w:rsidP="00F00E49">
            <w:pPr>
              <w:pStyle w:val="a6"/>
              <w:numPr>
                <w:ilvl w:val="0"/>
                <w:numId w:val="8"/>
              </w:numPr>
              <w:spacing w:before="0" w:beforeAutospacing="0" w:after="0" w:afterAutospacing="0" w:line="276" w:lineRule="auto"/>
              <w:rPr>
                <w:sz w:val="40"/>
                <w:szCs w:val="40"/>
              </w:rPr>
            </w:pPr>
            <w:r w:rsidRPr="00EC66D0">
              <w:rPr>
                <w:sz w:val="40"/>
                <w:szCs w:val="40"/>
              </w:rPr>
              <w:t>«Составить инструкцию»</w:t>
            </w:r>
          </w:p>
        </w:tc>
      </w:tr>
      <w:tr w:rsidR="004A0B8D" w:rsidRPr="00EC66D0" w:rsidTr="00F00E49">
        <w:tc>
          <w:tcPr>
            <w:tcW w:w="5422" w:type="dxa"/>
            <w:shd w:val="clear" w:color="auto" w:fill="DAEEF3" w:themeFill="accent5" w:themeFillTint="33"/>
            <w:vAlign w:val="center"/>
          </w:tcPr>
          <w:p w:rsidR="00F46EE3" w:rsidRPr="00EC66D0" w:rsidRDefault="00F46EE3" w:rsidP="00F00E49">
            <w:pPr>
              <w:pStyle w:val="a6"/>
              <w:spacing w:before="0" w:beforeAutospacing="0" w:after="0" w:afterAutospacing="0" w:line="276" w:lineRule="auto"/>
              <w:rPr>
                <w:sz w:val="40"/>
                <w:szCs w:val="40"/>
              </w:rPr>
            </w:pPr>
            <w:r w:rsidRPr="00EC66D0">
              <w:rPr>
                <w:sz w:val="40"/>
                <w:szCs w:val="40"/>
              </w:rPr>
              <w:t>Смысловое чтение</w:t>
            </w:r>
          </w:p>
        </w:tc>
        <w:tc>
          <w:tcPr>
            <w:tcW w:w="9268" w:type="dxa"/>
          </w:tcPr>
          <w:p w:rsidR="00367C56" w:rsidRPr="00EC66D0" w:rsidRDefault="00F46EE3" w:rsidP="00354132">
            <w:pPr>
              <w:pStyle w:val="a6"/>
              <w:numPr>
                <w:ilvl w:val="0"/>
                <w:numId w:val="9"/>
              </w:numPr>
              <w:spacing w:before="0" w:beforeAutospacing="0" w:after="0" w:afterAutospacing="0" w:line="276" w:lineRule="auto"/>
              <w:rPr>
                <w:sz w:val="40"/>
                <w:szCs w:val="40"/>
              </w:rPr>
            </w:pPr>
            <w:r w:rsidRPr="00EC66D0">
              <w:rPr>
                <w:sz w:val="40"/>
                <w:szCs w:val="40"/>
              </w:rPr>
              <w:t>«Супермаркет (отзыв о товаре)»</w:t>
            </w:r>
          </w:p>
        </w:tc>
      </w:tr>
      <w:tr w:rsidR="004A0B8D" w:rsidRPr="00EC66D0" w:rsidTr="00F00E49">
        <w:tc>
          <w:tcPr>
            <w:tcW w:w="5422" w:type="dxa"/>
            <w:shd w:val="clear" w:color="auto" w:fill="00B0F0"/>
            <w:vAlign w:val="center"/>
          </w:tcPr>
          <w:p w:rsidR="00F46EE3" w:rsidRPr="00EC66D0" w:rsidRDefault="00F46EE3" w:rsidP="00F00E49">
            <w:pPr>
              <w:pStyle w:val="a6"/>
              <w:spacing w:before="0" w:beforeAutospacing="0" w:after="0" w:afterAutospacing="0" w:line="276" w:lineRule="auto"/>
              <w:rPr>
                <w:sz w:val="40"/>
                <w:szCs w:val="40"/>
              </w:rPr>
            </w:pPr>
            <w:r w:rsidRPr="00EC66D0">
              <w:rPr>
                <w:sz w:val="40"/>
                <w:szCs w:val="40"/>
              </w:rPr>
              <w:t>Публичное выступление</w:t>
            </w:r>
          </w:p>
        </w:tc>
        <w:tc>
          <w:tcPr>
            <w:tcW w:w="9268" w:type="dxa"/>
          </w:tcPr>
          <w:p w:rsidR="00F46EE3" w:rsidRPr="00EC66D0" w:rsidRDefault="00F46EE3" w:rsidP="00F00E49">
            <w:pPr>
              <w:pStyle w:val="a6"/>
              <w:numPr>
                <w:ilvl w:val="0"/>
                <w:numId w:val="10"/>
              </w:numPr>
              <w:spacing w:before="0" w:beforeAutospacing="0" w:after="0" w:afterAutospacing="0" w:line="276" w:lineRule="auto"/>
              <w:rPr>
                <w:sz w:val="40"/>
                <w:szCs w:val="40"/>
              </w:rPr>
            </w:pPr>
            <w:r w:rsidRPr="00EC66D0">
              <w:rPr>
                <w:sz w:val="40"/>
                <w:szCs w:val="40"/>
              </w:rPr>
              <w:t>«Убеждающее выступление на заданную тему»</w:t>
            </w:r>
          </w:p>
        </w:tc>
      </w:tr>
    </w:tbl>
    <w:p w:rsidR="0026273B" w:rsidRDefault="0026273B">
      <w:pPr>
        <w:rPr>
          <w:rFonts w:ascii="Times New Roman" w:hAnsi="Times New Roman" w:cs="Times New Roman"/>
          <w:b/>
          <w:color w:val="365F91" w:themeColor="accent1" w:themeShade="BF"/>
          <w:sz w:val="72"/>
          <w:szCs w:val="72"/>
        </w:rPr>
      </w:pPr>
      <w:r>
        <w:rPr>
          <w:rFonts w:ascii="Times New Roman" w:hAnsi="Times New Roman" w:cs="Times New Roman"/>
          <w:b/>
          <w:color w:val="365F91" w:themeColor="accent1" w:themeShade="BF"/>
          <w:sz w:val="72"/>
          <w:szCs w:val="72"/>
        </w:rPr>
        <w:br w:type="page"/>
      </w:r>
    </w:p>
    <w:p w:rsidR="00F46EE3" w:rsidRDefault="00463F15" w:rsidP="00F46EE3">
      <w:pPr>
        <w:jc w:val="center"/>
        <w:rPr>
          <w:rFonts w:ascii="Times New Roman" w:hAnsi="Times New Roman" w:cs="Times New Roman"/>
          <w:b/>
          <w:color w:val="632423" w:themeColor="accent2" w:themeShade="80"/>
          <w:sz w:val="44"/>
          <w:szCs w:val="44"/>
        </w:rPr>
      </w:pPr>
      <w:r>
        <w:rPr>
          <w:rFonts w:ascii="Times New Roman" w:hAnsi="Times New Roman" w:cs="Times New Roman"/>
          <w:b/>
          <w:noProof/>
          <w:color w:val="632423" w:themeColor="accent2" w:themeShade="80"/>
          <w:sz w:val="44"/>
          <w:szCs w:val="44"/>
          <w:lang w:eastAsia="ru-RU"/>
        </w:rPr>
        <w:lastRenderedPageBreak/>
        <w:pict>
          <v:oval id="_x0000_s1038" style="position:absolute;left:0;text-align:left;margin-left:-11.8pt;margin-top:-30.9pt;width:341.3pt;height:149.35pt;z-index:-251620352" wrapcoords="10586 -109 8735 0 4842 1085 4842 1628 4462 1845 2801 3256 2469 3690 1472 5102 617 6838 95 8575 -475 11288 -617 12048 -617 13785 -332 15522 237 17258 1282 18995 2943 20732 3038 20949 6361 22685 8070 22903 9115 22903 9305 22903 10349 22903 12105 22577 12628 22468 15429 21057 15524 20732 17945 18995 19559 17258 20603 15522 21268 13785 21600 12048 21647 10312 21458 8575 20935 6838 20223 5319 19084 3690 18752 3256 17090 1845 16710 1628 16758 1085 12818 0 10871 -109 10586 -109"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style="mso-next-textbox:#_x0000_s1038">
              <w:txbxContent>
                <w:p w:rsidR="00F46EE3" w:rsidRDefault="00F46EE3" w:rsidP="00F46EE3">
                  <w:pPr>
                    <w:spacing w:after="0" w:line="240" w:lineRule="auto"/>
                    <w:jc w:val="center"/>
                    <w:rPr>
                      <w:rFonts w:ascii="Times New Roman" w:hAnsi="Times New Roman" w:cs="Times New Roman"/>
                      <w:sz w:val="44"/>
                      <w:szCs w:val="44"/>
                    </w:rPr>
                  </w:pPr>
                  <w:r w:rsidRPr="002F67BB">
                    <w:rPr>
                      <w:rFonts w:ascii="Times New Roman" w:hAnsi="Times New Roman" w:cs="Times New Roman"/>
                      <w:sz w:val="44"/>
                      <w:szCs w:val="44"/>
                    </w:rPr>
                    <w:t>Разработка КИМ</w:t>
                  </w:r>
                </w:p>
                <w:p w:rsidR="00F46EE3" w:rsidRPr="00342325" w:rsidRDefault="00F46EE3" w:rsidP="00F46EE3">
                  <w:pPr>
                    <w:spacing w:after="0" w:line="240" w:lineRule="auto"/>
                    <w:jc w:val="center"/>
                    <w:rPr>
                      <w:rFonts w:ascii="Times New Roman" w:hAnsi="Times New Roman" w:cs="Times New Roman"/>
                      <w:sz w:val="44"/>
                      <w:szCs w:val="44"/>
                    </w:rPr>
                  </w:pPr>
                  <w:r w:rsidRPr="00342325">
                    <w:rPr>
                      <w:rFonts w:ascii="Times New Roman" w:hAnsi="Times New Roman" w:cs="Times New Roman"/>
                      <w:sz w:val="44"/>
                      <w:szCs w:val="44"/>
                    </w:rPr>
                    <w:t xml:space="preserve">для оценки </w:t>
                  </w:r>
                  <w:proofErr w:type="gramStart"/>
                  <w:r w:rsidRPr="00342325">
                    <w:rPr>
                      <w:rFonts w:ascii="Times New Roman" w:hAnsi="Times New Roman" w:cs="Times New Roman"/>
                      <w:sz w:val="44"/>
                      <w:szCs w:val="44"/>
                    </w:rPr>
                    <w:t>познавательных</w:t>
                  </w:r>
                  <w:proofErr w:type="gramEnd"/>
                  <w:r w:rsidRPr="00342325">
                    <w:rPr>
                      <w:rFonts w:ascii="Times New Roman" w:hAnsi="Times New Roman" w:cs="Times New Roman"/>
                      <w:sz w:val="44"/>
                      <w:szCs w:val="44"/>
                    </w:rPr>
                    <w:t xml:space="preserve"> и регулятивных УУД</w:t>
                  </w:r>
                </w:p>
              </w:txbxContent>
            </v:textbox>
            <w10:wrap type="tight"/>
          </v:oval>
        </w:pict>
      </w:r>
      <w:r w:rsidR="00F46EE3" w:rsidRPr="00F113CC">
        <w:rPr>
          <w:rFonts w:ascii="Times New Roman" w:hAnsi="Times New Roman" w:cs="Times New Roman"/>
          <w:b/>
          <w:color w:val="632423" w:themeColor="accent2" w:themeShade="80"/>
          <w:sz w:val="44"/>
          <w:szCs w:val="44"/>
        </w:rPr>
        <w:t>МБОУ ДСОШ №3 Центр инновационного опыта Университетского округа ПГГПУ</w:t>
      </w:r>
    </w:p>
    <w:p w:rsidR="00F46EE3" w:rsidRPr="00F113CC" w:rsidRDefault="00F46EE3" w:rsidP="00F46EE3">
      <w:pPr>
        <w:jc w:val="center"/>
        <w:rPr>
          <w:rFonts w:ascii="Times New Roman" w:hAnsi="Times New Roman" w:cs="Times New Roman"/>
          <w:b/>
          <w:color w:val="632423" w:themeColor="accent2" w:themeShade="80"/>
          <w:sz w:val="44"/>
          <w:szCs w:val="44"/>
        </w:rPr>
      </w:pPr>
    </w:p>
    <w:p w:rsidR="00F46EE3" w:rsidRDefault="00F46EE3" w:rsidP="00F46EE3">
      <w:pPr>
        <w:pStyle w:val="a6"/>
        <w:spacing w:before="0" w:beforeAutospacing="0" w:after="0" w:afterAutospacing="0"/>
        <w:ind w:left="502"/>
        <w:jc w:val="both"/>
        <w:rPr>
          <w:sz w:val="40"/>
          <w:szCs w:val="40"/>
        </w:rPr>
      </w:pPr>
    </w:p>
    <w:tbl>
      <w:tblPr>
        <w:tblStyle w:val="a9"/>
        <w:tblW w:w="0" w:type="auto"/>
        <w:jc w:val="center"/>
        <w:tblLook w:val="04A0"/>
      </w:tblPr>
      <w:tblGrid>
        <w:gridCol w:w="7092"/>
        <w:gridCol w:w="5473"/>
      </w:tblGrid>
      <w:tr w:rsidR="00F46EE3" w:rsidRPr="00342325" w:rsidTr="00354132">
        <w:trPr>
          <w:cantSplit/>
          <w:jc w:val="center"/>
        </w:trPr>
        <w:tc>
          <w:tcPr>
            <w:tcW w:w="7092" w:type="dxa"/>
            <w:shd w:val="clear" w:color="auto" w:fill="auto"/>
            <w:vAlign w:val="center"/>
          </w:tcPr>
          <w:p w:rsidR="00F46EE3" w:rsidRPr="00342325" w:rsidRDefault="00F46EE3" w:rsidP="00F00E49">
            <w:pPr>
              <w:pStyle w:val="a6"/>
              <w:jc w:val="center"/>
              <w:rPr>
                <w:rFonts w:eastAsiaTheme="minorHAnsi"/>
                <w:b/>
                <w:i/>
                <w:sz w:val="40"/>
                <w:szCs w:val="40"/>
              </w:rPr>
            </w:pPr>
            <w:r>
              <w:rPr>
                <w:rFonts w:eastAsiaTheme="minorHAnsi"/>
                <w:b/>
                <w:i/>
                <w:sz w:val="40"/>
                <w:szCs w:val="40"/>
              </w:rPr>
              <w:t>УУД</w:t>
            </w:r>
          </w:p>
        </w:tc>
        <w:tc>
          <w:tcPr>
            <w:tcW w:w="5473" w:type="dxa"/>
            <w:shd w:val="clear" w:color="auto" w:fill="auto"/>
          </w:tcPr>
          <w:p w:rsidR="00F46EE3" w:rsidRPr="00342325" w:rsidRDefault="00F46EE3" w:rsidP="00F00E49">
            <w:pPr>
              <w:pStyle w:val="a6"/>
              <w:ind w:left="360"/>
              <w:jc w:val="center"/>
              <w:rPr>
                <w:rFonts w:eastAsiaTheme="minorHAnsi"/>
                <w:b/>
                <w:i/>
                <w:sz w:val="40"/>
                <w:szCs w:val="40"/>
              </w:rPr>
            </w:pPr>
            <w:r>
              <w:rPr>
                <w:rFonts w:eastAsiaTheme="minorHAnsi"/>
                <w:b/>
                <w:i/>
                <w:sz w:val="40"/>
                <w:szCs w:val="40"/>
              </w:rPr>
              <w:t>Название КИМ</w:t>
            </w:r>
          </w:p>
        </w:tc>
      </w:tr>
      <w:tr w:rsidR="00F46EE3" w:rsidRPr="00CF6589" w:rsidTr="00354132">
        <w:trPr>
          <w:cantSplit/>
          <w:jc w:val="center"/>
        </w:trPr>
        <w:tc>
          <w:tcPr>
            <w:tcW w:w="7092" w:type="dxa"/>
            <w:shd w:val="clear" w:color="auto" w:fill="FFFF00"/>
            <w:vAlign w:val="center"/>
          </w:tcPr>
          <w:p w:rsidR="00F46EE3" w:rsidRPr="00775215" w:rsidRDefault="00F46EE3" w:rsidP="00F00E49">
            <w:pPr>
              <w:pStyle w:val="a6"/>
              <w:rPr>
                <w:sz w:val="40"/>
                <w:szCs w:val="40"/>
              </w:rPr>
            </w:pPr>
            <w:r w:rsidRPr="00775215">
              <w:rPr>
                <w:rFonts w:eastAsiaTheme="minorHAnsi"/>
                <w:sz w:val="40"/>
                <w:szCs w:val="40"/>
              </w:rPr>
              <w:t>Классификация</w:t>
            </w:r>
          </w:p>
        </w:tc>
        <w:tc>
          <w:tcPr>
            <w:tcW w:w="5473" w:type="dxa"/>
          </w:tcPr>
          <w:p w:rsidR="00F46EE3" w:rsidRPr="00775215" w:rsidRDefault="00F46EE3" w:rsidP="00F00E49">
            <w:pPr>
              <w:pStyle w:val="a6"/>
              <w:numPr>
                <w:ilvl w:val="0"/>
                <w:numId w:val="4"/>
              </w:numPr>
              <w:rPr>
                <w:sz w:val="40"/>
                <w:szCs w:val="40"/>
              </w:rPr>
            </w:pPr>
            <w:r w:rsidRPr="00775215">
              <w:rPr>
                <w:rFonts w:eastAsiaTheme="minorHAnsi"/>
                <w:sz w:val="40"/>
                <w:szCs w:val="40"/>
              </w:rPr>
              <w:t>«Кошачьи»</w:t>
            </w:r>
          </w:p>
        </w:tc>
      </w:tr>
      <w:tr w:rsidR="00F46EE3" w:rsidRPr="00CF6589" w:rsidTr="00354132">
        <w:trPr>
          <w:cantSplit/>
          <w:jc w:val="center"/>
        </w:trPr>
        <w:tc>
          <w:tcPr>
            <w:tcW w:w="7092" w:type="dxa"/>
            <w:shd w:val="clear" w:color="auto" w:fill="92D050"/>
            <w:vAlign w:val="center"/>
          </w:tcPr>
          <w:p w:rsidR="00F46EE3" w:rsidRPr="00775215" w:rsidRDefault="00F46EE3" w:rsidP="00F00E49">
            <w:pPr>
              <w:pStyle w:val="a6"/>
              <w:rPr>
                <w:sz w:val="40"/>
                <w:szCs w:val="40"/>
              </w:rPr>
            </w:pPr>
            <w:r w:rsidRPr="00775215">
              <w:rPr>
                <w:rFonts w:eastAsiaTheme="minorHAnsi"/>
                <w:sz w:val="40"/>
                <w:szCs w:val="40"/>
              </w:rPr>
              <w:t>Моделирование</w:t>
            </w:r>
          </w:p>
        </w:tc>
        <w:tc>
          <w:tcPr>
            <w:tcW w:w="5473" w:type="dxa"/>
          </w:tcPr>
          <w:p w:rsidR="00F46EE3" w:rsidRPr="00775215" w:rsidRDefault="00F46EE3" w:rsidP="00F00E49">
            <w:pPr>
              <w:pStyle w:val="a6"/>
              <w:numPr>
                <w:ilvl w:val="0"/>
                <w:numId w:val="5"/>
              </w:numPr>
              <w:rPr>
                <w:sz w:val="40"/>
                <w:szCs w:val="40"/>
              </w:rPr>
            </w:pPr>
            <w:r w:rsidRPr="00775215">
              <w:rPr>
                <w:rFonts w:eastAsiaTheme="minorHAnsi"/>
                <w:sz w:val="40"/>
                <w:szCs w:val="40"/>
              </w:rPr>
              <w:t>«Модель самолета»</w:t>
            </w:r>
          </w:p>
          <w:p w:rsidR="00F46EE3" w:rsidRPr="00775215" w:rsidRDefault="00F46EE3" w:rsidP="00F00E49">
            <w:pPr>
              <w:pStyle w:val="a6"/>
              <w:numPr>
                <w:ilvl w:val="0"/>
                <w:numId w:val="5"/>
              </w:numPr>
              <w:rPr>
                <w:sz w:val="40"/>
                <w:szCs w:val="40"/>
              </w:rPr>
            </w:pPr>
            <w:r w:rsidRPr="00775215">
              <w:rPr>
                <w:rFonts w:eastAsiaTheme="minorHAnsi"/>
                <w:sz w:val="40"/>
                <w:szCs w:val="40"/>
              </w:rPr>
              <w:t>«Ракета»</w:t>
            </w:r>
          </w:p>
          <w:p w:rsidR="00F46EE3" w:rsidRPr="00775215" w:rsidRDefault="00F46EE3" w:rsidP="00F00E49">
            <w:pPr>
              <w:pStyle w:val="a6"/>
              <w:numPr>
                <w:ilvl w:val="0"/>
                <w:numId w:val="5"/>
              </w:numPr>
              <w:rPr>
                <w:sz w:val="40"/>
                <w:szCs w:val="40"/>
              </w:rPr>
            </w:pPr>
            <w:r w:rsidRPr="00775215">
              <w:rPr>
                <w:rFonts w:eastAsiaTheme="minorHAnsi"/>
                <w:sz w:val="40"/>
                <w:szCs w:val="40"/>
              </w:rPr>
              <w:t>«Севооборот»</w:t>
            </w:r>
          </w:p>
        </w:tc>
      </w:tr>
      <w:tr w:rsidR="00F46EE3" w:rsidRPr="00CF6589" w:rsidTr="00354132">
        <w:trPr>
          <w:cantSplit/>
          <w:jc w:val="center"/>
        </w:trPr>
        <w:tc>
          <w:tcPr>
            <w:tcW w:w="7092" w:type="dxa"/>
            <w:shd w:val="clear" w:color="auto" w:fill="00B0F0"/>
            <w:vAlign w:val="center"/>
          </w:tcPr>
          <w:p w:rsidR="00F46EE3" w:rsidRPr="00775215" w:rsidRDefault="00F46EE3" w:rsidP="00F00E49">
            <w:pPr>
              <w:pStyle w:val="a6"/>
              <w:rPr>
                <w:sz w:val="40"/>
                <w:szCs w:val="40"/>
              </w:rPr>
            </w:pPr>
            <w:r w:rsidRPr="00775215">
              <w:rPr>
                <w:rFonts w:eastAsiaTheme="minorHAnsi"/>
                <w:sz w:val="40"/>
                <w:szCs w:val="40"/>
              </w:rPr>
              <w:t>Планирование</w:t>
            </w:r>
          </w:p>
        </w:tc>
        <w:tc>
          <w:tcPr>
            <w:tcW w:w="5473" w:type="dxa"/>
          </w:tcPr>
          <w:p w:rsidR="00F46EE3" w:rsidRPr="00775215" w:rsidRDefault="00F46EE3" w:rsidP="00F00E49">
            <w:pPr>
              <w:pStyle w:val="a6"/>
              <w:numPr>
                <w:ilvl w:val="0"/>
                <w:numId w:val="6"/>
              </w:numPr>
              <w:rPr>
                <w:sz w:val="40"/>
                <w:szCs w:val="40"/>
              </w:rPr>
            </w:pPr>
            <w:r w:rsidRPr="00775215">
              <w:rPr>
                <w:rFonts w:eastAsiaTheme="minorHAnsi"/>
                <w:sz w:val="40"/>
                <w:szCs w:val="40"/>
              </w:rPr>
              <w:t>«Ремонт»</w:t>
            </w:r>
          </w:p>
        </w:tc>
      </w:tr>
      <w:tr w:rsidR="00F46EE3" w:rsidRPr="00CF6589" w:rsidTr="00354132">
        <w:trPr>
          <w:cantSplit/>
          <w:jc w:val="center"/>
        </w:trPr>
        <w:tc>
          <w:tcPr>
            <w:tcW w:w="7092" w:type="dxa"/>
            <w:shd w:val="clear" w:color="auto" w:fill="FFC000"/>
            <w:vAlign w:val="center"/>
          </w:tcPr>
          <w:p w:rsidR="00F46EE3" w:rsidRPr="009D7114" w:rsidRDefault="00F46EE3" w:rsidP="00F00E49">
            <w:pPr>
              <w:pStyle w:val="a6"/>
              <w:rPr>
                <w:sz w:val="40"/>
                <w:szCs w:val="40"/>
              </w:rPr>
            </w:pPr>
            <w:r w:rsidRPr="009D7114">
              <w:rPr>
                <w:sz w:val="40"/>
                <w:szCs w:val="40"/>
              </w:rPr>
              <w:t>Взаимосвязь событий</w:t>
            </w:r>
          </w:p>
        </w:tc>
        <w:tc>
          <w:tcPr>
            <w:tcW w:w="5473" w:type="dxa"/>
          </w:tcPr>
          <w:p w:rsidR="00F46EE3" w:rsidRPr="00775215" w:rsidRDefault="00354132" w:rsidP="00354132">
            <w:pPr>
              <w:pStyle w:val="a6"/>
              <w:numPr>
                <w:ilvl w:val="0"/>
                <w:numId w:val="7"/>
              </w:numPr>
              <w:rPr>
                <w:sz w:val="40"/>
                <w:szCs w:val="40"/>
              </w:rPr>
            </w:pPr>
            <w:r>
              <w:rPr>
                <w:rFonts w:eastAsiaTheme="minorHAnsi"/>
                <w:sz w:val="40"/>
                <w:szCs w:val="40"/>
              </w:rPr>
              <w:t>«</w:t>
            </w:r>
            <w:r w:rsidR="00F46EE3" w:rsidRPr="00775215">
              <w:rPr>
                <w:rFonts w:eastAsiaTheme="minorHAnsi"/>
                <w:sz w:val="40"/>
                <w:szCs w:val="40"/>
              </w:rPr>
              <w:t>Восстанов</w:t>
            </w:r>
            <w:r>
              <w:rPr>
                <w:rFonts w:eastAsiaTheme="minorHAnsi"/>
                <w:sz w:val="40"/>
                <w:szCs w:val="40"/>
              </w:rPr>
              <w:t>ление</w:t>
            </w:r>
            <w:r w:rsidR="00F46EE3" w:rsidRPr="00775215">
              <w:rPr>
                <w:rFonts w:eastAsiaTheme="minorHAnsi"/>
                <w:sz w:val="40"/>
                <w:szCs w:val="40"/>
              </w:rPr>
              <w:t xml:space="preserve"> текст</w:t>
            </w:r>
            <w:r>
              <w:rPr>
                <w:rFonts w:eastAsiaTheme="minorHAnsi"/>
                <w:sz w:val="40"/>
                <w:szCs w:val="40"/>
              </w:rPr>
              <w:t>а»</w:t>
            </w:r>
          </w:p>
        </w:tc>
      </w:tr>
    </w:tbl>
    <w:p w:rsidR="00F46EE3" w:rsidRPr="00912274" w:rsidRDefault="00F46EE3" w:rsidP="00F46EE3">
      <w:pPr>
        <w:pStyle w:val="a6"/>
        <w:spacing w:before="0" w:beforeAutospacing="0" w:after="0" w:afterAutospacing="0"/>
        <w:jc w:val="both"/>
        <w:rPr>
          <w:rFonts w:eastAsiaTheme="minorHAnsi"/>
          <w:sz w:val="40"/>
          <w:szCs w:val="40"/>
        </w:rPr>
      </w:pPr>
    </w:p>
    <w:p w:rsidR="00F46EE3" w:rsidRPr="00912274" w:rsidRDefault="00F46EE3" w:rsidP="00F46EE3">
      <w:pPr>
        <w:pStyle w:val="a6"/>
        <w:spacing w:before="0" w:beforeAutospacing="0" w:after="0" w:afterAutospacing="0"/>
        <w:ind w:firstLine="709"/>
        <w:jc w:val="both"/>
        <w:rPr>
          <w:sz w:val="40"/>
          <w:szCs w:val="40"/>
        </w:rPr>
      </w:pPr>
      <w:r w:rsidRPr="00912274">
        <w:rPr>
          <w:rFonts w:eastAsiaTheme="minorHAnsi"/>
          <w:sz w:val="40"/>
          <w:szCs w:val="40"/>
        </w:rPr>
        <w:t>Разработана инновационная образовательная практика Игра «</w:t>
      </w:r>
      <w:proofErr w:type="spellStart"/>
      <w:r w:rsidRPr="00912274">
        <w:rPr>
          <w:rFonts w:eastAsiaTheme="minorHAnsi"/>
          <w:sz w:val="40"/>
          <w:szCs w:val="40"/>
        </w:rPr>
        <w:t>Прайд</w:t>
      </w:r>
      <w:proofErr w:type="spellEnd"/>
      <w:r w:rsidRPr="00912274">
        <w:rPr>
          <w:rFonts w:eastAsiaTheme="minorHAnsi"/>
          <w:sz w:val="40"/>
          <w:szCs w:val="40"/>
        </w:rPr>
        <w:t>» для достижения метапредметного образовательного результата «Умение объединять заданные понятия в определенные группы на основе структурированного материала».</w:t>
      </w:r>
    </w:p>
    <w:p w:rsidR="00F46EE3" w:rsidRDefault="00F46EE3" w:rsidP="00F46EE3">
      <w:pPr>
        <w:rPr>
          <w:rFonts w:ascii="Times New Roman" w:hAnsi="Times New Roman" w:cs="Times New Roman"/>
          <w:b/>
          <w:color w:val="365F91" w:themeColor="accent1" w:themeShade="BF"/>
          <w:sz w:val="72"/>
          <w:szCs w:val="72"/>
        </w:rPr>
      </w:pPr>
      <w:r>
        <w:rPr>
          <w:rFonts w:ascii="Times New Roman" w:hAnsi="Times New Roman" w:cs="Times New Roman"/>
          <w:b/>
          <w:color w:val="365F91" w:themeColor="accent1" w:themeShade="BF"/>
          <w:sz w:val="72"/>
          <w:szCs w:val="72"/>
        </w:rPr>
        <w:br w:type="page"/>
      </w:r>
    </w:p>
    <w:p w:rsidR="00B53C76" w:rsidRPr="00CF6589" w:rsidRDefault="00B53C76" w:rsidP="00B53C76">
      <w:pPr>
        <w:pStyle w:val="a6"/>
        <w:spacing w:before="0" w:beforeAutospacing="0" w:after="0" w:afterAutospacing="0"/>
        <w:jc w:val="both"/>
        <w:rPr>
          <w:sz w:val="2"/>
          <w:szCs w:val="2"/>
        </w:rPr>
      </w:pPr>
    </w:p>
    <w:p w:rsidR="00F46EE3" w:rsidRPr="00F113CC" w:rsidRDefault="00463F15" w:rsidP="00F46EE3">
      <w:pPr>
        <w:spacing w:after="0" w:line="240" w:lineRule="auto"/>
        <w:jc w:val="center"/>
        <w:rPr>
          <w:rFonts w:ascii="Times New Roman" w:hAnsi="Times New Roman" w:cs="Times New Roman"/>
          <w:b/>
          <w:color w:val="632423" w:themeColor="accent2" w:themeShade="80"/>
          <w:sz w:val="44"/>
          <w:szCs w:val="44"/>
        </w:rPr>
      </w:pPr>
      <w:r>
        <w:rPr>
          <w:rFonts w:ascii="Times New Roman" w:hAnsi="Times New Roman" w:cs="Times New Roman"/>
          <w:b/>
          <w:noProof/>
          <w:color w:val="632423" w:themeColor="accent2" w:themeShade="80"/>
          <w:sz w:val="44"/>
          <w:szCs w:val="44"/>
          <w:lang w:eastAsia="ru-RU"/>
        </w:rPr>
        <w:pict>
          <v:oval id="_x0000_s1037" style="position:absolute;left:0;text-align:left;margin-left:-33.05pt;margin-top:-30.9pt;width:341.3pt;height:149.35pt;z-index:-251622400" wrapcoords="10586 -109 8735 0 4842 1085 4842 1628 4462 1845 2801 3256 2469 3690 1472 5102 617 6838 95 8575 -475 11288 -617 12048 -617 13785 -332 15522 237 17258 1282 18995 2943 20732 3038 20949 6361 22685 8070 22903 9115 22903 9305 22903 10349 22903 12105 22577 12628 22468 15429 21057 15524 20732 17945 18995 19559 17258 20603 15522 21268 13785 21600 12048 21647 10312 21458 8575 20935 6838 20223 5319 19084 3690 18752 3256 17090 1845 16710 1628 16758 1085 12818 0 10871 -109 10586 -109"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style="mso-next-textbox:#_x0000_s1037">
              <w:txbxContent>
                <w:p w:rsidR="00F46EE3" w:rsidRPr="00886B81" w:rsidRDefault="00F46EE3" w:rsidP="00F46EE3">
                  <w:pPr>
                    <w:jc w:val="center"/>
                  </w:pPr>
                  <w:r w:rsidRPr="00CC5AC4">
                    <w:rPr>
                      <w:rFonts w:ascii="Times New Roman" w:hAnsi="Times New Roman"/>
                      <w:sz w:val="48"/>
                      <w:szCs w:val="48"/>
                    </w:rPr>
                    <w:t xml:space="preserve">Трансляция опыта в ЦИО и </w:t>
                  </w:r>
                  <w:r>
                    <w:rPr>
                      <w:rFonts w:ascii="Times New Roman" w:hAnsi="Times New Roman"/>
                      <w:sz w:val="48"/>
                      <w:szCs w:val="48"/>
                    </w:rPr>
                    <w:t>ОУ</w:t>
                  </w:r>
                  <w:r w:rsidRPr="00CC5AC4">
                    <w:rPr>
                      <w:rFonts w:ascii="Times New Roman" w:hAnsi="Times New Roman"/>
                      <w:sz w:val="48"/>
                      <w:szCs w:val="48"/>
                    </w:rPr>
                    <w:t xml:space="preserve"> Пермского края</w:t>
                  </w:r>
                </w:p>
              </w:txbxContent>
            </v:textbox>
            <w10:wrap type="tight"/>
          </v:oval>
        </w:pict>
      </w:r>
      <w:r w:rsidR="00F46EE3" w:rsidRPr="00F113CC">
        <w:rPr>
          <w:rFonts w:ascii="Times New Roman" w:hAnsi="Times New Roman" w:cs="Times New Roman"/>
          <w:b/>
          <w:color w:val="632423" w:themeColor="accent2" w:themeShade="80"/>
          <w:sz w:val="44"/>
          <w:szCs w:val="44"/>
        </w:rPr>
        <w:t>МБОУ ДСОШ №3 Центр инновационного опыта Университетского округа ПГГПУ</w:t>
      </w:r>
    </w:p>
    <w:p w:rsidR="00630FC8" w:rsidRDefault="00F46EE3" w:rsidP="00630FC8">
      <w:pPr>
        <w:widowControl w:val="0"/>
        <w:autoSpaceDE w:val="0"/>
        <w:autoSpaceDN w:val="0"/>
        <w:adjustRightInd w:val="0"/>
        <w:spacing w:after="0" w:line="240" w:lineRule="auto"/>
        <w:ind w:left="4111" w:hanging="3402"/>
        <w:jc w:val="center"/>
        <w:rPr>
          <w:rFonts w:ascii="Times New Roman" w:hAnsi="Times New Roman" w:cs="Times New Roman"/>
          <w:sz w:val="40"/>
          <w:szCs w:val="40"/>
        </w:rPr>
      </w:pPr>
      <w:r w:rsidRPr="00C923CE">
        <w:rPr>
          <w:rFonts w:ascii="Times New Roman" w:hAnsi="Times New Roman" w:cs="Times New Roman"/>
          <w:sz w:val="40"/>
          <w:szCs w:val="40"/>
        </w:rPr>
        <w:t>2015 г</w:t>
      </w:r>
      <w:r>
        <w:rPr>
          <w:rFonts w:ascii="Times New Roman" w:hAnsi="Times New Roman" w:cs="Times New Roman"/>
          <w:sz w:val="40"/>
          <w:szCs w:val="40"/>
        </w:rPr>
        <w:t>.</w:t>
      </w:r>
      <w:r w:rsidR="00F67831">
        <w:rPr>
          <w:rFonts w:ascii="Times New Roman" w:hAnsi="Times New Roman" w:cs="Times New Roman"/>
          <w:sz w:val="40"/>
          <w:szCs w:val="40"/>
        </w:rPr>
        <w:t>, 2016 г.</w:t>
      </w:r>
      <w:r>
        <w:rPr>
          <w:rFonts w:ascii="Times New Roman" w:hAnsi="Times New Roman" w:cs="Times New Roman"/>
          <w:sz w:val="40"/>
          <w:szCs w:val="40"/>
        </w:rPr>
        <w:t xml:space="preserve"> - п</w:t>
      </w:r>
      <w:r w:rsidRPr="00C923CE">
        <w:rPr>
          <w:rFonts w:ascii="Times New Roman" w:hAnsi="Times New Roman" w:cs="Times New Roman"/>
          <w:sz w:val="40"/>
          <w:szCs w:val="40"/>
        </w:rPr>
        <w:t xml:space="preserve">резентационная площадка </w:t>
      </w:r>
      <w:r>
        <w:rPr>
          <w:rFonts w:ascii="Times New Roman" w:hAnsi="Times New Roman" w:cs="Times New Roman"/>
          <w:sz w:val="40"/>
          <w:szCs w:val="40"/>
        </w:rPr>
        <w:t>(</w:t>
      </w:r>
      <w:r w:rsidRPr="00C923CE">
        <w:rPr>
          <w:rFonts w:ascii="Times New Roman" w:hAnsi="Times New Roman" w:cs="Times New Roman"/>
          <w:sz w:val="40"/>
          <w:szCs w:val="40"/>
        </w:rPr>
        <w:t>«Ярмарк</w:t>
      </w:r>
      <w:r>
        <w:rPr>
          <w:rFonts w:ascii="Times New Roman" w:hAnsi="Times New Roman" w:cs="Times New Roman"/>
          <w:sz w:val="40"/>
          <w:szCs w:val="40"/>
        </w:rPr>
        <w:t>а</w:t>
      </w:r>
      <w:r w:rsidRPr="00C923CE">
        <w:rPr>
          <w:rFonts w:ascii="Times New Roman" w:hAnsi="Times New Roman" w:cs="Times New Roman"/>
          <w:sz w:val="40"/>
          <w:szCs w:val="40"/>
        </w:rPr>
        <w:t xml:space="preserve"> педагогического мастерства»</w:t>
      </w:r>
      <w:r w:rsidR="00F67831">
        <w:rPr>
          <w:rFonts w:ascii="Times New Roman" w:hAnsi="Times New Roman" w:cs="Times New Roman"/>
          <w:sz w:val="40"/>
          <w:szCs w:val="40"/>
        </w:rPr>
        <w:t>, «Августовская конференция»</w:t>
      </w:r>
      <w:r>
        <w:rPr>
          <w:rFonts w:ascii="Times New Roman" w:hAnsi="Times New Roman" w:cs="Times New Roman"/>
          <w:sz w:val="40"/>
          <w:szCs w:val="40"/>
        </w:rPr>
        <w:t>).</w:t>
      </w:r>
    </w:p>
    <w:p w:rsidR="006965E2" w:rsidRPr="006965E2" w:rsidRDefault="006965E2" w:rsidP="00630FC8">
      <w:pPr>
        <w:widowControl w:val="0"/>
        <w:autoSpaceDE w:val="0"/>
        <w:autoSpaceDN w:val="0"/>
        <w:adjustRightInd w:val="0"/>
        <w:spacing w:after="0" w:line="240" w:lineRule="auto"/>
        <w:rPr>
          <w:rFonts w:ascii="Times New Roman" w:hAnsi="Times New Roman" w:cs="Times New Roman"/>
          <w:sz w:val="16"/>
          <w:szCs w:val="40"/>
        </w:rPr>
      </w:pPr>
    </w:p>
    <w:p w:rsidR="00630FC8" w:rsidRDefault="00630FC8" w:rsidP="00630FC8">
      <w:pPr>
        <w:widowControl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sz w:val="40"/>
          <w:szCs w:val="40"/>
        </w:rPr>
        <w:t>Темы выступлений:</w:t>
      </w:r>
    </w:p>
    <w:p w:rsidR="002872AD" w:rsidRPr="00DD19F9" w:rsidRDefault="002872AD" w:rsidP="00F46EE3">
      <w:pPr>
        <w:pStyle w:val="a5"/>
        <w:numPr>
          <w:ilvl w:val="0"/>
          <w:numId w:val="2"/>
        </w:numPr>
        <w:spacing w:after="0" w:line="240" w:lineRule="auto"/>
        <w:rPr>
          <w:rFonts w:ascii="Times New Roman" w:hAnsi="Times New Roman" w:cs="Times New Roman"/>
          <w:sz w:val="40"/>
          <w:szCs w:val="40"/>
        </w:rPr>
      </w:pPr>
      <w:r w:rsidRPr="00DD19F9">
        <w:rPr>
          <w:rFonts w:ascii="Times New Roman" w:hAnsi="Times New Roman" w:cs="Times New Roman"/>
          <w:sz w:val="40"/>
          <w:szCs w:val="40"/>
        </w:rPr>
        <w:t>«</w:t>
      </w:r>
      <w:r w:rsidRPr="002872AD">
        <w:rPr>
          <w:rFonts w:ascii="Times New Roman" w:eastAsia="Calibri" w:hAnsi="Times New Roman" w:cs="Times New Roman"/>
          <w:sz w:val="40"/>
          <w:szCs w:val="40"/>
        </w:rPr>
        <w:t>Инновационная деятельность ЦИО. Актуальность проблемы оценивания УУД учащихся</w:t>
      </w:r>
      <w:r w:rsidRPr="00DD19F9">
        <w:rPr>
          <w:rFonts w:ascii="Times New Roman" w:hAnsi="Times New Roman" w:cs="Times New Roman"/>
          <w:sz w:val="40"/>
          <w:szCs w:val="40"/>
        </w:rPr>
        <w:t>»</w:t>
      </w:r>
    </w:p>
    <w:p w:rsidR="00F46EE3" w:rsidRPr="00C923CE" w:rsidRDefault="00F46EE3" w:rsidP="00F46EE3">
      <w:pPr>
        <w:pStyle w:val="a5"/>
        <w:numPr>
          <w:ilvl w:val="0"/>
          <w:numId w:val="2"/>
        </w:numPr>
        <w:spacing w:after="0" w:line="240" w:lineRule="auto"/>
        <w:rPr>
          <w:rFonts w:ascii="Times New Roman" w:hAnsi="Times New Roman" w:cs="Times New Roman"/>
          <w:sz w:val="40"/>
          <w:szCs w:val="40"/>
        </w:rPr>
      </w:pPr>
      <w:r w:rsidRPr="004A0DA2">
        <w:rPr>
          <w:rFonts w:ascii="Times New Roman" w:hAnsi="Times New Roman" w:cs="Times New Roman"/>
          <w:sz w:val="40"/>
          <w:szCs w:val="40"/>
        </w:rPr>
        <w:t>«Формирование УУД у обучающихся основной школы в рамках летнего профильного отряда «Профи»</w:t>
      </w:r>
    </w:p>
    <w:p w:rsidR="00F46EE3" w:rsidRPr="00C923CE" w:rsidRDefault="00F46EE3" w:rsidP="00F46EE3">
      <w:pPr>
        <w:pStyle w:val="a5"/>
        <w:numPr>
          <w:ilvl w:val="0"/>
          <w:numId w:val="3"/>
        </w:numPr>
        <w:spacing w:after="0" w:line="240" w:lineRule="auto"/>
        <w:rPr>
          <w:rFonts w:ascii="Times New Roman" w:hAnsi="Times New Roman" w:cs="Times New Roman"/>
          <w:sz w:val="40"/>
          <w:szCs w:val="40"/>
        </w:rPr>
      </w:pPr>
      <w:r w:rsidRPr="00C923CE">
        <w:rPr>
          <w:rFonts w:ascii="Times New Roman" w:hAnsi="Times New Roman" w:cs="Times New Roman"/>
          <w:sz w:val="40"/>
          <w:szCs w:val="40"/>
        </w:rPr>
        <w:t>«Разработка модулей оценивания регулятивных УУД в 5-6 классах»</w:t>
      </w:r>
    </w:p>
    <w:p w:rsidR="00F46EE3" w:rsidRPr="00C923CE" w:rsidRDefault="00F46EE3" w:rsidP="00F46EE3">
      <w:pPr>
        <w:pStyle w:val="a5"/>
        <w:numPr>
          <w:ilvl w:val="0"/>
          <w:numId w:val="3"/>
        </w:numPr>
        <w:spacing w:after="0" w:line="240" w:lineRule="auto"/>
        <w:rPr>
          <w:rFonts w:ascii="Times New Roman" w:hAnsi="Times New Roman" w:cs="Times New Roman"/>
          <w:sz w:val="40"/>
          <w:szCs w:val="40"/>
        </w:rPr>
      </w:pPr>
      <w:r>
        <w:rPr>
          <w:rFonts w:ascii="Times New Roman" w:hAnsi="Times New Roman" w:cs="Times New Roman"/>
          <w:noProof/>
          <w:sz w:val="40"/>
          <w:szCs w:val="40"/>
          <w:lang w:eastAsia="ru-RU"/>
        </w:rPr>
        <w:drawing>
          <wp:anchor distT="0" distB="0" distL="114300" distR="114300" simplePos="0" relativeHeight="251693056" behindDoc="1" locked="0" layoutInCell="1" allowOverlap="1">
            <wp:simplePos x="0" y="0"/>
            <wp:positionH relativeFrom="column">
              <wp:posOffset>5795010</wp:posOffset>
            </wp:positionH>
            <wp:positionV relativeFrom="paragraph">
              <wp:posOffset>360045</wp:posOffset>
            </wp:positionV>
            <wp:extent cx="3695700" cy="2753995"/>
            <wp:effectExtent l="19050" t="0" r="0" b="0"/>
            <wp:wrapTight wrapText="bothSides">
              <wp:wrapPolygon edited="0">
                <wp:start x="-111" y="0"/>
                <wp:lineTo x="-111" y="21515"/>
                <wp:lineTo x="21600" y="21515"/>
                <wp:lineTo x="21600" y="0"/>
                <wp:lineTo x="-111" y="0"/>
              </wp:wrapPolygon>
            </wp:wrapTight>
            <wp:docPr id="11" name="Рисунок 0" descr="IMG_2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6.JPG"/>
                    <pic:cNvPicPr/>
                  </pic:nvPicPr>
                  <pic:blipFill>
                    <a:blip r:embed="rId14" cstate="print"/>
                    <a:stretch>
                      <a:fillRect/>
                    </a:stretch>
                  </pic:blipFill>
                  <pic:spPr>
                    <a:xfrm>
                      <a:off x="0" y="0"/>
                      <a:ext cx="3695700" cy="2753995"/>
                    </a:xfrm>
                    <a:prstGeom prst="rect">
                      <a:avLst/>
                    </a:prstGeom>
                  </pic:spPr>
                </pic:pic>
              </a:graphicData>
            </a:graphic>
          </wp:anchor>
        </w:drawing>
      </w:r>
      <w:r w:rsidRPr="00C923CE">
        <w:rPr>
          <w:rFonts w:ascii="Times New Roman" w:hAnsi="Times New Roman" w:cs="Times New Roman"/>
          <w:sz w:val="40"/>
          <w:szCs w:val="40"/>
        </w:rPr>
        <w:t>«Разработка модулей оценивания и учебных ситуаций для развития познавательны</w:t>
      </w:r>
      <w:r>
        <w:rPr>
          <w:rFonts w:ascii="Times New Roman" w:hAnsi="Times New Roman" w:cs="Times New Roman"/>
          <w:sz w:val="40"/>
          <w:szCs w:val="40"/>
        </w:rPr>
        <w:t>х УУД в 5 классах»</w:t>
      </w:r>
    </w:p>
    <w:p w:rsidR="00F46EE3" w:rsidRPr="00C923CE" w:rsidRDefault="00F46EE3" w:rsidP="002872AD">
      <w:pPr>
        <w:pStyle w:val="a5"/>
        <w:numPr>
          <w:ilvl w:val="0"/>
          <w:numId w:val="3"/>
        </w:numPr>
        <w:spacing w:after="0" w:line="240" w:lineRule="auto"/>
        <w:ind w:right="6468"/>
        <w:rPr>
          <w:rFonts w:ascii="Times New Roman" w:hAnsi="Times New Roman" w:cs="Times New Roman"/>
          <w:sz w:val="40"/>
          <w:szCs w:val="40"/>
        </w:rPr>
      </w:pPr>
      <w:r w:rsidRPr="00C923CE">
        <w:rPr>
          <w:rFonts w:ascii="Times New Roman" w:hAnsi="Times New Roman" w:cs="Times New Roman"/>
          <w:sz w:val="40"/>
          <w:szCs w:val="40"/>
        </w:rPr>
        <w:t>«Оценка умения соотносить текстовую информацию разных форматов: сплош</w:t>
      </w:r>
      <w:r>
        <w:rPr>
          <w:rFonts w:ascii="Times New Roman" w:hAnsi="Times New Roman" w:cs="Times New Roman"/>
          <w:sz w:val="40"/>
          <w:szCs w:val="40"/>
        </w:rPr>
        <w:t>ной текст и карта»</w:t>
      </w:r>
    </w:p>
    <w:p w:rsidR="00F46EE3" w:rsidRPr="00147F6A" w:rsidRDefault="00F46EE3" w:rsidP="00F46EE3">
      <w:pPr>
        <w:pStyle w:val="a5"/>
        <w:numPr>
          <w:ilvl w:val="0"/>
          <w:numId w:val="3"/>
        </w:numPr>
        <w:spacing w:after="0" w:line="240" w:lineRule="auto"/>
        <w:rPr>
          <w:rFonts w:ascii="Times New Roman" w:hAnsi="Times New Roman" w:cs="Times New Roman"/>
          <w:sz w:val="48"/>
          <w:szCs w:val="48"/>
        </w:rPr>
      </w:pPr>
      <w:proofErr w:type="gramStart"/>
      <w:r w:rsidRPr="00147F6A">
        <w:rPr>
          <w:rFonts w:ascii="Times New Roman" w:hAnsi="Times New Roman" w:cs="Times New Roman"/>
          <w:sz w:val="40"/>
          <w:szCs w:val="40"/>
        </w:rPr>
        <w:t>«Развитие коммуникативных УУД в рамках деятельности педагога-психолога»</w:t>
      </w:r>
      <w:proofErr w:type="gramEnd"/>
    </w:p>
    <w:p w:rsidR="002872AD" w:rsidRPr="002872AD" w:rsidRDefault="00F46EE3" w:rsidP="002872AD">
      <w:pPr>
        <w:pStyle w:val="a5"/>
        <w:numPr>
          <w:ilvl w:val="0"/>
          <w:numId w:val="3"/>
        </w:numPr>
        <w:spacing w:after="0" w:line="240" w:lineRule="auto"/>
        <w:rPr>
          <w:rFonts w:ascii="Times New Roman" w:hAnsi="Times New Roman" w:cs="Times New Roman"/>
          <w:b/>
          <w:color w:val="632423" w:themeColor="accent2" w:themeShade="80"/>
          <w:sz w:val="44"/>
          <w:szCs w:val="44"/>
        </w:rPr>
      </w:pPr>
      <w:r w:rsidRPr="002872AD">
        <w:rPr>
          <w:rFonts w:ascii="Times New Roman" w:hAnsi="Times New Roman" w:cs="Times New Roman"/>
          <w:sz w:val="40"/>
          <w:szCs w:val="40"/>
        </w:rPr>
        <w:t>«Развитие метапредметных УУД учащихся 5-х классов на уроках математики и информатики»</w:t>
      </w:r>
    </w:p>
    <w:p w:rsidR="00966CAD" w:rsidRPr="0044015F" w:rsidRDefault="0044015F" w:rsidP="002872AD">
      <w:pPr>
        <w:pStyle w:val="a5"/>
        <w:numPr>
          <w:ilvl w:val="0"/>
          <w:numId w:val="3"/>
        </w:numPr>
        <w:spacing w:after="0" w:line="240" w:lineRule="auto"/>
        <w:rPr>
          <w:rFonts w:ascii="Times New Roman" w:hAnsi="Times New Roman" w:cs="Times New Roman"/>
          <w:b/>
          <w:color w:val="632423" w:themeColor="accent2" w:themeShade="80"/>
          <w:sz w:val="44"/>
          <w:szCs w:val="44"/>
        </w:rPr>
      </w:pPr>
      <w:r>
        <w:rPr>
          <w:rFonts w:ascii="Times New Roman" w:hAnsi="Times New Roman" w:cs="Times New Roman"/>
          <w:sz w:val="40"/>
          <w:szCs w:val="40"/>
        </w:rPr>
        <w:t xml:space="preserve">14 </w:t>
      </w:r>
      <w:r w:rsidRPr="0044015F">
        <w:rPr>
          <w:rFonts w:ascii="Times New Roman" w:hAnsi="Times New Roman" w:cs="Times New Roman"/>
          <w:sz w:val="40"/>
          <w:szCs w:val="40"/>
        </w:rPr>
        <w:t>мастер</w:t>
      </w:r>
      <w:r w:rsidR="002872AD" w:rsidRPr="0044015F">
        <w:rPr>
          <w:rFonts w:ascii="Times New Roman" w:hAnsi="Times New Roman" w:cs="Times New Roman"/>
          <w:sz w:val="40"/>
          <w:szCs w:val="40"/>
        </w:rPr>
        <w:t>-класс</w:t>
      </w:r>
      <w:r>
        <w:rPr>
          <w:rFonts w:ascii="Times New Roman" w:hAnsi="Times New Roman" w:cs="Times New Roman"/>
          <w:sz w:val="40"/>
          <w:szCs w:val="40"/>
        </w:rPr>
        <w:t>ов</w:t>
      </w:r>
      <w:r w:rsidR="00966CAD" w:rsidRPr="0044015F">
        <w:rPr>
          <w:rFonts w:ascii="Times New Roman" w:hAnsi="Times New Roman" w:cs="Times New Roman"/>
          <w:b/>
          <w:color w:val="632423" w:themeColor="accent2" w:themeShade="80"/>
          <w:sz w:val="44"/>
          <w:szCs w:val="44"/>
        </w:rPr>
        <w:br w:type="page"/>
      </w:r>
    </w:p>
    <w:p w:rsidR="009B5A72" w:rsidRPr="009B5A72" w:rsidRDefault="009B5A72" w:rsidP="00966CAD">
      <w:pPr>
        <w:pStyle w:val="a5"/>
        <w:ind w:left="360"/>
        <w:rPr>
          <w:rFonts w:ascii="Times New Roman" w:hAnsi="Times New Roman" w:cs="Times New Roman"/>
          <w:b/>
          <w:color w:val="632423" w:themeColor="accent2" w:themeShade="80"/>
          <w:sz w:val="44"/>
          <w:szCs w:val="44"/>
        </w:rPr>
      </w:pPr>
      <w:r w:rsidRPr="009B5A72">
        <w:rPr>
          <w:rFonts w:ascii="Times New Roman" w:hAnsi="Times New Roman" w:cs="Times New Roman"/>
          <w:b/>
          <w:color w:val="632423" w:themeColor="accent2" w:themeShade="80"/>
          <w:sz w:val="44"/>
          <w:szCs w:val="44"/>
        </w:rPr>
        <w:lastRenderedPageBreak/>
        <w:t>МБОУ ДСОШ №3 Центр инновационного опыта Университетского округа ПГГПУ</w:t>
      </w:r>
    </w:p>
    <w:p w:rsidR="009B5A72" w:rsidRPr="009B5A72" w:rsidRDefault="00463F15" w:rsidP="00966CAD">
      <w:pPr>
        <w:pStyle w:val="a5"/>
        <w:ind w:left="360"/>
        <w:rPr>
          <w:rFonts w:ascii="Times New Roman" w:hAnsi="Times New Roman" w:cs="Times New Roman"/>
          <w:sz w:val="44"/>
          <w:szCs w:val="44"/>
        </w:rPr>
      </w:pPr>
      <w:r w:rsidRPr="00463F15">
        <w:rPr>
          <w:noProof/>
          <w:lang w:eastAsia="ru-RU"/>
        </w:rPr>
        <w:pict>
          <v:oval id="_x0000_s1040" style="position:absolute;left:0;text-align:left;margin-left:-11.8pt;margin-top:-99.1pt;width:341.3pt;height:149.35pt;z-index:-251611136" wrapcoords="10586 -109 8735 0 4842 1085 4842 1628 4462 1845 2801 3256 2469 3690 1472 5102 617 6838 95 8575 -475 11288 -617 12048 -617 13785 -332 15522 237 17258 1282 18995 2943 20732 3038 20949 6361 22685 8070 22903 9115 22903 9305 22903 10349 22903 12105 22577 12628 22468 15429 21057 15524 20732 17945 18995 19559 17258 20603 15522 21268 13785 21600 12048 21647 10312 21458 8575 20935 6838 20223 5319 19084 3690 18752 3256 17090 1845 16710 1628 16758 1085 12818 0 10871 -109 10586 -109"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style="mso-next-textbox:#_x0000_s1040">
              <w:txbxContent>
                <w:p w:rsidR="009B5A72" w:rsidRPr="000F78C2" w:rsidRDefault="009B5A72" w:rsidP="009B5A72">
                  <w:pPr>
                    <w:jc w:val="center"/>
                  </w:pPr>
                  <w:r w:rsidRPr="00CC5AC4">
                    <w:rPr>
                      <w:rFonts w:ascii="Times New Roman" w:hAnsi="Times New Roman"/>
                      <w:sz w:val="48"/>
                      <w:szCs w:val="48"/>
                    </w:rPr>
                    <w:t>Апробация разработанных материалов</w:t>
                  </w:r>
                </w:p>
              </w:txbxContent>
            </v:textbox>
            <w10:wrap type="tight"/>
          </v:oval>
        </w:pict>
      </w:r>
    </w:p>
    <w:p w:rsidR="009B5A72" w:rsidRPr="009B5A72" w:rsidRDefault="009B5A72" w:rsidP="00966CAD">
      <w:pPr>
        <w:pStyle w:val="a5"/>
        <w:ind w:left="360"/>
        <w:jc w:val="both"/>
        <w:rPr>
          <w:rFonts w:ascii="Times New Roman" w:hAnsi="Times New Roman" w:cs="Times New Roman"/>
          <w:sz w:val="44"/>
          <w:szCs w:val="44"/>
        </w:rPr>
      </w:pPr>
      <w:r w:rsidRPr="009B5A72">
        <w:rPr>
          <w:rFonts w:ascii="Times New Roman" w:hAnsi="Times New Roman" w:cs="Times New Roman"/>
          <w:sz w:val="44"/>
          <w:szCs w:val="44"/>
        </w:rPr>
        <w:t xml:space="preserve">2016 г. проведен школьный этап </w:t>
      </w:r>
      <w:proofErr w:type="spellStart"/>
      <w:r w:rsidRPr="009B5A72">
        <w:rPr>
          <w:rFonts w:ascii="Times New Roman" w:hAnsi="Times New Roman" w:cs="Times New Roman"/>
          <w:sz w:val="44"/>
          <w:szCs w:val="44"/>
        </w:rPr>
        <w:t>метапредметной</w:t>
      </w:r>
      <w:proofErr w:type="spellEnd"/>
      <w:r w:rsidRPr="009B5A72">
        <w:rPr>
          <w:rFonts w:ascii="Times New Roman" w:hAnsi="Times New Roman" w:cs="Times New Roman"/>
          <w:sz w:val="44"/>
          <w:szCs w:val="44"/>
        </w:rPr>
        <w:t xml:space="preserve"> олимпиады в 7-10 классах, с </w:t>
      </w:r>
      <w:r w:rsidRPr="009B5A72">
        <w:rPr>
          <w:rFonts w:ascii="Times New Roman" w:eastAsia="Calibri" w:hAnsi="Times New Roman" w:cs="Times New Roman"/>
          <w:sz w:val="44"/>
          <w:szCs w:val="44"/>
        </w:rPr>
        <w:t xml:space="preserve">целью </w:t>
      </w:r>
      <w:r w:rsidRPr="009B5A72">
        <w:rPr>
          <w:rFonts w:ascii="Times New Roman" w:hAnsi="Times New Roman" w:cs="Times New Roman"/>
          <w:sz w:val="44"/>
          <w:szCs w:val="44"/>
        </w:rPr>
        <w:t>выявления сформированности достижений метапредметных результатов учащихся основной и старшей школы.</w:t>
      </w:r>
      <w:r w:rsidRPr="009B5A72">
        <w:rPr>
          <w:rFonts w:ascii="Times New Roman" w:hAnsi="Times New Roman" w:cs="Times New Roman"/>
          <w:noProof/>
          <w:sz w:val="44"/>
          <w:szCs w:val="44"/>
          <w:lang w:eastAsia="ru-RU"/>
        </w:rPr>
        <w:t xml:space="preserve"> </w:t>
      </w:r>
    </w:p>
    <w:p w:rsidR="009B5A72" w:rsidRPr="009B5A72" w:rsidRDefault="009B5A72" w:rsidP="00966CAD">
      <w:pPr>
        <w:pStyle w:val="a5"/>
        <w:spacing w:after="0" w:line="240" w:lineRule="auto"/>
        <w:ind w:left="360" w:firstLine="7153"/>
        <w:rPr>
          <w:rFonts w:ascii="Times New Roman" w:hAnsi="Times New Roman" w:cs="Times New Roman"/>
          <w:sz w:val="44"/>
          <w:szCs w:val="44"/>
        </w:rPr>
      </w:pPr>
      <w:r w:rsidRPr="009B5A72">
        <w:rPr>
          <w:rFonts w:ascii="Times New Roman" w:hAnsi="Times New Roman" w:cs="Times New Roman"/>
          <w:sz w:val="44"/>
          <w:szCs w:val="44"/>
        </w:rPr>
        <w:t>Номинации:</w:t>
      </w:r>
    </w:p>
    <w:p w:rsidR="009B5A72" w:rsidRPr="009B5A72" w:rsidRDefault="00966CAD" w:rsidP="009B5A72">
      <w:pPr>
        <w:pStyle w:val="a5"/>
        <w:numPr>
          <w:ilvl w:val="0"/>
          <w:numId w:val="3"/>
        </w:numPr>
        <w:spacing w:after="0" w:line="240" w:lineRule="auto"/>
        <w:rPr>
          <w:rFonts w:ascii="Times New Roman" w:hAnsi="Times New Roman" w:cs="Times New Roman"/>
          <w:sz w:val="44"/>
          <w:szCs w:val="44"/>
        </w:rPr>
      </w:pPr>
      <w:r>
        <w:rPr>
          <w:rFonts w:ascii="Times New Roman" w:hAnsi="Times New Roman" w:cs="Times New Roman"/>
          <w:noProof/>
          <w:sz w:val="44"/>
          <w:szCs w:val="44"/>
          <w:lang w:eastAsia="ru-RU"/>
        </w:rPr>
        <w:drawing>
          <wp:anchor distT="0" distB="0" distL="114300" distR="114300" simplePos="0" relativeHeight="251704320" behindDoc="1" locked="0" layoutInCell="1" allowOverlap="1">
            <wp:simplePos x="0" y="0"/>
            <wp:positionH relativeFrom="column">
              <wp:posOffset>-77470</wp:posOffset>
            </wp:positionH>
            <wp:positionV relativeFrom="paragraph">
              <wp:posOffset>172085</wp:posOffset>
            </wp:positionV>
            <wp:extent cx="4769485" cy="3585210"/>
            <wp:effectExtent l="19050" t="0" r="0" b="0"/>
            <wp:wrapTight wrapText="bothSides">
              <wp:wrapPolygon edited="0">
                <wp:start x="-86" y="0"/>
                <wp:lineTo x="-86" y="21462"/>
                <wp:lineTo x="21568" y="21462"/>
                <wp:lineTo x="21568" y="0"/>
                <wp:lineTo x="-86" y="0"/>
              </wp:wrapPolygon>
            </wp:wrapTight>
            <wp:docPr id="15" name="Рисунок 0" descr="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1.JPG"/>
                    <pic:cNvPicPr/>
                  </pic:nvPicPr>
                  <pic:blipFill>
                    <a:blip r:embed="rId15" cstate="print"/>
                    <a:stretch>
                      <a:fillRect/>
                    </a:stretch>
                  </pic:blipFill>
                  <pic:spPr>
                    <a:xfrm>
                      <a:off x="0" y="0"/>
                      <a:ext cx="4769485" cy="3585210"/>
                    </a:xfrm>
                    <a:prstGeom prst="rect">
                      <a:avLst/>
                    </a:prstGeom>
                  </pic:spPr>
                </pic:pic>
              </a:graphicData>
            </a:graphic>
          </wp:anchor>
        </w:drawing>
      </w:r>
      <w:r w:rsidR="009B5A72" w:rsidRPr="009B5A72">
        <w:rPr>
          <w:rFonts w:ascii="Times New Roman" w:hAnsi="Times New Roman" w:cs="Times New Roman"/>
          <w:sz w:val="44"/>
          <w:szCs w:val="44"/>
        </w:rPr>
        <w:t>Смысловое чтение;</w:t>
      </w:r>
    </w:p>
    <w:p w:rsidR="009B5A72" w:rsidRPr="009B5A72" w:rsidRDefault="009B5A72" w:rsidP="009B5A72">
      <w:pPr>
        <w:pStyle w:val="a5"/>
        <w:numPr>
          <w:ilvl w:val="0"/>
          <w:numId w:val="3"/>
        </w:numPr>
        <w:spacing w:after="0" w:line="240" w:lineRule="auto"/>
        <w:rPr>
          <w:rFonts w:ascii="Times New Roman" w:hAnsi="Times New Roman" w:cs="Times New Roman"/>
          <w:sz w:val="44"/>
          <w:szCs w:val="44"/>
        </w:rPr>
      </w:pPr>
      <w:r w:rsidRPr="009B5A72">
        <w:rPr>
          <w:rFonts w:ascii="Times New Roman" w:hAnsi="Times New Roman" w:cs="Times New Roman"/>
          <w:sz w:val="44"/>
          <w:szCs w:val="44"/>
        </w:rPr>
        <w:t>Моделирование;</w:t>
      </w:r>
    </w:p>
    <w:p w:rsidR="009B5A72" w:rsidRPr="009B5A72" w:rsidRDefault="009B5A72" w:rsidP="009B5A72">
      <w:pPr>
        <w:pStyle w:val="a5"/>
        <w:numPr>
          <w:ilvl w:val="0"/>
          <w:numId w:val="3"/>
        </w:numPr>
        <w:spacing w:after="0" w:line="240" w:lineRule="auto"/>
        <w:rPr>
          <w:rFonts w:ascii="Times New Roman" w:hAnsi="Times New Roman" w:cs="Times New Roman"/>
          <w:sz w:val="44"/>
          <w:szCs w:val="44"/>
        </w:rPr>
      </w:pPr>
      <w:r w:rsidRPr="009B5A72">
        <w:rPr>
          <w:rFonts w:ascii="Times New Roman" w:hAnsi="Times New Roman" w:cs="Times New Roman"/>
          <w:sz w:val="44"/>
          <w:szCs w:val="44"/>
        </w:rPr>
        <w:t>Учебное сотрудничество;</w:t>
      </w:r>
    </w:p>
    <w:p w:rsidR="009B5A72" w:rsidRPr="009B5A72" w:rsidRDefault="009B5A72" w:rsidP="009B5A72">
      <w:pPr>
        <w:pStyle w:val="a5"/>
        <w:numPr>
          <w:ilvl w:val="0"/>
          <w:numId w:val="3"/>
        </w:numPr>
        <w:spacing w:after="0" w:line="240" w:lineRule="auto"/>
        <w:rPr>
          <w:rFonts w:ascii="Times New Roman" w:hAnsi="Times New Roman" w:cs="Times New Roman"/>
          <w:sz w:val="44"/>
          <w:szCs w:val="44"/>
        </w:rPr>
      </w:pPr>
      <w:r w:rsidRPr="009B5A72">
        <w:rPr>
          <w:rFonts w:ascii="Times New Roman" w:hAnsi="Times New Roman" w:cs="Times New Roman"/>
          <w:sz w:val="44"/>
          <w:szCs w:val="44"/>
        </w:rPr>
        <w:t>Публичное выступление;</w:t>
      </w:r>
    </w:p>
    <w:p w:rsidR="009B5A72" w:rsidRPr="009B5A72" w:rsidRDefault="009B5A72" w:rsidP="009B5A72">
      <w:pPr>
        <w:pStyle w:val="a5"/>
        <w:numPr>
          <w:ilvl w:val="0"/>
          <w:numId w:val="3"/>
        </w:numPr>
        <w:spacing w:after="0" w:line="240" w:lineRule="auto"/>
        <w:rPr>
          <w:rFonts w:ascii="Times New Roman" w:hAnsi="Times New Roman" w:cs="Times New Roman"/>
          <w:sz w:val="44"/>
          <w:szCs w:val="44"/>
        </w:rPr>
      </w:pPr>
      <w:r w:rsidRPr="009B5A72">
        <w:rPr>
          <w:rFonts w:ascii="Times New Roman" w:hAnsi="Times New Roman" w:cs="Times New Roman"/>
          <w:sz w:val="44"/>
          <w:szCs w:val="44"/>
        </w:rPr>
        <w:t>Аргументация в дискуссии.</w:t>
      </w:r>
    </w:p>
    <w:p w:rsidR="009B5A72" w:rsidRPr="009B5A72" w:rsidRDefault="009B5A72" w:rsidP="00897DA3">
      <w:pPr>
        <w:pStyle w:val="a5"/>
        <w:spacing w:after="0" w:line="240" w:lineRule="auto"/>
        <w:ind w:left="360"/>
        <w:rPr>
          <w:rFonts w:ascii="Times New Roman" w:hAnsi="Times New Roman" w:cs="Times New Roman"/>
          <w:sz w:val="44"/>
          <w:szCs w:val="44"/>
        </w:rPr>
      </w:pPr>
    </w:p>
    <w:p w:rsidR="009B5A72" w:rsidRPr="009B5A72" w:rsidRDefault="009B5A72" w:rsidP="00897DA3">
      <w:pPr>
        <w:pStyle w:val="a5"/>
        <w:spacing w:after="0" w:line="240" w:lineRule="auto"/>
        <w:ind w:left="360"/>
        <w:rPr>
          <w:rFonts w:ascii="Times New Roman" w:hAnsi="Times New Roman" w:cs="Times New Roman"/>
          <w:sz w:val="44"/>
          <w:szCs w:val="44"/>
        </w:rPr>
      </w:pPr>
      <w:r w:rsidRPr="009B5A72">
        <w:rPr>
          <w:rFonts w:ascii="Times New Roman" w:hAnsi="Times New Roman" w:cs="Times New Roman"/>
          <w:sz w:val="44"/>
          <w:szCs w:val="44"/>
        </w:rPr>
        <w:t xml:space="preserve">Всего участвовало 52 учащихся </w:t>
      </w:r>
    </w:p>
    <w:p w:rsidR="009B5A72" w:rsidRPr="009B5A72" w:rsidRDefault="009B5A72" w:rsidP="00897DA3">
      <w:pPr>
        <w:pStyle w:val="a5"/>
        <w:spacing w:after="0" w:line="240" w:lineRule="auto"/>
        <w:ind w:left="360"/>
        <w:rPr>
          <w:rFonts w:ascii="Times New Roman" w:hAnsi="Times New Roman" w:cs="Times New Roman"/>
          <w:b/>
          <w:color w:val="632423" w:themeColor="accent2" w:themeShade="80"/>
          <w:sz w:val="44"/>
          <w:szCs w:val="44"/>
        </w:rPr>
      </w:pPr>
      <w:r w:rsidRPr="009B5A72">
        <w:rPr>
          <w:rFonts w:ascii="Times New Roman" w:hAnsi="Times New Roman" w:cs="Times New Roman"/>
          <w:sz w:val="44"/>
          <w:szCs w:val="44"/>
        </w:rPr>
        <w:t>7-10 классов.</w:t>
      </w:r>
    </w:p>
    <w:p w:rsidR="009B5A72" w:rsidRDefault="00D11A27" w:rsidP="009B5A72">
      <w:pPr>
        <w:rPr>
          <w:rFonts w:ascii="Times New Roman" w:hAnsi="Times New Roman" w:cs="Times New Roman"/>
          <w:b/>
          <w:color w:val="632423" w:themeColor="accent2" w:themeShade="80"/>
          <w:sz w:val="44"/>
          <w:szCs w:val="44"/>
        </w:rPr>
      </w:pPr>
      <w:r>
        <w:rPr>
          <w:rFonts w:ascii="Times New Roman" w:hAnsi="Times New Roman" w:cs="Times New Roman"/>
          <w:b/>
          <w:color w:val="365F91" w:themeColor="accent1" w:themeShade="BF"/>
          <w:sz w:val="72"/>
          <w:szCs w:val="72"/>
        </w:rPr>
        <w:br w:type="page"/>
      </w:r>
      <w:r w:rsidR="009B5A72" w:rsidRPr="00F113CC">
        <w:rPr>
          <w:rFonts w:ascii="Times New Roman" w:hAnsi="Times New Roman" w:cs="Times New Roman"/>
          <w:b/>
          <w:color w:val="632423" w:themeColor="accent2" w:themeShade="80"/>
          <w:sz w:val="44"/>
          <w:szCs w:val="44"/>
        </w:rPr>
        <w:lastRenderedPageBreak/>
        <w:t>МБОУ ДСОШ №3 Центр инновационного опыта Университетского округа ПГГПУ</w:t>
      </w:r>
    </w:p>
    <w:p w:rsidR="009B5A72" w:rsidRDefault="00463F15" w:rsidP="009B5A72">
      <w:pPr>
        <w:ind w:left="6521" w:hanging="6379"/>
        <w:rPr>
          <w:rFonts w:ascii="Times New Roman" w:hAnsi="Times New Roman" w:cs="Times New Roman"/>
          <w:sz w:val="44"/>
          <w:szCs w:val="44"/>
        </w:rPr>
      </w:pPr>
      <w:r>
        <w:rPr>
          <w:rFonts w:ascii="Times New Roman" w:hAnsi="Times New Roman" w:cs="Times New Roman"/>
          <w:noProof/>
          <w:sz w:val="44"/>
          <w:szCs w:val="44"/>
          <w:lang w:eastAsia="ru-RU"/>
        </w:rPr>
        <w:pict>
          <v:oval id="_x0000_s1039" style="position:absolute;left:0;text-align:left;margin-left:-11.8pt;margin-top:-99.1pt;width:341.3pt;height:149.35pt;z-index:-251616256;mso-position-horizontal-relative:text;mso-position-vertical-relative:text" wrapcoords="10586 -109 8735 0 4842 1085 4842 1628 4462 1845 2801 3256 2469 3690 1472 5102 617 6838 95 8575 -475 11288 -617 12048 -617 13785 -332 15522 237 17258 1282 18995 2943 20732 3038 20949 6361 22685 8070 22903 9115 22903 9305 22903 10349 22903 12105 22577 12628 22468 15429 21057 15524 20732 17945 18995 19559 17258 20603 15522 21268 13785 21600 12048 21647 10312 21458 8575 20935 6838 20223 5319 19084 3690 18752 3256 17090 1845 16710 1628 16758 1085 12818 0 10871 -109 10586 -109"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style="mso-next-textbox:#_x0000_s1039">
              <w:txbxContent>
                <w:p w:rsidR="009B5A72" w:rsidRPr="000F78C2" w:rsidRDefault="009B5A72" w:rsidP="009B5A72">
                  <w:pPr>
                    <w:jc w:val="center"/>
                  </w:pPr>
                  <w:r w:rsidRPr="00CC5AC4">
                    <w:rPr>
                      <w:rFonts w:ascii="Times New Roman" w:hAnsi="Times New Roman"/>
                      <w:sz w:val="48"/>
                      <w:szCs w:val="48"/>
                    </w:rPr>
                    <w:t>Апробация разработанных материалов</w:t>
                  </w:r>
                </w:p>
              </w:txbxContent>
            </v:textbox>
            <w10:wrap type="tight"/>
          </v:oval>
        </w:pict>
      </w:r>
    </w:p>
    <w:p w:rsidR="009B5A72" w:rsidRDefault="009B5A72" w:rsidP="009B5A72">
      <w:pPr>
        <w:ind w:right="6206"/>
        <w:rPr>
          <w:rFonts w:ascii="Times New Roman" w:hAnsi="Times New Roman" w:cs="Times New Roman"/>
          <w:sz w:val="44"/>
          <w:szCs w:val="44"/>
        </w:rPr>
      </w:pPr>
    </w:p>
    <w:p w:rsidR="00897DA3" w:rsidRDefault="00130560" w:rsidP="00C93D33">
      <w:pPr>
        <w:ind w:right="90"/>
        <w:jc w:val="center"/>
        <w:rPr>
          <w:rFonts w:ascii="Times New Roman" w:hAnsi="Times New Roman" w:cs="Times New Roman"/>
          <w:sz w:val="44"/>
          <w:szCs w:val="44"/>
        </w:rPr>
      </w:pPr>
      <w:r>
        <w:rPr>
          <w:rFonts w:ascii="Times New Roman" w:hAnsi="Times New Roman" w:cs="Times New Roman"/>
          <w:noProof/>
          <w:sz w:val="44"/>
          <w:szCs w:val="44"/>
          <w:lang w:eastAsia="ru-RU"/>
        </w:rPr>
        <w:drawing>
          <wp:anchor distT="0" distB="0" distL="114300" distR="114300" simplePos="0" relativeHeight="251698176" behindDoc="0" locked="0" layoutInCell="1" allowOverlap="1">
            <wp:simplePos x="0" y="0"/>
            <wp:positionH relativeFrom="column">
              <wp:posOffset>3465110</wp:posOffset>
            </wp:positionH>
            <wp:positionV relativeFrom="paragraph">
              <wp:posOffset>1205277</wp:posOffset>
            </wp:positionV>
            <wp:extent cx="2806037" cy="2088108"/>
            <wp:effectExtent l="19050" t="0" r="0" b="0"/>
            <wp:wrapNone/>
            <wp:docPr id="13" name="Рисунок 1" descr="IMG_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50.JPG"/>
                    <pic:cNvPicPr/>
                  </pic:nvPicPr>
                  <pic:blipFill>
                    <a:blip r:embed="rId16" cstate="print"/>
                    <a:stretch>
                      <a:fillRect/>
                    </a:stretch>
                  </pic:blipFill>
                  <pic:spPr>
                    <a:xfrm>
                      <a:off x="0" y="0"/>
                      <a:ext cx="2806037" cy="2088108"/>
                    </a:xfrm>
                    <a:prstGeom prst="rect">
                      <a:avLst/>
                    </a:prstGeom>
                  </pic:spPr>
                </pic:pic>
              </a:graphicData>
            </a:graphic>
          </wp:anchor>
        </w:drawing>
      </w:r>
      <w:r>
        <w:rPr>
          <w:rFonts w:ascii="Times New Roman" w:hAnsi="Times New Roman" w:cs="Times New Roman"/>
          <w:noProof/>
          <w:sz w:val="44"/>
          <w:szCs w:val="44"/>
          <w:lang w:eastAsia="ru-RU"/>
        </w:rPr>
        <w:drawing>
          <wp:anchor distT="0" distB="0" distL="114300" distR="114300" simplePos="0" relativeHeight="251699200" behindDoc="0" locked="0" layoutInCell="1" allowOverlap="1">
            <wp:simplePos x="0" y="0"/>
            <wp:positionH relativeFrom="column">
              <wp:posOffset>6972585</wp:posOffset>
            </wp:positionH>
            <wp:positionV relativeFrom="paragraph">
              <wp:posOffset>1177982</wp:posOffset>
            </wp:positionV>
            <wp:extent cx="2765093" cy="2088107"/>
            <wp:effectExtent l="19050" t="0" r="0" b="0"/>
            <wp:wrapNone/>
            <wp:docPr id="12" name="Рисунок 2" descr="IMG_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7.JPG"/>
                    <pic:cNvPicPr/>
                  </pic:nvPicPr>
                  <pic:blipFill>
                    <a:blip r:embed="rId17" cstate="print"/>
                    <a:stretch>
                      <a:fillRect/>
                    </a:stretch>
                  </pic:blipFill>
                  <pic:spPr>
                    <a:xfrm>
                      <a:off x="0" y="0"/>
                      <a:ext cx="2765093" cy="2088107"/>
                    </a:xfrm>
                    <a:prstGeom prst="rect">
                      <a:avLst/>
                    </a:prstGeom>
                  </pic:spPr>
                </pic:pic>
              </a:graphicData>
            </a:graphic>
          </wp:anchor>
        </w:drawing>
      </w:r>
      <w:r w:rsidR="00CC5C72">
        <w:rPr>
          <w:rFonts w:ascii="Times New Roman" w:hAnsi="Times New Roman" w:cs="Times New Roman"/>
          <w:noProof/>
          <w:sz w:val="44"/>
          <w:szCs w:val="44"/>
          <w:lang w:eastAsia="ru-RU"/>
        </w:rPr>
        <w:drawing>
          <wp:anchor distT="0" distB="0" distL="114300" distR="114300" simplePos="0" relativeHeight="251702272" behindDoc="0" locked="0" layoutInCell="1" allowOverlap="1">
            <wp:simplePos x="0" y="0"/>
            <wp:positionH relativeFrom="column">
              <wp:posOffset>-1905</wp:posOffset>
            </wp:positionH>
            <wp:positionV relativeFrom="paragraph">
              <wp:posOffset>1205230</wp:posOffset>
            </wp:positionV>
            <wp:extent cx="2805430" cy="2087880"/>
            <wp:effectExtent l="19050" t="0" r="0" b="0"/>
            <wp:wrapNone/>
            <wp:docPr id="14" name="Рисунок 0" descr="IMG_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4.JPG"/>
                    <pic:cNvPicPr/>
                  </pic:nvPicPr>
                  <pic:blipFill>
                    <a:blip r:embed="rId18" cstate="print"/>
                    <a:stretch>
                      <a:fillRect/>
                    </a:stretch>
                  </pic:blipFill>
                  <pic:spPr>
                    <a:xfrm>
                      <a:off x="0" y="0"/>
                      <a:ext cx="2805430" cy="2087880"/>
                    </a:xfrm>
                    <a:prstGeom prst="rect">
                      <a:avLst/>
                    </a:prstGeom>
                  </pic:spPr>
                </pic:pic>
              </a:graphicData>
            </a:graphic>
          </wp:anchor>
        </w:drawing>
      </w:r>
      <w:r w:rsidR="00897DA3">
        <w:rPr>
          <w:rFonts w:ascii="Times New Roman" w:hAnsi="Times New Roman" w:cs="Times New Roman"/>
          <w:sz w:val="44"/>
          <w:szCs w:val="44"/>
        </w:rPr>
        <w:t>Два раза в год</w:t>
      </w:r>
      <w:r w:rsidR="009B5A72" w:rsidRPr="00A067EA">
        <w:rPr>
          <w:rFonts w:ascii="Times New Roman" w:hAnsi="Times New Roman" w:cs="Times New Roman"/>
          <w:sz w:val="44"/>
          <w:szCs w:val="44"/>
        </w:rPr>
        <w:t xml:space="preserve"> пров</w:t>
      </w:r>
      <w:r w:rsidR="00897DA3">
        <w:rPr>
          <w:rFonts w:ascii="Times New Roman" w:hAnsi="Times New Roman" w:cs="Times New Roman"/>
          <w:sz w:val="44"/>
          <w:szCs w:val="44"/>
        </w:rPr>
        <w:t>одится</w:t>
      </w:r>
      <w:r w:rsidR="009B5A72" w:rsidRPr="00A067EA">
        <w:rPr>
          <w:rFonts w:ascii="Times New Roman" w:hAnsi="Times New Roman" w:cs="Times New Roman"/>
          <w:sz w:val="44"/>
          <w:szCs w:val="44"/>
        </w:rPr>
        <w:t xml:space="preserve"> </w:t>
      </w:r>
      <w:r w:rsidR="00897DA3">
        <w:rPr>
          <w:rFonts w:ascii="Times New Roman" w:hAnsi="Times New Roman" w:cs="Times New Roman"/>
          <w:sz w:val="44"/>
          <w:szCs w:val="44"/>
        </w:rPr>
        <w:t xml:space="preserve">мониторинг </w:t>
      </w:r>
      <w:r w:rsidR="00C93D33">
        <w:rPr>
          <w:rFonts w:ascii="Times New Roman" w:hAnsi="Times New Roman" w:cs="Times New Roman"/>
          <w:sz w:val="44"/>
          <w:szCs w:val="44"/>
        </w:rPr>
        <w:t>сформированности</w:t>
      </w:r>
      <w:r w:rsidR="00C93D33">
        <w:rPr>
          <w:rFonts w:ascii="Times New Roman" w:hAnsi="Times New Roman" w:cs="Times New Roman"/>
          <w:sz w:val="44"/>
          <w:szCs w:val="44"/>
        </w:rPr>
        <w:br/>
      </w:r>
      <w:r w:rsidR="00897DA3" w:rsidRPr="00A067EA">
        <w:rPr>
          <w:rFonts w:ascii="Times New Roman" w:hAnsi="Times New Roman" w:cs="Times New Roman"/>
          <w:sz w:val="44"/>
          <w:szCs w:val="44"/>
        </w:rPr>
        <w:t xml:space="preserve">метапредметных </w:t>
      </w:r>
      <w:r w:rsidR="00897DA3">
        <w:rPr>
          <w:rFonts w:ascii="Times New Roman" w:hAnsi="Times New Roman" w:cs="Times New Roman"/>
          <w:sz w:val="44"/>
          <w:szCs w:val="44"/>
        </w:rPr>
        <w:t>УУД у учащихся 5-6 классов.</w:t>
      </w:r>
    </w:p>
    <w:p w:rsidR="00CC5C72" w:rsidRDefault="00CC5C72" w:rsidP="00CC5C72">
      <w:pPr>
        <w:ind w:left="10065" w:right="-52"/>
        <w:rPr>
          <w:rFonts w:ascii="Times New Roman" w:hAnsi="Times New Roman" w:cs="Times New Roman"/>
          <w:sz w:val="44"/>
          <w:szCs w:val="44"/>
        </w:rPr>
      </w:pPr>
    </w:p>
    <w:p w:rsidR="00130560" w:rsidRDefault="00130560" w:rsidP="00130560">
      <w:pPr>
        <w:ind w:left="10490" w:right="-52"/>
        <w:rPr>
          <w:rFonts w:ascii="Times New Roman" w:hAnsi="Times New Roman" w:cs="Times New Roman"/>
          <w:sz w:val="44"/>
          <w:szCs w:val="44"/>
        </w:rPr>
      </w:pPr>
    </w:p>
    <w:p w:rsidR="00130560" w:rsidRDefault="00130560" w:rsidP="00130560">
      <w:pPr>
        <w:ind w:left="10490" w:right="-52"/>
        <w:rPr>
          <w:rFonts w:ascii="Times New Roman" w:hAnsi="Times New Roman" w:cs="Times New Roman"/>
          <w:sz w:val="44"/>
          <w:szCs w:val="44"/>
        </w:rPr>
      </w:pPr>
    </w:p>
    <w:p w:rsidR="00130560" w:rsidRDefault="00130560" w:rsidP="00130560">
      <w:pPr>
        <w:ind w:left="10490" w:right="-52"/>
        <w:rPr>
          <w:rFonts w:ascii="Times New Roman" w:hAnsi="Times New Roman" w:cs="Times New Roman"/>
          <w:sz w:val="44"/>
          <w:szCs w:val="44"/>
        </w:rPr>
      </w:pPr>
    </w:p>
    <w:p w:rsidR="00130560" w:rsidRDefault="00130560" w:rsidP="00130560">
      <w:pPr>
        <w:ind w:left="1276" w:right="-52"/>
        <w:rPr>
          <w:rFonts w:ascii="Times New Roman" w:hAnsi="Times New Roman" w:cs="Times New Roman"/>
          <w:sz w:val="44"/>
          <w:szCs w:val="44"/>
        </w:rPr>
      </w:pPr>
    </w:p>
    <w:p w:rsidR="00BB642A" w:rsidRDefault="00BB642A" w:rsidP="00C93D33">
      <w:pPr>
        <w:spacing w:after="0" w:line="240" w:lineRule="auto"/>
        <w:ind w:left="2835" w:right="658"/>
        <w:jc w:val="center"/>
        <w:rPr>
          <w:rFonts w:ascii="Times New Roman" w:hAnsi="Times New Roman" w:cs="Times New Roman"/>
          <w:sz w:val="44"/>
          <w:szCs w:val="44"/>
        </w:rPr>
      </w:pPr>
    </w:p>
    <w:p w:rsidR="009B5A72" w:rsidRDefault="00CC5C72" w:rsidP="00C93D33">
      <w:pPr>
        <w:ind w:right="-52"/>
        <w:jc w:val="center"/>
        <w:rPr>
          <w:rFonts w:ascii="Times New Roman" w:hAnsi="Times New Roman" w:cs="Times New Roman"/>
          <w:b/>
          <w:color w:val="365F91" w:themeColor="accent1" w:themeShade="BF"/>
          <w:sz w:val="72"/>
          <w:szCs w:val="72"/>
        </w:rPr>
      </w:pPr>
      <w:r>
        <w:rPr>
          <w:rFonts w:ascii="Times New Roman" w:hAnsi="Times New Roman" w:cs="Times New Roman"/>
          <w:sz w:val="44"/>
          <w:szCs w:val="44"/>
        </w:rPr>
        <w:t xml:space="preserve">В конце каждой четверти проводится </w:t>
      </w:r>
      <w:r w:rsidR="009B5A72">
        <w:rPr>
          <w:rFonts w:ascii="Times New Roman" w:hAnsi="Times New Roman" w:cs="Times New Roman"/>
          <w:sz w:val="44"/>
          <w:szCs w:val="44"/>
        </w:rPr>
        <w:t>«</w:t>
      </w:r>
      <w:proofErr w:type="spellStart"/>
      <w:r w:rsidR="009B5A72" w:rsidRPr="00A067EA">
        <w:rPr>
          <w:rFonts w:ascii="Times New Roman" w:hAnsi="Times New Roman" w:cs="Times New Roman"/>
          <w:sz w:val="44"/>
          <w:szCs w:val="44"/>
        </w:rPr>
        <w:t>Метапредметн</w:t>
      </w:r>
      <w:r w:rsidR="009B5A72">
        <w:rPr>
          <w:rFonts w:ascii="Times New Roman" w:hAnsi="Times New Roman" w:cs="Times New Roman"/>
          <w:sz w:val="44"/>
          <w:szCs w:val="44"/>
        </w:rPr>
        <w:t>ы</w:t>
      </w:r>
      <w:r w:rsidR="009B5A72" w:rsidRPr="00A067EA">
        <w:rPr>
          <w:rFonts w:ascii="Times New Roman" w:hAnsi="Times New Roman" w:cs="Times New Roman"/>
          <w:sz w:val="44"/>
          <w:szCs w:val="44"/>
        </w:rPr>
        <w:t>й</w:t>
      </w:r>
      <w:proofErr w:type="spellEnd"/>
      <w:r w:rsidR="009B5A72" w:rsidRPr="00A067EA">
        <w:rPr>
          <w:rFonts w:ascii="Times New Roman" w:hAnsi="Times New Roman" w:cs="Times New Roman"/>
          <w:sz w:val="44"/>
          <w:szCs w:val="44"/>
        </w:rPr>
        <w:t xml:space="preserve"> </w:t>
      </w:r>
      <w:r w:rsidR="009B5A72">
        <w:rPr>
          <w:rFonts w:ascii="Times New Roman" w:hAnsi="Times New Roman" w:cs="Times New Roman"/>
          <w:sz w:val="44"/>
          <w:szCs w:val="44"/>
        </w:rPr>
        <w:t>день»</w:t>
      </w:r>
      <w:r w:rsidR="00C93D33">
        <w:rPr>
          <w:rFonts w:ascii="Times New Roman" w:hAnsi="Times New Roman" w:cs="Times New Roman"/>
          <w:sz w:val="44"/>
          <w:szCs w:val="44"/>
        </w:rPr>
        <w:br/>
      </w:r>
      <w:r w:rsidR="009B5A72" w:rsidRPr="00A067EA">
        <w:rPr>
          <w:rFonts w:ascii="Times New Roman" w:hAnsi="Times New Roman" w:cs="Times New Roman"/>
          <w:sz w:val="44"/>
          <w:szCs w:val="44"/>
        </w:rPr>
        <w:t xml:space="preserve">в </w:t>
      </w:r>
      <w:r w:rsidR="009B5A72">
        <w:rPr>
          <w:rFonts w:ascii="Times New Roman" w:hAnsi="Times New Roman" w:cs="Times New Roman"/>
          <w:sz w:val="44"/>
          <w:szCs w:val="44"/>
        </w:rPr>
        <w:t>5</w:t>
      </w:r>
      <w:r>
        <w:rPr>
          <w:rFonts w:ascii="Times New Roman" w:hAnsi="Times New Roman" w:cs="Times New Roman"/>
          <w:sz w:val="44"/>
          <w:szCs w:val="44"/>
        </w:rPr>
        <w:t>,6,7</w:t>
      </w:r>
      <w:r w:rsidR="009B5A72" w:rsidRPr="00A067EA">
        <w:rPr>
          <w:rFonts w:ascii="Times New Roman" w:hAnsi="Times New Roman" w:cs="Times New Roman"/>
          <w:sz w:val="44"/>
          <w:szCs w:val="44"/>
        </w:rPr>
        <w:t xml:space="preserve"> классах</w:t>
      </w:r>
      <w:r>
        <w:rPr>
          <w:rFonts w:ascii="Times New Roman" w:hAnsi="Times New Roman" w:cs="Times New Roman"/>
          <w:sz w:val="44"/>
          <w:szCs w:val="44"/>
        </w:rPr>
        <w:t xml:space="preserve"> в форме учебных практик</w:t>
      </w:r>
      <w:r w:rsidR="009B5A72" w:rsidRPr="00A067EA">
        <w:rPr>
          <w:rFonts w:ascii="Times New Roman" w:hAnsi="Times New Roman" w:cs="Times New Roman"/>
          <w:sz w:val="44"/>
          <w:szCs w:val="44"/>
        </w:rPr>
        <w:t>.</w:t>
      </w:r>
      <w:r w:rsidR="009B5A72">
        <w:rPr>
          <w:rFonts w:ascii="Times New Roman" w:hAnsi="Times New Roman" w:cs="Times New Roman"/>
          <w:b/>
          <w:color w:val="365F91" w:themeColor="accent1" w:themeShade="BF"/>
          <w:sz w:val="72"/>
          <w:szCs w:val="72"/>
        </w:rPr>
        <w:br w:type="page"/>
      </w:r>
    </w:p>
    <w:p w:rsidR="00D11A27" w:rsidRDefault="00463F15" w:rsidP="00D11A27">
      <w:pPr>
        <w:jc w:val="center"/>
        <w:rPr>
          <w:rFonts w:ascii="Times New Roman" w:hAnsi="Times New Roman" w:cs="Times New Roman"/>
          <w:b/>
          <w:color w:val="632423" w:themeColor="accent2" w:themeShade="80"/>
          <w:sz w:val="44"/>
          <w:szCs w:val="44"/>
        </w:rPr>
      </w:pPr>
      <w:r>
        <w:rPr>
          <w:rFonts w:ascii="Times New Roman" w:hAnsi="Times New Roman" w:cs="Times New Roman"/>
          <w:b/>
          <w:noProof/>
          <w:color w:val="632423" w:themeColor="accent2" w:themeShade="80"/>
          <w:sz w:val="44"/>
          <w:szCs w:val="44"/>
          <w:lang w:eastAsia="ru-RU"/>
        </w:rPr>
        <w:lastRenderedPageBreak/>
        <w:pict>
          <v:oval id="_x0000_s1033" style="position:absolute;left:0;text-align:left;margin-left:-11.8pt;margin-top:-30.9pt;width:341.3pt;height:149.35pt;z-index:-251627520" wrapcoords="10586 -109 8735 0 4842 1085 4842 1628 4462 1845 2801 3256 2469 3690 1472 5102 617 6838 95 8575 -475 11288 -617 12048 -617 13785 -332 15522 237 17258 1282 18995 2943 20732 3038 20949 6361 22685 8070 22903 9115 22903 9305 22903 10349 22903 12105 22577 12628 22468 15429 21057 15524 20732 17945 18995 19559 17258 20603 15522 21268 13785 21600 12048 21647 10312 21458 8575 20935 6838 20223 5319 19084 3690 18752 3256 17090 1845 16710 1628 16758 1085 12818 0 10871 -109 10586 -109" fillcolor="#92cddc [1944]" strokecolor="#92cddc [1944]" strokeweight="1pt">
            <v:fill color2="#daeef3 [664]" angle="-45" focus="-50%" type="gradient"/>
            <v:shadow type="perspective" color="#205867 [1608]" opacity=".5" offset="1pt" offset2="-3pt"/>
            <o:extrusion v:ext="view" backdepth="1in" on="t" viewpoint="-34.72222mm,34.72222mm" viewpointorigin="-.5,.5" skewangle="45" lightposition="-50000" lightposition2="50000" type="perspective"/>
            <v:textbox style="mso-next-textbox:#_x0000_s1033">
              <w:txbxContent>
                <w:p w:rsidR="00D11A27" w:rsidRDefault="00D11A27" w:rsidP="00D11A27">
                  <w:pPr>
                    <w:jc w:val="center"/>
                    <w:rPr>
                      <w:rFonts w:ascii="Times New Roman" w:eastAsia="Times New Roman" w:hAnsi="Times New Roman"/>
                      <w:bCs/>
                      <w:color w:val="000000"/>
                      <w:sz w:val="48"/>
                      <w:szCs w:val="48"/>
                      <w:lang w:eastAsia="ru-RU"/>
                    </w:rPr>
                  </w:pPr>
                  <w:r>
                    <w:rPr>
                      <w:rFonts w:ascii="Times New Roman" w:eastAsia="Times New Roman" w:hAnsi="Times New Roman"/>
                      <w:bCs/>
                      <w:color w:val="000000"/>
                      <w:sz w:val="48"/>
                      <w:szCs w:val="48"/>
                      <w:lang w:eastAsia="ru-RU"/>
                    </w:rPr>
                    <w:t>Запланированные мероприятия</w:t>
                  </w:r>
                </w:p>
                <w:p w:rsidR="00D11A27" w:rsidRPr="00F1002A" w:rsidRDefault="00D11A27" w:rsidP="00D11A27">
                  <w:pPr>
                    <w:jc w:val="center"/>
                    <w:rPr>
                      <w:sz w:val="48"/>
                      <w:szCs w:val="48"/>
                    </w:rPr>
                  </w:pPr>
                  <w:r w:rsidRPr="00F1002A">
                    <w:rPr>
                      <w:rFonts w:ascii="Times New Roman" w:eastAsia="Times New Roman" w:hAnsi="Times New Roman"/>
                      <w:bCs/>
                      <w:color w:val="000000"/>
                      <w:sz w:val="48"/>
                      <w:szCs w:val="48"/>
                      <w:lang w:eastAsia="ru-RU"/>
                    </w:rPr>
                    <w:t xml:space="preserve">на </w:t>
                  </w:r>
                  <w:r w:rsidR="00260228">
                    <w:rPr>
                      <w:rFonts w:ascii="Times New Roman" w:eastAsia="Times New Roman" w:hAnsi="Times New Roman"/>
                      <w:bCs/>
                      <w:color w:val="000000"/>
                      <w:sz w:val="48"/>
                      <w:szCs w:val="48"/>
                      <w:lang w:eastAsia="ru-RU"/>
                    </w:rPr>
                    <w:t xml:space="preserve">2017 </w:t>
                  </w:r>
                  <w:r w:rsidRPr="00F1002A">
                    <w:rPr>
                      <w:rFonts w:ascii="Times New Roman" w:eastAsia="Times New Roman" w:hAnsi="Times New Roman"/>
                      <w:bCs/>
                      <w:color w:val="000000"/>
                      <w:sz w:val="48"/>
                      <w:szCs w:val="48"/>
                      <w:lang w:eastAsia="ru-RU"/>
                    </w:rPr>
                    <w:t>год</w:t>
                  </w:r>
                </w:p>
              </w:txbxContent>
            </v:textbox>
            <w10:wrap type="tight"/>
          </v:oval>
        </w:pict>
      </w:r>
      <w:r w:rsidR="00D11A27" w:rsidRPr="00F113CC">
        <w:rPr>
          <w:rFonts w:ascii="Times New Roman" w:hAnsi="Times New Roman" w:cs="Times New Roman"/>
          <w:b/>
          <w:color w:val="632423" w:themeColor="accent2" w:themeShade="80"/>
          <w:sz w:val="44"/>
          <w:szCs w:val="44"/>
        </w:rPr>
        <w:t>МБОУ ДСОШ №3 Центр инновационного опыта Университетского округа ПГГПУ</w:t>
      </w:r>
    </w:p>
    <w:p w:rsidR="00D11A27" w:rsidRDefault="00D11A27" w:rsidP="00D11A27">
      <w:pPr>
        <w:spacing w:after="0" w:line="240" w:lineRule="auto"/>
        <w:jc w:val="center"/>
        <w:rPr>
          <w:rFonts w:ascii="Times New Roman" w:eastAsia="Times New Roman" w:hAnsi="Times New Roman"/>
          <w:bCs/>
          <w:color w:val="000000"/>
          <w:sz w:val="40"/>
          <w:szCs w:val="40"/>
          <w:lang w:eastAsia="ru-RU"/>
        </w:rPr>
      </w:pPr>
    </w:p>
    <w:p w:rsidR="00864E5F" w:rsidRPr="00FA7027" w:rsidRDefault="00864E5F" w:rsidP="00D11A27">
      <w:pPr>
        <w:spacing w:after="0" w:line="240" w:lineRule="auto"/>
        <w:jc w:val="center"/>
        <w:rPr>
          <w:rFonts w:ascii="Times New Roman" w:eastAsia="Times New Roman" w:hAnsi="Times New Roman"/>
          <w:bCs/>
          <w:color w:val="000000"/>
          <w:sz w:val="40"/>
          <w:szCs w:val="40"/>
          <w:lang w:eastAsia="ru-RU"/>
        </w:rPr>
      </w:pPr>
    </w:p>
    <w:p w:rsidR="00BB642A" w:rsidRPr="00BB642A" w:rsidRDefault="00BB642A" w:rsidP="00D11A27">
      <w:pPr>
        <w:spacing w:after="0" w:line="240" w:lineRule="auto"/>
        <w:jc w:val="center"/>
        <w:rPr>
          <w:rFonts w:ascii="Times New Roman" w:eastAsia="Times New Roman" w:hAnsi="Times New Roman" w:cs="Times New Roman"/>
          <w:bCs/>
          <w:color w:val="000000"/>
          <w:sz w:val="40"/>
          <w:szCs w:val="40"/>
          <w:lang w:eastAsia="ru-RU"/>
        </w:rPr>
      </w:pPr>
    </w:p>
    <w:p w:rsidR="00C93D33" w:rsidRDefault="00BB642A" w:rsidP="00C93D33">
      <w:pPr>
        <w:pStyle w:val="a5"/>
        <w:numPr>
          <w:ilvl w:val="0"/>
          <w:numId w:val="13"/>
        </w:numPr>
        <w:shd w:val="clear" w:color="auto" w:fill="FFFFFF"/>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Разработка и апробация диагностического инструментария для оценки эффективности (результативности) инновационной деятельности образовательного учреждения.</w:t>
      </w:r>
    </w:p>
    <w:p w:rsidR="00BB642A" w:rsidRPr="00BB642A" w:rsidRDefault="00BB642A" w:rsidP="00BB642A">
      <w:pPr>
        <w:pStyle w:val="a5"/>
        <w:numPr>
          <w:ilvl w:val="0"/>
          <w:numId w:val="13"/>
        </w:numPr>
        <w:shd w:val="clear" w:color="auto" w:fill="FFFFFF"/>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Сетевое взаимодействие с образовательными организациями Пермского края, проведение совместных мероприятий.</w:t>
      </w:r>
    </w:p>
    <w:p w:rsidR="00BB642A" w:rsidRPr="00BB642A" w:rsidRDefault="00BB642A" w:rsidP="00BB642A">
      <w:pPr>
        <w:pStyle w:val="a5"/>
        <w:numPr>
          <w:ilvl w:val="0"/>
          <w:numId w:val="13"/>
        </w:numPr>
        <w:shd w:val="clear" w:color="auto" w:fill="FFFFFF"/>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Разработка и реализация краткосрочных программ для развития коммуникативных УУД</w:t>
      </w:r>
    </w:p>
    <w:p w:rsidR="00BB642A" w:rsidRPr="00BB642A" w:rsidRDefault="00BB642A" w:rsidP="00BB642A">
      <w:pPr>
        <w:pStyle w:val="a5"/>
        <w:numPr>
          <w:ilvl w:val="0"/>
          <w:numId w:val="13"/>
        </w:numPr>
        <w:shd w:val="clear" w:color="auto" w:fill="FFFFFF"/>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Формирование банка заданий (проектных задач, учебных ситуаций, учебных практик)</w:t>
      </w:r>
    </w:p>
    <w:p w:rsidR="00BB642A" w:rsidRPr="00BB642A" w:rsidRDefault="00BB642A" w:rsidP="00BB642A">
      <w:pPr>
        <w:pStyle w:val="a5"/>
        <w:numPr>
          <w:ilvl w:val="0"/>
          <w:numId w:val="13"/>
        </w:numPr>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 xml:space="preserve">Разработка рекомендаций для педагогов и родителей по использованию учебных ситуаций и КИМ </w:t>
      </w:r>
      <w:r w:rsidRPr="00BB642A">
        <w:rPr>
          <w:rFonts w:ascii="Times New Roman" w:hAnsi="Times New Roman" w:cs="Times New Roman"/>
          <w:bCs/>
          <w:sz w:val="40"/>
          <w:szCs w:val="40"/>
        </w:rPr>
        <w:t xml:space="preserve">по развитию </w:t>
      </w:r>
      <w:r w:rsidRPr="00BB642A">
        <w:rPr>
          <w:rFonts w:ascii="Times New Roman" w:hAnsi="Times New Roman" w:cs="Times New Roman"/>
          <w:sz w:val="40"/>
          <w:szCs w:val="40"/>
        </w:rPr>
        <w:t xml:space="preserve">коммуникативных УУД (5-6 </w:t>
      </w:r>
      <w:proofErr w:type="spellStart"/>
      <w:r w:rsidRPr="00BB642A">
        <w:rPr>
          <w:rFonts w:ascii="Times New Roman" w:hAnsi="Times New Roman" w:cs="Times New Roman"/>
          <w:sz w:val="40"/>
          <w:szCs w:val="40"/>
        </w:rPr>
        <w:t>кл</w:t>
      </w:r>
      <w:proofErr w:type="spellEnd"/>
      <w:r w:rsidRPr="00BB642A">
        <w:rPr>
          <w:rFonts w:ascii="Times New Roman" w:hAnsi="Times New Roman" w:cs="Times New Roman"/>
          <w:sz w:val="40"/>
          <w:szCs w:val="40"/>
        </w:rPr>
        <w:t>.)</w:t>
      </w:r>
    </w:p>
    <w:p w:rsidR="00BB642A" w:rsidRPr="00BB642A" w:rsidRDefault="00BB642A" w:rsidP="00BB642A">
      <w:pPr>
        <w:pStyle w:val="a5"/>
        <w:numPr>
          <w:ilvl w:val="0"/>
          <w:numId w:val="13"/>
        </w:numPr>
        <w:shd w:val="clear" w:color="auto" w:fill="FFFFFF"/>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 xml:space="preserve">Индивидуальная и групповая работа с учащимися с целью развития </w:t>
      </w:r>
      <w:proofErr w:type="gramStart"/>
      <w:r w:rsidRPr="00BB642A">
        <w:rPr>
          <w:rFonts w:ascii="Times New Roman" w:hAnsi="Times New Roman" w:cs="Times New Roman"/>
          <w:sz w:val="40"/>
          <w:szCs w:val="40"/>
        </w:rPr>
        <w:t>коммуникативных</w:t>
      </w:r>
      <w:proofErr w:type="gramEnd"/>
      <w:r w:rsidRPr="00BB642A">
        <w:rPr>
          <w:rFonts w:ascii="Times New Roman" w:hAnsi="Times New Roman" w:cs="Times New Roman"/>
          <w:sz w:val="40"/>
          <w:szCs w:val="40"/>
        </w:rPr>
        <w:t xml:space="preserve"> УУД (5 </w:t>
      </w:r>
      <w:proofErr w:type="spellStart"/>
      <w:r w:rsidRPr="00BB642A">
        <w:rPr>
          <w:rFonts w:ascii="Times New Roman" w:hAnsi="Times New Roman" w:cs="Times New Roman"/>
          <w:sz w:val="40"/>
          <w:szCs w:val="40"/>
        </w:rPr>
        <w:t>кл</w:t>
      </w:r>
      <w:proofErr w:type="spellEnd"/>
      <w:r w:rsidRPr="00BB642A">
        <w:rPr>
          <w:rFonts w:ascii="Times New Roman" w:hAnsi="Times New Roman" w:cs="Times New Roman"/>
          <w:sz w:val="40"/>
          <w:szCs w:val="40"/>
        </w:rPr>
        <w:t>.)</w:t>
      </w:r>
    </w:p>
    <w:p w:rsidR="00BB642A" w:rsidRPr="00BB642A" w:rsidRDefault="00BB642A" w:rsidP="00BB642A">
      <w:pPr>
        <w:pStyle w:val="a5"/>
        <w:numPr>
          <w:ilvl w:val="0"/>
          <w:numId w:val="13"/>
        </w:numPr>
        <w:shd w:val="clear" w:color="auto" w:fill="FFFFFF"/>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Проведение Краевой конференции «Оценка и развитие УУД учащихся основной школы»</w:t>
      </w:r>
    </w:p>
    <w:p w:rsidR="00BB642A" w:rsidRPr="00C93D33" w:rsidRDefault="00BB642A" w:rsidP="00BB642A">
      <w:pPr>
        <w:pStyle w:val="a5"/>
        <w:numPr>
          <w:ilvl w:val="0"/>
          <w:numId w:val="13"/>
        </w:numPr>
        <w:shd w:val="clear" w:color="auto" w:fill="FFFFFF"/>
        <w:spacing w:after="0" w:line="240" w:lineRule="auto"/>
        <w:jc w:val="both"/>
        <w:rPr>
          <w:rFonts w:ascii="Times New Roman" w:hAnsi="Times New Roman" w:cs="Times New Roman"/>
          <w:sz w:val="40"/>
          <w:szCs w:val="40"/>
        </w:rPr>
      </w:pPr>
      <w:r w:rsidRPr="00BB642A">
        <w:rPr>
          <w:rFonts w:ascii="Times New Roman" w:hAnsi="Times New Roman" w:cs="Times New Roman"/>
          <w:sz w:val="40"/>
          <w:szCs w:val="40"/>
        </w:rPr>
        <w:t>Публикации разработанных материалов и статей.</w:t>
      </w:r>
    </w:p>
    <w:sectPr w:rsidR="00BB642A" w:rsidRPr="00C93D33" w:rsidSect="006A0E31">
      <w:pgSz w:w="16839" w:h="11907" w:orient="landscape" w:code="9"/>
      <w:pgMar w:top="720" w:right="720" w:bottom="720" w:left="720" w:header="709" w:footer="709" w:gutter="0"/>
      <w:pgBorders w:offsetFrom="page">
        <w:top w:val="thinThickMediumGap" w:sz="24" w:space="24" w:color="1F497D" w:themeColor="text2"/>
        <w:left w:val="thinThickMediumGap" w:sz="24" w:space="24" w:color="1F497D" w:themeColor="text2"/>
        <w:bottom w:val="thickThinMediumGap" w:sz="24" w:space="24" w:color="1F497D" w:themeColor="text2"/>
        <w:right w:val="thickThinMediumGap" w:sz="24" w:space="24" w:color="1F497D" w:themeColor="text2"/>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3384"/>
    <w:multiLevelType w:val="hybridMultilevel"/>
    <w:tmpl w:val="364A44F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145650"/>
    <w:multiLevelType w:val="hybridMultilevel"/>
    <w:tmpl w:val="F422487C"/>
    <w:lvl w:ilvl="0" w:tplc="0F465BD2">
      <w:start w:val="1"/>
      <w:numFmt w:val="bullet"/>
      <w:lvlText w:val="•"/>
      <w:lvlJc w:val="left"/>
      <w:pPr>
        <w:tabs>
          <w:tab w:val="num" w:pos="720"/>
        </w:tabs>
        <w:ind w:left="720" w:hanging="360"/>
      </w:pPr>
      <w:rPr>
        <w:rFonts w:ascii="Times New Roman" w:hAnsi="Times New Roman" w:hint="default"/>
      </w:rPr>
    </w:lvl>
    <w:lvl w:ilvl="1" w:tplc="237EEFA0" w:tentative="1">
      <w:start w:val="1"/>
      <w:numFmt w:val="bullet"/>
      <w:lvlText w:val="•"/>
      <w:lvlJc w:val="left"/>
      <w:pPr>
        <w:tabs>
          <w:tab w:val="num" w:pos="1440"/>
        </w:tabs>
        <w:ind w:left="1440" w:hanging="360"/>
      </w:pPr>
      <w:rPr>
        <w:rFonts w:ascii="Times New Roman" w:hAnsi="Times New Roman" w:hint="default"/>
      </w:rPr>
    </w:lvl>
    <w:lvl w:ilvl="2" w:tplc="5718C816" w:tentative="1">
      <w:start w:val="1"/>
      <w:numFmt w:val="bullet"/>
      <w:lvlText w:val="•"/>
      <w:lvlJc w:val="left"/>
      <w:pPr>
        <w:tabs>
          <w:tab w:val="num" w:pos="2160"/>
        </w:tabs>
        <w:ind w:left="2160" w:hanging="360"/>
      </w:pPr>
      <w:rPr>
        <w:rFonts w:ascii="Times New Roman" w:hAnsi="Times New Roman" w:hint="default"/>
      </w:rPr>
    </w:lvl>
    <w:lvl w:ilvl="3" w:tplc="71A8A17E" w:tentative="1">
      <w:start w:val="1"/>
      <w:numFmt w:val="bullet"/>
      <w:lvlText w:val="•"/>
      <w:lvlJc w:val="left"/>
      <w:pPr>
        <w:tabs>
          <w:tab w:val="num" w:pos="2880"/>
        </w:tabs>
        <w:ind w:left="2880" w:hanging="360"/>
      </w:pPr>
      <w:rPr>
        <w:rFonts w:ascii="Times New Roman" w:hAnsi="Times New Roman" w:hint="default"/>
      </w:rPr>
    </w:lvl>
    <w:lvl w:ilvl="4" w:tplc="08BEB72E" w:tentative="1">
      <w:start w:val="1"/>
      <w:numFmt w:val="bullet"/>
      <w:lvlText w:val="•"/>
      <w:lvlJc w:val="left"/>
      <w:pPr>
        <w:tabs>
          <w:tab w:val="num" w:pos="3600"/>
        </w:tabs>
        <w:ind w:left="3600" w:hanging="360"/>
      </w:pPr>
      <w:rPr>
        <w:rFonts w:ascii="Times New Roman" w:hAnsi="Times New Roman" w:hint="default"/>
      </w:rPr>
    </w:lvl>
    <w:lvl w:ilvl="5" w:tplc="0B34105C" w:tentative="1">
      <w:start w:val="1"/>
      <w:numFmt w:val="bullet"/>
      <w:lvlText w:val="•"/>
      <w:lvlJc w:val="left"/>
      <w:pPr>
        <w:tabs>
          <w:tab w:val="num" w:pos="4320"/>
        </w:tabs>
        <w:ind w:left="4320" w:hanging="360"/>
      </w:pPr>
      <w:rPr>
        <w:rFonts w:ascii="Times New Roman" w:hAnsi="Times New Roman" w:hint="default"/>
      </w:rPr>
    </w:lvl>
    <w:lvl w:ilvl="6" w:tplc="D46E1932" w:tentative="1">
      <w:start w:val="1"/>
      <w:numFmt w:val="bullet"/>
      <w:lvlText w:val="•"/>
      <w:lvlJc w:val="left"/>
      <w:pPr>
        <w:tabs>
          <w:tab w:val="num" w:pos="5040"/>
        </w:tabs>
        <w:ind w:left="5040" w:hanging="360"/>
      </w:pPr>
      <w:rPr>
        <w:rFonts w:ascii="Times New Roman" w:hAnsi="Times New Roman" w:hint="default"/>
      </w:rPr>
    </w:lvl>
    <w:lvl w:ilvl="7" w:tplc="092654E4" w:tentative="1">
      <w:start w:val="1"/>
      <w:numFmt w:val="bullet"/>
      <w:lvlText w:val="•"/>
      <w:lvlJc w:val="left"/>
      <w:pPr>
        <w:tabs>
          <w:tab w:val="num" w:pos="5760"/>
        </w:tabs>
        <w:ind w:left="5760" w:hanging="360"/>
      </w:pPr>
      <w:rPr>
        <w:rFonts w:ascii="Times New Roman" w:hAnsi="Times New Roman" w:hint="default"/>
      </w:rPr>
    </w:lvl>
    <w:lvl w:ilvl="8" w:tplc="01AC857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0204D55"/>
    <w:multiLevelType w:val="hybridMultilevel"/>
    <w:tmpl w:val="F2705DF4"/>
    <w:lvl w:ilvl="0" w:tplc="EAC29C32">
      <w:start w:val="1"/>
      <w:numFmt w:val="bullet"/>
      <w:lvlText w:val="•"/>
      <w:lvlJc w:val="left"/>
      <w:pPr>
        <w:tabs>
          <w:tab w:val="num" w:pos="720"/>
        </w:tabs>
        <w:ind w:left="720" w:hanging="360"/>
      </w:pPr>
      <w:rPr>
        <w:rFonts w:ascii="Times New Roman" w:hAnsi="Times New Roman" w:hint="default"/>
      </w:rPr>
    </w:lvl>
    <w:lvl w:ilvl="1" w:tplc="9488C23A" w:tentative="1">
      <w:start w:val="1"/>
      <w:numFmt w:val="bullet"/>
      <w:lvlText w:val="•"/>
      <w:lvlJc w:val="left"/>
      <w:pPr>
        <w:tabs>
          <w:tab w:val="num" w:pos="1440"/>
        </w:tabs>
        <w:ind w:left="1440" w:hanging="360"/>
      </w:pPr>
      <w:rPr>
        <w:rFonts w:ascii="Times New Roman" w:hAnsi="Times New Roman" w:hint="default"/>
      </w:rPr>
    </w:lvl>
    <w:lvl w:ilvl="2" w:tplc="A5B6AB52" w:tentative="1">
      <w:start w:val="1"/>
      <w:numFmt w:val="bullet"/>
      <w:lvlText w:val="•"/>
      <w:lvlJc w:val="left"/>
      <w:pPr>
        <w:tabs>
          <w:tab w:val="num" w:pos="2160"/>
        </w:tabs>
        <w:ind w:left="2160" w:hanging="360"/>
      </w:pPr>
      <w:rPr>
        <w:rFonts w:ascii="Times New Roman" w:hAnsi="Times New Roman" w:hint="default"/>
      </w:rPr>
    </w:lvl>
    <w:lvl w:ilvl="3" w:tplc="034E13DA" w:tentative="1">
      <w:start w:val="1"/>
      <w:numFmt w:val="bullet"/>
      <w:lvlText w:val="•"/>
      <w:lvlJc w:val="left"/>
      <w:pPr>
        <w:tabs>
          <w:tab w:val="num" w:pos="2880"/>
        </w:tabs>
        <w:ind w:left="2880" w:hanging="360"/>
      </w:pPr>
      <w:rPr>
        <w:rFonts w:ascii="Times New Roman" w:hAnsi="Times New Roman" w:hint="default"/>
      </w:rPr>
    </w:lvl>
    <w:lvl w:ilvl="4" w:tplc="0CA217DC" w:tentative="1">
      <w:start w:val="1"/>
      <w:numFmt w:val="bullet"/>
      <w:lvlText w:val="•"/>
      <w:lvlJc w:val="left"/>
      <w:pPr>
        <w:tabs>
          <w:tab w:val="num" w:pos="3600"/>
        </w:tabs>
        <w:ind w:left="3600" w:hanging="360"/>
      </w:pPr>
      <w:rPr>
        <w:rFonts w:ascii="Times New Roman" w:hAnsi="Times New Roman" w:hint="default"/>
      </w:rPr>
    </w:lvl>
    <w:lvl w:ilvl="5" w:tplc="BF9C61F4" w:tentative="1">
      <w:start w:val="1"/>
      <w:numFmt w:val="bullet"/>
      <w:lvlText w:val="•"/>
      <w:lvlJc w:val="left"/>
      <w:pPr>
        <w:tabs>
          <w:tab w:val="num" w:pos="4320"/>
        </w:tabs>
        <w:ind w:left="4320" w:hanging="360"/>
      </w:pPr>
      <w:rPr>
        <w:rFonts w:ascii="Times New Roman" w:hAnsi="Times New Roman" w:hint="default"/>
      </w:rPr>
    </w:lvl>
    <w:lvl w:ilvl="6" w:tplc="67A826BE" w:tentative="1">
      <w:start w:val="1"/>
      <w:numFmt w:val="bullet"/>
      <w:lvlText w:val="•"/>
      <w:lvlJc w:val="left"/>
      <w:pPr>
        <w:tabs>
          <w:tab w:val="num" w:pos="5040"/>
        </w:tabs>
        <w:ind w:left="5040" w:hanging="360"/>
      </w:pPr>
      <w:rPr>
        <w:rFonts w:ascii="Times New Roman" w:hAnsi="Times New Roman" w:hint="default"/>
      </w:rPr>
    </w:lvl>
    <w:lvl w:ilvl="7" w:tplc="8F902D5A" w:tentative="1">
      <w:start w:val="1"/>
      <w:numFmt w:val="bullet"/>
      <w:lvlText w:val="•"/>
      <w:lvlJc w:val="left"/>
      <w:pPr>
        <w:tabs>
          <w:tab w:val="num" w:pos="5760"/>
        </w:tabs>
        <w:ind w:left="5760" w:hanging="360"/>
      </w:pPr>
      <w:rPr>
        <w:rFonts w:ascii="Times New Roman" w:hAnsi="Times New Roman" w:hint="default"/>
      </w:rPr>
    </w:lvl>
    <w:lvl w:ilvl="8" w:tplc="4E98B6F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D0F0608"/>
    <w:multiLevelType w:val="hybridMultilevel"/>
    <w:tmpl w:val="408CAEBC"/>
    <w:lvl w:ilvl="0" w:tplc="0366A094">
      <w:start w:val="1"/>
      <w:numFmt w:val="bullet"/>
      <w:lvlText w:val="•"/>
      <w:lvlJc w:val="left"/>
      <w:pPr>
        <w:tabs>
          <w:tab w:val="num" w:pos="720"/>
        </w:tabs>
        <w:ind w:left="720" w:hanging="360"/>
      </w:pPr>
      <w:rPr>
        <w:rFonts w:ascii="Times New Roman" w:hAnsi="Times New Roman" w:hint="default"/>
      </w:rPr>
    </w:lvl>
    <w:lvl w:ilvl="1" w:tplc="B576FDC2" w:tentative="1">
      <w:start w:val="1"/>
      <w:numFmt w:val="bullet"/>
      <w:lvlText w:val="•"/>
      <w:lvlJc w:val="left"/>
      <w:pPr>
        <w:tabs>
          <w:tab w:val="num" w:pos="1440"/>
        </w:tabs>
        <w:ind w:left="1440" w:hanging="360"/>
      </w:pPr>
      <w:rPr>
        <w:rFonts w:ascii="Times New Roman" w:hAnsi="Times New Roman" w:hint="default"/>
      </w:rPr>
    </w:lvl>
    <w:lvl w:ilvl="2" w:tplc="99E09690" w:tentative="1">
      <w:start w:val="1"/>
      <w:numFmt w:val="bullet"/>
      <w:lvlText w:val="•"/>
      <w:lvlJc w:val="left"/>
      <w:pPr>
        <w:tabs>
          <w:tab w:val="num" w:pos="2160"/>
        </w:tabs>
        <w:ind w:left="2160" w:hanging="360"/>
      </w:pPr>
      <w:rPr>
        <w:rFonts w:ascii="Times New Roman" w:hAnsi="Times New Roman" w:hint="default"/>
      </w:rPr>
    </w:lvl>
    <w:lvl w:ilvl="3" w:tplc="B35EC114" w:tentative="1">
      <w:start w:val="1"/>
      <w:numFmt w:val="bullet"/>
      <w:lvlText w:val="•"/>
      <w:lvlJc w:val="left"/>
      <w:pPr>
        <w:tabs>
          <w:tab w:val="num" w:pos="2880"/>
        </w:tabs>
        <w:ind w:left="2880" w:hanging="360"/>
      </w:pPr>
      <w:rPr>
        <w:rFonts w:ascii="Times New Roman" w:hAnsi="Times New Roman" w:hint="default"/>
      </w:rPr>
    </w:lvl>
    <w:lvl w:ilvl="4" w:tplc="96BE6928" w:tentative="1">
      <w:start w:val="1"/>
      <w:numFmt w:val="bullet"/>
      <w:lvlText w:val="•"/>
      <w:lvlJc w:val="left"/>
      <w:pPr>
        <w:tabs>
          <w:tab w:val="num" w:pos="3600"/>
        </w:tabs>
        <w:ind w:left="3600" w:hanging="360"/>
      </w:pPr>
      <w:rPr>
        <w:rFonts w:ascii="Times New Roman" w:hAnsi="Times New Roman" w:hint="default"/>
      </w:rPr>
    </w:lvl>
    <w:lvl w:ilvl="5" w:tplc="915AC464" w:tentative="1">
      <w:start w:val="1"/>
      <w:numFmt w:val="bullet"/>
      <w:lvlText w:val="•"/>
      <w:lvlJc w:val="left"/>
      <w:pPr>
        <w:tabs>
          <w:tab w:val="num" w:pos="4320"/>
        </w:tabs>
        <w:ind w:left="4320" w:hanging="360"/>
      </w:pPr>
      <w:rPr>
        <w:rFonts w:ascii="Times New Roman" w:hAnsi="Times New Roman" w:hint="default"/>
      </w:rPr>
    </w:lvl>
    <w:lvl w:ilvl="6" w:tplc="E706582A" w:tentative="1">
      <w:start w:val="1"/>
      <w:numFmt w:val="bullet"/>
      <w:lvlText w:val="•"/>
      <w:lvlJc w:val="left"/>
      <w:pPr>
        <w:tabs>
          <w:tab w:val="num" w:pos="5040"/>
        </w:tabs>
        <w:ind w:left="5040" w:hanging="360"/>
      </w:pPr>
      <w:rPr>
        <w:rFonts w:ascii="Times New Roman" w:hAnsi="Times New Roman" w:hint="default"/>
      </w:rPr>
    </w:lvl>
    <w:lvl w:ilvl="7" w:tplc="B59CA6A6" w:tentative="1">
      <w:start w:val="1"/>
      <w:numFmt w:val="bullet"/>
      <w:lvlText w:val="•"/>
      <w:lvlJc w:val="left"/>
      <w:pPr>
        <w:tabs>
          <w:tab w:val="num" w:pos="5760"/>
        </w:tabs>
        <w:ind w:left="5760" w:hanging="360"/>
      </w:pPr>
      <w:rPr>
        <w:rFonts w:ascii="Times New Roman" w:hAnsi="Times New Roman" w:hint="default"/>
      </w:rPr>
    </w:lvl>
    <w:lvl w:ilvl="8" w:tplc="D49AC61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2866C3"/>
    <w:multiLevelType w:val="hybridMultilevel"/>
    <w:tmpl w:val="31BA2B3A"/>
    <w:lvl w:ilvl="0" w:tplc="A6AA4F70">
      <w:start w:val="1"/>
      <w:numFmt w:val="bullet"/>
      <w:lvlText w:val="•"/>
      <w:lvlJc w:val="left"/>
      <w:pPr>
        <w:tabs>
          <w:tab w:val="num" w:pos="720"/>
        </w:tabs>
        <w:ind w:left="720" w:hanging="360"/>
      </w:pPr>
      <w:rPr>
        <w:rFonts w:ascii="Times New Roman" w:hAnsi="Times New Roman" w:hint="default"/>
      </w:rPr>
    </w:lvl>
    <w:lvl w:ilvl="1" w:tplc="D73CA938" w:tentative="1">
      <w:start w:val="1"/>
      <w:numFmt w:val="bullet"/>
      <w:lvlText w:val="•"/>
      <w:lvlJc w:val="left"/>
      <w:pPr>
        <w:tabs>
          <w:tab w:val="num" w:pos="1440"/>
        </w:tabs>
        <w:ind w:left="1440" w:hanging="360"/>
      </w:pPr>
      <w:rPr>
        <w:rFonts w:ascii="Times New Roman" w:hAnsi="Times New Roman" w:hint="default"/>
      </w:rPr>
    </w:lvl>
    <w:lvl w:ilvl="2" w:tplc="39C835C4" w:tentative="1">
      <w:start w:val="1"/>
      <w:numFmt w:val="bullet"/>
      <w:lvlText w:val="•"/>
      <w:lvlJc w:val="left"/>
      <w:pPr>
        <w:tabs>
          <w:tab w:val="num" w:pos="2160"/>
        </w:tabs>
        <w:ind w:left="2160" w:hanging="360"/>
      </w:pPr>
      <w:rPr>
        <w:rFonts w:ascii="Times New Roman" w:hAnsi="Times New Roman" w:hint="default"/>
      </w:rPr>
    </w:lvl>
    <w:lvl w:ilvl="3" w:tplc="EA52F616" w:tentative="1">
      <w:start w:val="1"/>
      <w:numFmt w:val="bullet"/>
      <w:lvlText w:val="•"/>
      <w:lvlJc w:val="left"/>
      <w:pPr>
        <w:tabs>
          <w:tab w:val="num" w:pos="2880"/>
        </w:tabs>
        <w:ind w:left="2880" w:hanging="360"/>
      </w:pPr>
      <w:rPr>
        <w:rFonts w:ascii="Times New Roman" w:hAnsi="Times New Roman" w:hint="default"/>
      </w:rPr>
    </w:lvl>
    <w:lvl w:ilvl="4" w:tplc="3FE80BBA" w:tentative="1">
      <w:start w:val="1"/>
      <w:numFmt w:val="bullet"/>
      <w:lvlText w:val="•"/>
      <w:lvlJc w:val="left"/>
      <w:pPr>
        <w:tabs>
          <w:tab w:val="num" w:pos="3600"/>
        </w:tabs>
        <w:ind w:left="3600" w:hanging="360"/>
      </w:pPr>
      <w:rPr>
        <w:rFonts w:ascii="Times New Roman" w:hAnsi="Times New Roman" w:hint="default"/>
      </w:rPr>
    </w:lvl>
    <w:lvl w:ilvl="5" w:tplc="5EA0970C" w:tentative="1">
      <w:start w:val="1"/>
      <w:numFmt w:val="bullet"/>
      <w:lvlText w:val="•"/>
      <w:lvlJc w:val="left"/>
      <w:pPr>
        <w:tabs>
          <w:tab w:val="num" w:pos="4320"/>
        </w:tabs>
        <w:ind w:left="4320" w:hanging="360"/>
      </w:pPr>
      <w:rPr>
        <w:rFonts w:ascii="Times New Roman" w:hAnsi="Times New Roman" w:hint="default"/>
      </w:rPr>
    </w:lvl>
    <w:lvl w:ilvl="6" w:tplc="2ACAE6EA" w:tentative="1">
      <w:start w:val="1"/>
      <w:numFmt w:val="bullet"/>
      <w:lvlText w:val="•"/>
      <w:lvlJc w:val="left"/>
      <w:pPr>
        <w:tabs>
          <w:tab w:val="num" w:pos="5040"/>
        </w:tabs>
        <w:ind w:left="5040" w:hanging="360"/>
      </w:pPr>
      <w:rPr>
        <w:rFonts w:ascii="Times New Roman" w:hAnsi="Times New Roman" w:hint="default"/>
      </w:rPr>
    </w:lvl>
    <w:lvl w:ilvl="7" w:tplc="54024496" w:tentative="1">
      <w:start w:val="1"/>
      <w:numFmt w:val="bullet"/>
      <w:lvlText w:val="•"/>
      <w:lvlJc w:val="left"/>
      <w:pPr>
        <w:tabs>
          <w:tab w:val="num" w:pos="5760"/>
        </w:tabs>
        <w:ind w:left="5760" w:hanging="360"/>
      </w:pPr>
      <w:rPr>
        <w:rFonts w:ascii="Times New Roman" w:hAnsi="Times New Roman" w:hint="default"/>
      </w:rPr>
    </w:lvl>
    <w:lvl w:ilvl="8" w:tplc="8B804314" w:tentative="1">
      <w:start w:val="1"/>
      <w:numFmt w:val="bullet"/>
      <w:lvlText w:val="•"/>
      <w:lvlJc w:val="left"/>
      <w:pPr>
        <w:tabs>
          <w:tab w:val="num" w:pos="6480"/>
        </w:tabs>
        <w:ind w:left="6480" w:hanging="360"/>
      </w:pPr>
      <w:rPr>
        <w:rFonts w:ascii="Times New Roman" w:hAnsi="Times New Roman" w:hint="default"/>
      </w:rPr>
    </w:lvl>
  </w:abstractNum>
  <w:abstractNum w:abstractNumId="5">
    <w:nsid w:val="32692B39"/>
    <w:multiLevelType w:val="hybridMultilevel"/>
    <w:tmpl w:val="2A86DA86"/>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33130B37"/>
    <w:multiLevelType w:val="hybridMultilevel"/>
    <w:tmpl w:val="CBE82FC0"/>
    <w:lvl w:ilvl="0" w:tplc="9F60B89E">
      <w:start w:val="1"/>
      <w:numFmt w:val="bullet"/>
      <w:lvlText w:val=""/>
      <w:lvlJc w:val="left"/>
      <w:pPr>
        <w:ind w:left="720" w:hanging="360"/>
      </w:pPr>
      <w:rPr>
        <w:rFonts w:ascii="Symbol" w:hAnsi="Symbol" w:hint="default"/>
      </w:rPr>
    </w:lvl>
    <w:lvl w:ilvl="1" w:tplc="9F60B89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8426E53"/>
    <w:multiLevelType w:val="hybridMultilevel"/>
    <w:tmpl w:val="8F0C679C"/>
    <w:lvl w:ilvl="0" w:tplc="35C2AA3E">
      <w:start w:val="1"/>
      <w:numFmt w:val="bullet"/>
      <w:lvlText w:val="•"/>
      <w:lvlJc w:val="left"/>
      <w:pPr>
        <w:tabs>
          <w:tab w:val="num" w:pos="720"/>
        </w:tabs>
        <w:ind w:left="720" w:hanging="360"/>
      </w:pPr>
      <w:rPr>
        <w:rFonts w:ascii="Times New Roman" w:hAnsi="Times New Roman" w:hint="default"/>
      </w:rPr>
    </w:lvl>
    <w:lvl w:ilvl="1" w:tplc="A0FECE36" w:tentative="1">
      <w:start w:val="1"/>
      <w:numFmt w:val="bullet"/>
      <w:lvlText w:val="•"/>
      <w:lvlJc w:val="left"/>
      <w:pPr>
        <w:tabs>
          <w:tab w:val="num" w:pos="1440"/>
        </w:tabs>
        <w:ind w:left="1440" w:hanging="360"/>
      </w:pPr>
      <w:rPr>
        <w:rFonts w:ascii="Times New Roman" w:hAnsi="Times New Roman" w:hint="default"/>
      </w:rPr>
    </w:lvl>
    <w:lvl w:ilvl="2" w:tplc="6546AC36" w:tentative="1">
      <w:start w:val="1"/>
      <w:numFmt w:val="bullet"/>
      <w:lvlText w:val="•"/>
      <w:lvlJc w:val="left"/>
      <w:pPr>
        <w:tabs>
          <w:tab w:val="num" w:pos="2160"/>
        </w:tabs>
        <w:ind w:left="2160" w:hanging="360"/>
      </w:pPr>
      <w:rPr>
        <w:rFonts w:ascii="Times New Roman" w:hAnsi="Times New Roman" w:hint="default"/>
      </w:rPr>
    </w:lvl>
    <w:lvl w:ilvl="3" w:tplc="06FC72A4" w:tentative="1">
      <w:start w:val="1"/>
      <w:numFmt w:val="bullet"/>
      <w:lvlText w:val="•"/>
      <w:lvlJc w:val="left"/>
      <w:pPr>
        <w:tabs>
          <w:tab w:val="num" w:pos="2880"/>
        </w:tabs>
        <w:ind w:left="2880" w:hanging="360"/>
      </w:pPr>
      <w:rPr>
        <w:rFonts w:ascii="Times New Roman" w:hAnsi="Times New Roman" w:hint="default"/>
      </w:rPr>
    </w:lvl>
    <w:lvl w:ilvl="4" w:tplc="83E21CB6" w:tentative="1">
      <w:start w:val="1"/>
      <w:numFmt w:val="bullet"/>
      <w:lvlText w:val="•"/>
      <w:lvlJc w:val="left"/>
      <w:pPr>
        <w:tabs>
          <w:tab w:val="num" w:pos="3600"/>
        </w:tabs>
        <w:ind w:left="3600" w:hanging="360"/>
      </w:pPr>
      <w:rPr>
        <w:rFonts w:ascii="Times New Roman" w:hAnsi="Times New Roman" w:hint="default"/>
      </w:rPr>
    </w:lvl>
    <w:lvl w:ilvl="5" w:tplc="B126B57A" w:tentative="1">
      <w:start w:val="1"/>
      <w:numFmt w:val="bullet"/>
      <w:lvlText w:val="•"/>
      <w:lvlJc w:val="left"/>
      <w:pPr>
        <w:tabs>
          <w:tab w:val="num" w:pos="4320"/>
        </w:tabs>
        <w:ind w:left="4320" w:hanging="360"/>
      </w:pPr>
      <w:rPr>
        <w:rFonts w:ascii="Times New Roman" w:hAnsi="Times New Roman" w:hint="default"/>
      </w:rPr>
    </w:lvl>
    <w:lvl w:ilvl="6" w:tplc="7B7CA4DC" w:tentative="1">
      <w:start w:val="1"/>
      <w:numFmt w:val="bullet"/>
      <w:lvlText w:val="•"/>
      <w:lvlJc w:val="left"/>
      <w:pPr>
        <w:tabs>
          <w:tab w:val="num" w:pos="5040"/>
        </w:tabs>
        <w:ind w:left="5040" w:hanging="360"/>
      </w:pPr>
      <w:rPr>
        <w:rFonts w:ascii="Times New Roman" w:hAnsi="Times New Roman" w:hint="default"/>
      </w:rPr>
    </w:lvl>
    <w:lvl w:ilvl="7" w:tplc="0150D6F2" w:tentative="1">
      <w:start w:val="1"/>
      <w:numFmt w:val="bullet"/>
      <w:lvlText w:val="•"/>
      <w:lvlJc w:val="left"/>
      <w:pPr>
        <w:tabs>
          <w:tab w:val="num" w:pos="5760"/>
        </w:tabs>
        <w:ind w:left="5760" w:hanging="360"/>
      </w:pPr>
      <w:rPr>
        <w:rFonts w:ascii="Times New Roman" w:hAnsi="Times New Roman" w:hint="default"/>
      </w:rPr>
    </w:lvl>
    <w:lvl w:ilvl="8" w:tplc="8CFABD6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9EF5831"/>
    <w:multiLevelType w:val="hybridMultilevel"/>
    <w:tmpl w:val="1302A65C"/>
    <w:lvl w:ilvl="0" w:tplc="8FF2CB84">
      <w:start w:val="1"/>
      <w:numFmt w:val="bullet"/>
      <w:lvlText w:val="•"/>
      <w:lvlJc w:val="left"/>
      <w:pPr>
        <w:tabs>
          <w:tab w:val="num" w:pos="720"/>
        </w:tabs>
        <w:ind w:left="720" w:hanging="360"/>
      </w:pPr>
      <w:rPr>
        <w:rFonts w:ascii="Times New Roman" w:hAnsi="Times New Roman" w:hint="default"/>
      </w:rPr>
    </w:lvl>
    <w:lvl w:ilvl="1" w:tplc="22B01B2C" w:tentative="1">
      <w:start w:val="1"/>
      <w:numFmt w:val="bullet"/>
      <w:lvlText w:val="•"/>
      <w:lvlJc w:val="left"/>
      <w:pPr>
        <w:tabs>
          <w:tab w:val="num" w:pos="1440"/>
        </w:tabs>
        <w:ind w:left="1440" w:hanging="360"/>
      </w:pPr>
      <w:rPr>
        <w:rFonts w:ascii="Times New Roman" w:hAnsi="Times New Roman" w:hint="default"/>
      </w:rPr>
    </w:lvl>
    <w:lvl w:ilvl="2" w:tplc="AA167BBA" w:tentative="1">
      <w:start w:val="1"/>
      <w:numFmt w:val="bullet"/>
      <w:lvlText w:val="•"/>
      <w:lvlJc w:val="left"/>
      <w:pPr>
        <w:tabs>
          <w:tab w:val="num" w:pos="2160"/>
        </w:tabs>
        <w:ind w:left="2160" w:hanging="360"/>
      </w:pPr>
      <w:rPr>
        <w:rFonts w:ascii="Times New Roman" w:hAnsi="Times New Roman" w:hint="default"/>
      </w:rPr>
    </w:lvl>
    <w:lvl w:ilvl="3" w:tplc="159E9FAC" w:tentative="1">
      <w:start w:val="1"/>
      <w:numFmt w:val="bullet"/>
      <w:lvlText w:val="•"/>
      <w:lvlJc w:val="left"/>
      <w:pPr>
        <w:tabs>
          <w:tab w:val="num" w:pos="2880"/>
        </w:tabs>
        <w:ind w:left="2880" w:hanging="360"/>
      </w:pPr>
      <w:rPr>
        <w:rFonts w:ascii="Times New Roman" w:hAnsi="Times New Roman" w:hint="default"/>
      </w:rPr>
    </w:lvl>
    <w:lvl w:ilvl="4" w:tplc="2FE81CAE" w:tentative="1">
      <w:start w:val="1"/>
      <w:numFmt w:val="bullet"/>
      <w:lvlText w:val="•"/>
      <w:lvlJc w:val="left"/>
      <w:pPr>
        <w:tabs>
          <w:tab w:val="num" w:pos="3600"/>
        </w:tabs>
        <w:ind w:left="3600" w:hanging="360"/>
      </w:pPr>
      <w:rPr>
        <w:rFonts w:ascii="Times New Roman" w:hAnsi="Times New Roman" w:hint="default"/>
      </w:rPr>
    </w:lvl>
    <w:lvl w:ilvl="5" w:tplc="B920A6FE" w:tentative="1">
      <w:start w:val="1"/>
      <w:numFmt w:val="bullet"/>
      <w:lvlText w:val="•"/>
      <w:lvlJc w:val="left"/>
      <w:pPr>
        <w:tabs>
          <w:tab w:val="num" w:pos="4320"/>
        </w:tabs>
        <w:ind w:left="4320" w:hanging="360"/>
      </w:pPr>
      <w:rPr>
        <w:rFonts w:ascii="Times New Roman" w:hAnsi="Times New Roman" w:hint="default"/>
      </w:rPr>
    </w:lvl>
    <w:lvl w:ilvl="6" w:tplc="03760A42" w:tentative="1">
      <w:start w:val="1"/>
      <w:numFmt w:val="bullet"/>
      <w:lvlText w:val="•"/>
      <w:lvlJc w:val="left"/>
      <w:pPr>
        <w:tabs>
          <w:tab w:val="num" w:pos="5040"/>
        </w:tabs>
        <w:ind w:left="5040" w:hanging="360"/>
      </w:pPr>
      <w:rPr>
        <w:rFonts w:ascii="Times New Roman" w:hAnsi="Times New Roman" w:hint="default"/>
      </w:rPr>
    </w:lvl>
    <w:lvl w:ilvl="7" w:tplc="C4D22AF2" w:tentative="1">
      <w:start w:val="1"/>
      <w:numFmt w:val="bullet"/>
      <w:lvlText w:val="•"/>
      <w:lvlJc w:val="left"/>
      <w:pPr>
        <w:tabs>
          <w:tab w:val="num" w:pos="5760"/>
        </w:tabs>
        <w:ind w:left="5760" w:hanging="360"/>
      </w:pPr>
      <w:rPr>
        <w:rFonts w:ascii="Times New Roman" w:hAnsi="Times New Roman" w:hint="default"/>
      </w:rPr>
    </w:lvl>
    <w:lvl w:ilvl="8" w:tplc="C9F434F0" w:tentative="1">
      <w:start w:val="1"/>
      <w:numFmt w:val="bullet"/>
      <w:lvlText w:val="•"/>
      <w:lvlJc w:val="left"/>
      <w:pPr>
        <w:tabs>
          <w:tab w:val="num" w:pos="6480"/>
        </w:tabs>
        <w:ind w:left="6480" w:hanging="360"/>
      </w:pPr>
      <w:rPr>
        <w:rFonts w:ascii="Times New Roman" w:hAnsi="Times New Roman" w:hint="default"/>
      </w:rPr>
    </w:lvl>
  </w:abstractNum>
  <w:abstractNum w:abstractNumId="9">
    <w:nsid w:val="46CB27D0"/>
    <w:multiLevelType w:val="hybridMultilevel"/>
    <w:tmpl w:val="0778F9F6"/>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52D56C5E"/>
    <w:multiLevelType w:val="hybridMultilevel"/>
    <w:tmpl w:val="49D8715C"/>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686B2BE0"/>
    <w:multiLevelType w:val="hybridMultilevel"/>
    <w:tmpl w:val="E6CE1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3BF4597"/>
    <w:multiLevelType w:val="hybridMultilevel"/>
    <w:tmpl w:val="D5BADC50"/>
    <w:lvl w:ilvl="0" w:tplc="9F24B732">
      <w:start w:val="1"/>
      <w:numFmt w:val="bullet"/>
      <w:lvlText w:val="•"/>
      <w:lvlJc w:val="left"/>
      <w:pPr>
        <w:tabs>
          <w:tab w:val="num" w:pos="720"/>
        </w:tabs>
        <w:ind w:left="720" w:hanging="360"/>
      </w:pPr>
      <w:rPr>
        <w:rFonts w:ascii="Times New Roman" w:hAnsi="Times New Roman" w:hint="default"/>
      </w:rPr>
    </w:lvl>
    <w:lvl w:ilvl="1" w:tplc="A894B062" w:tentative="1">
      <w:start w:val="1"/>
      <w:numFmt w:val="bullet"/>
      <w:lvlText w:val="•"/>
      <w:lvlJc w:val="left"/>
      <w:pPr>
        <w:tabs>
          <w:tab w:val="num" w:pos="1440"/>
        </w:tabs>
        <w:ind w:left="1440" w:hanging="360"/>
      </w:pPr>
      <w:rPr>
        <w:rFonts w:ascii="Times New Roman" w:hAnsi="Times New Roman" w:hint="default"/>
      </w:rPr>
    </w:lvl>
    <w:lvl w:ilvl="2" w:tplc="44445F98" w:tentative="1">
      <w:start w:val="1"/>
      <w:numFmt w:val="bullet"/>
      <w:lvlText w:val="•"/>
      <w:lvlJc w:val="left"/>
      <w:pPr>
        <w:tabs>
          <w:tab w:val="num" w:pos="2160"/>
        </w:tabs>
        <w:ind w:left="2160" w:hanging="360"/>
      </w:pPr>
      <w:rPr>
        <w:rFonts w:ascii="Times New Roman" w:hAnsi="Times New Roman" w:hint="default"/>
      </w:rPr>
    </w:lvl>
    <w:lvl w:ilvl="3" w:tplc="D8E45DC4" w:tentative="1">
      <w:start w:val="1"/>
      <w:numFmt w:val="bullet"/>
      <w:lvlText w:val="•"/>
      <w:lvlJc w:val="left"/>
      <w:pPr>
        <w:tabs>
          <w:tab w:val="num" w:pos="2880"/>
        </w:tabs>
        <w:ind w:left="2880" w:hanging="360"/>
      </w:pPr>
      <w:rPr>
        <w:rFonts w:ascii="Times New Roman" w:hAnsi="Times New Roman" w:hint="default"/>
      </w:rPr>
    </w:lvl>
    <w:lvl w:ilvl="4" w:tplc="B5D05FBE" w:tentative="1">
      <w:start w:val="1"/>
      <w:numFmt w:val="bullet"/>
      <w:lvlText w:val="•"/>
      <w:lvlJc w:val="left"/>
      <w:pPr>
        <w:tabs>
          <w:tab w:val="num" w:pos="3600"/>
        </w:tabs>
        <w:ind w:left="3600" w:hanging="360"/>
      </w:pPr>
      <w:rPr>
        <w:rFonts w:ascii="Times New Roman" w:hAnsi="Times New Roman" w:hint="default"/>
      </w:rPr>
    </w:lvl>
    <w:lvl w:ilvl="5" w:tplc="87AEB2CE" w:tentative="1">
      <w:start w:val="1"/>
      <w:numFmt w:val="bullet"/>
      <w:lvlText w:val="•"/>
      <w:lvlJc w:val="left"/>
      <w:pPr>
        <w:tabs>
          <w:tab w:val="num" w:pos="4320"/>
        </w:tabs>
        <w:ind w:left="4320" w:hanging="360"/>
      </w:pPr>
      <w:rPr>
        <w:rFonts w:ascii="Times New Roman" w:hAnsi="Times New Roman" w:hint="default"/>
      </w:rPr>
    </w:lvl>
    <w:lvl w:ilvl="6" w:tplc="3AA2DEE0" w:tentative="1">
      <w:start w:val="1"/>
      <w:numFmt w:val="bullet"/>
      <w:lvlText w:val="•"/>
      <w:lvlJc w:val="left"/>
      <w:pPr>
        <w:tabs>
          <w:tab w:val="num" w:pos="5040"/>
        </w:tabs>
        <w:ind w:left="5040" w:hanging="360"/>
      </w:pPr>
      <w:rPr>
        <w:rFonts w:ascii="Times New Roman" w:hAnsi="Times New Roman" w:hint="default"/>
      </w:rPr>
    </w:lvl>
    <w:lvl w:ilvl="7" w:tplc="D76CDA46" w:tentative="1">
      <w:start w:val="1"/>
      <w:numFmt w:val="bullet"/>
      <w:lvlText w:val="•"/>
      <w:lvlJc w:val="left"/>
      <w:pPr>
        <w:tabs>
          <w:tab w:val="num" w:pos="5760"/>
        </w:tabs>
        <w:ind w:left="5760" w:hanging="360"/>
      </w:pPr>
      <w:rPr>
        <w:rFonts w:ascii="Times New Roman" w:hAnsi="Times New Roman" w:hint="default"/>
      </w:rPr>
    </w:lvl>
    <w:lvl w:ilvl="8" w:tplc="4E6E5C16"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0"/>
  </w:num>
  <w:num w:numId="3">
    <w:abstractNumId w:val="9"/>
  </w:num>
  <w:num w:numId="4">
    <w:abstractNumId w:val="12"/>
  </w:num>
  <w:num w:numId="5">
    <w:abstractNumId w:val="1"/>
  </w:num>
  <w:num w:numId="6">
    <w:abstractNumId w:val="2"/>
  </w:num>
  <w:num w:numId="7">
    <w:abstractNumId w:val="8"/>
  </w:num>
  <w:num w:numId="8">
    <w:abstractNumId w:val="3"/>
  </w:num>
  <w:num w:numId="9">
    <w:abstractNumId w:val="7"/>
  </w:num>
  <w:num w:numId="10">
    <w:abstractNumId w:val="4"/>
  </w:num>
  <w:num w:numId="11">
    <w:abstractNumId w:val="11"/>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rsids>
    <w:rsidRoot w:val="00D23410"/>
    <w:rsid w:val="00024BE5"/>
    <w:rsid w:val="00096118"/>
    <w:rsid w:val="000C519E"/>
    <w:rsid w:val="00130560"/>
    <w:rsid w:val="0016333D"/>
    <w:rsid w:val="00170624"/>
    <w:rsid w:val="001A28D1"/>
    <w:rsid w:val="001B18A5"/>
    <w:rsid w:val="001F5872"/>
    <w:rsid w:val="00260228"/>
    <w:rsid w:val="0026273B"/>
    <w:rsid w:val="002872AD"/>
    <w:rsid w:val="00354132"/>
    <w:rsid w:val="00367C56"/>
    <w:rsid w:val="003B5EC6"/>
    <w:rsid w:val="00404D9C"/>
    <w:rsid w:val="0044015F"/>
    <w:rsid w:val="00441B6D"/>
    <w:rsid w:val="00463F15"/>
    <w:rsid w:val="00483CB7"/>
    <w:rsid w:val="004A0B8D"/>
    <w:rsid w:val="004A4E89"/>
    <w:rsid w:val="004D7C2B"/>
    <w:rsid w:val="00521E28"/>
    <w:rsid w:val="0052702E"/>
    <w:rsid w:val="00547A0E"/>
    <w:rsid w:val="00562253"/>
    <w:rsid w:val="005B6235"/>
    <w:rsid w:val="005F24E7"/>
    <w:rsid w:val="00630FC8"/>
    <w:rsid w:val="00692D46"/>
    <w:rsid w:val="006965E2"/>
    <w:rsid w:val="006A0E31"/>
    <w:rsid w:val="006A4426"/>
    <w:rsid w:val="006C69F8"/>
    <w:rsid w:val="00763127"/>
    <w:rsid w:val="00772166"/>
    <w:rsid w:val="00782B13"/>
    <w:rsid w:val="00843C63"/>
    <w:rsid w:val="00864E5F"/>
    <w:rsid w:val="00897DA3"/>
    <w:rsid w:val="008B7C2D"/>
    <w:rsid w:val="00924823"/>
    <w:rsid w:val="00930CE3"/>
    <w:rsid w:val="0093257B"/>
    <w:rsid w:val="00966CAD"/>
    <w:rsid w:val="009B5A72"/>
    <w:rsid w:val="009D2E77"/>
    <w:rsid w:val="009E3BD7"/>
    <w:rsid w:val="009E455B"/>
    <w:rsid w:val="00A05507"/>
    <w:rsid w:val="00A24E05"/>
    <w:rsid w:val="00A472D5"/>
    <w:rsid w:val="00AD4A1C"/>
    <w:rsid w:val="00AF54E7"/>
    <w:rsid w:val="00B46581"/>
    <w:rsid w:val="00B53C76"/>
    <w:rsid w:val="00B85926"/>
    <w:rsid w:val="00B92D6F"/>
    <w:rsid w:val="00BB642A"/>
    <w:rsid w:val="00BD5361"/>
    <w:rsid w:val="00BD676B"/>
    <w:rsid w:val="00BF586F"/>
    <w:rsid w:val="00C07214"/>
    <w:rsid w:val="00C56FE7"/>
    <w:rsid w:val="00C93D33"/>
    <w:rsid w:val="00CB6B4B"/>
    <w:rsid w:val="00CC5C72"/>
    <w:rsid w:val="00CD4C28"/>
    <w:rsid w:val="00D109CF"/>
    <w:rsid w:val="00D11A27"/>
    <w:rsid w:val="00D23410"/>
    <w:rsid w:val="00D47BCA"/>
    <w:rsid w:val="00D83285"/>
    <w:rsid w:val="00E34107"/>
    <w:rsid w:val="00E67831"/>
    <w:rsid w:val="00EC66D0"/>
    <w:rsid w:val="00F002CB"/>
    <w:rsid w:val="00F01F63"/>
    <w:rsid w:val="00F026F0"/>
    <w:rsid w:val="00F46EE3"/>
    <w:rsid w:val="00F67831"/>
    <w:rsid w:val="00F831CB"/>
    <w:rsid w:val="00F92AB3"/>
    <w:rsid w:val="00FC6F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44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5E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5EC6"/>
    <w:rPr>
      <w:rFonts w:ascii="Tahoma" w:hAnsi="Tahoma" w:cs="Tahoma"/>
      <w:sz w:val="16"/>
      <w:szCs w:val="16"/>
    </w:rPr>
  </w:style>
  <w:style w:type="paragraph" w:styleId="a5">
    <w:name w:val="List Paragraph"/>
    <w:basedOn w:val="a"/>
    <w:uiPriority w:val="34"/>
    <w:qFormat/>
    <w:rsid w:val="00F92AB3"/>
    <w:pPr>
      <w:ind w:left="720"/>
      <w:contextualSpacing/>
    </w:pPr>
  </w:style>
  <w:style w:type="paragraph" w:styleId="a6">
    <w:name w:val="Normal (Web)"/>
    <w:basedOn w:val="a"/>
    <w:uiPriority w:val="99"/>
    <w:rsid w:val="00B53C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qFormat/>
    <w:rsid w:val="00B53C76"/>
    <w:pPr>
      <w:spacing w:after="0" w:line="240" w:lineRule="auto"/>
    </w:pPr>
    <w:rPr>
      <w:rFonts w:ascii="Calibri" w:eastAsia="Calibri" w:hAnsi="Calibri" w:cs="Times New Roman"/>
    </w:rPr>
  </w:style>
  <w:style w:type="character" w:customStyle="1" w:styleId="a8">
    <w:name w:val="Без интервала Знак"/>
    <w:link w:val="a7"/>
    <w:locked/>
    <w:rsid w:val="00B53C76"/>
    <w:rPr>
      <w:rFonts w:ascii="Calibri" w:eastAsia="Calibri" w:hAnsi="Calibri" w:cs="Times New Roman"/>
    </w:rPr>
  </w:style>
  <w:style w:type="table" w:styleId="a9">
    <w:name w:val="Table Grid"/>
    <w:basedOn w:val="a1"/>
    <w:uiPriority w:val="59"/>
    <w:rsid w:val="00B53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diagramData" Target="diagrams/data1.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diagramColors" Target="diagrams/colors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QuickStyle" Target="diagrams/quickStyle1.xml"/><Relationship Id="rId1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08B1E0-0BB4-49DE-9844-11641A59AC9B}"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2D9B3CD2-35F4-49CD-9C79-86F84FC57D94}">
      <dgm:prSet phldrT="[Текст]" custT="1"/>
      <dgm:spPr/>
      <dgm:t>
        <a:bodyPr/>
        <a:lstStyle/>
        <a:p>
          <a:r>
            <a:rPr lang="ru-RU" sz="2400"/>
            <a:t>Роль формирования УУД в системе образования</a:t>
          </a:r>
        </a:p>
      </dgm:t>
    </dgm:pt>
    <dgm:pt modelId="{F7C380DC-EA79-4F59-A173-CF2E8C6ACC52}" type="parTrans" cxnId="{AA37AC41-9D45-46E2-981C-549CB7024F24}">
      <dgm:prSet/>
      <dgm:spPr/>
      <dgm:t>
        <a:bodyPr/>
        <a:lstStyle/>
        <a:p>
          <a:endParaRPr lang="ru-RU" sz="2000"/>
        </a:p>
      </dgm:t>
    </dgm:pt>
    <dgm:pt modelId="{1E3192AF-4D9D-4CDA-B620-033B27EF263C}" type="sibTrans" cxnId="{AA37AC41-9D45-46E2-981C-549CB7024F24}">
      <dgm:prSet/>
      <dgm:spPr/>
      <dgm:t>
        <a:bodyPr/>
        <a:lstStyle/>
        <a:p>
          <a:endParaRPr lang="ru-RU" sz="2000"/>
        </a:p>
      </dgm:t>
    </dgm:pt>
    <dgm:pt modelId="{87752882-866E-4879-9DFA-8D36BCE7E8C2}">
      <dgm:prSet phldrT="[Текст]" custT="1"/>
      <dgm:spPr/>
      <dgm:t>
        <a:bodyPr/>
        <a:lstStyle/>
        <a:p>
          <a:r>
            <a:rPr lang="ru-RU" sz="2400"/>
            <a:t>Сравнительный анализ формируемых УУД в рамках ФГОС НОО и ООО</a:t>
          </a:r>
        </a:p>
      </dgm:t>
    </dgm:pt>
    <dgm:pt modelId="{EBF5FC34-C3C7-4AD2-9678-9033F682F957}" type="parTrans" cxnId="{C6894706-4050-4A52-8102-789AA068314E}">
      <dgm:prSet/>
      <dgm:spPr/>
      <dgm:t>
        <a:bodyPr/>
        <a:lstStyle/>
        <a:p>
          <a:endParaRPr lang="ru-RU" sz="2000"/>
        </a:p>
      </dgm:t>
    </dgm:pt>
    <dgm:pt modelId="{F4BC7EFE-AB49-46A4-BADC-3C9C9D6C4C46}" type="sibTrans" cxnId="{C6894706-4050-4A52-8102-789AA068314E}">
      <dgm:prSet/>
      <dgm:spPr/>
      <dgm:t>
        <a:bodyPr/>
        <a:lstStyle/>
        <a:p>
          <a:endParaRPr lang="ru-RU" sz="2000"/>
        </a:p>
      </dgm:t>
    </dgm:pt>
    <dgm:pt modelId="{CD5DC110-B254-4A46-93F4-22B97F5FC43D}">
      <dgm:prSet phldrT="[Текст]" custT="1"/>
      <dgm:spPr/>
      <dgm:t>
        <a:bodyPr/>
        <a:lstStyle/>
        <a:p>
          <a:r>
            <a:rPr lang="ru-RU" sz="2400"/>
            <a:t>Коммуникативные УУД в практике современного учителя</a:t>
          </a:r>
        </a:p>
      </dgm:t>
    </dgm:pt>
    <dgm:pt modelId="{7602046D-340A-4298-B337-E410204C7510}" type="parTrans" cxnId="{9BFEEE2F-D0C1-4CEC-8B8D-B65DE7E53946}">
      <dgm:prSet/>
      <dgm:spPr/>
      <dgm:t>
        <a:bodyPr/>
        <a:lstStyle/>
        <a:p>
          <a:endParaRPr lang="ru-RU" sz="2000"/>
        </a:p>
      </dgm:t>
    </dgm:pt>
    <dgm:pt modelId="{9B43E010-D940-49CC-B566-825C41A06E40}" type="sibTrans" cxnId="{9BFEEE2F-D0C1-4CEC-8B8D-B65DE7E53946}">
      <dgm:prSet/>
      <dgm:spPr/>
      <dgm:t>
        <a:bodyPr/>
        <a:lstStyle/>
        <a:p>
          <a:endParaRPr lang="ru-RU" sz="2000"/>
        </a:p>
      </dgm:t>
    </dgm:pt>
    <dgm:pt modelId="{9B0B54BA-7CF1-4B97-9C41-3BE72283F01A}">
      <dgm:prSet phldrT="[Текст]" custT="1"/>
      <dgm:spPr/>
      <dgm:t>
        <a:bodyPr/>
        <a:lstStyle/>
        <a:p>
          <a:r>
            <a:rPr lang="ru-RU" sz="2400"/>
            <a:t>Разработка учебных ситуаций по развитию коммуникативных УУД</a:t>
          </a:r>
        </a:p>
      </dgm:t>
    </dgm:pt>
    <dgm:pt modelId="{B7C45316-36AF-448E-9909-E623BB4D574F}" type="parTrans" cxnId="{2C5E48B1-4CC2-4247-B521-F3659AF5108D}">
      <dgm:prSet/>
      <dgm:spPr/>
      <dgm:t>
        <a:bodyPr/>
        <a:lstStyle/>
        <a:p>
          <a:endParaRPr lang="ru-RU" sz="2000"/>
        </a:p>
      </dgm:t>
    </dgm:pt>
    <dgm:pt modelId="{7F6427E1-DF5F-4E9A-A52E-96C1602FBCEA}" type="sibTrans" cxnId="{2C5E48B1-4CC2-4247-B521-F3659AF5108D}">
      <dgm:prSet/>
      <dgm:spPr/>
      <dgm:t>
        <a:bodyPr/>
        <a:lstStyle/>
        <a:p>
          <a:endParaRPr lang="ru-RU" sz="2000"/>
        </a:p>
      </dgm:t>
    </dgm:pt>
    <dgm:pt modelId="{29E8FF83-91E1-4FA6-9390-88D0935213F2}">
      <dgm:prSet custT="1"/>
      <dgm:spPr/>
      <dgm:t>
        <a:bodyPr/>
        <a:lstStyle/>
        <a:p>
          <a:r>
            <a:rPr lang="ru-RU" sz="2400"/>
            <a:t>Диагностика и мониторинг уровня сформированности УУД</a:t>
          </a:r>
        </a:p>
      </dgm:t>
    </dgm:pt>
    <dgm:pt modelId="{EEA65FCD-D203-4D7D-854A-E0CDBD0FA521}" type="parTrans" cxnId="{F826862A-D50D-4E0F-BBAF-B5FADAEA3122}">
      <dgm:prSet/>
      <dgm:spPr/>
      <dgm:t>
        <a:bodyPr/>
        <a:lstStyle/>
        <a:p>
          <a:endParaRPr lang="ru-RU" sz="2000"/>
        </a:p>
      </dgm:t>
    </dgm:pt>
    <dgm:pt modelId="{E67A8C80-E021-4528-8178-B3B43D2F7475}" type="sibTrans" cxnId="{F826862A-D50D-4E0F-BBAF-B5FADAEA3122}">
      <dgm:prSet/>
      <dgm:spPr/>
      <dgm:t>
        <a:bodyPr/>
        <a:lstStyle/>
        <a:p>
          <a:endParaRPr lang="ru-RU" sz="2000"/>
        </a:p>
      </dgm:t>
    </dgm:pt>
    <dgm:pt modelId="{60B69348-B67D-4AEA-8D79-2D8C2ACA1B52}">
      <dgm:prSet custT="1"/>
      <dgm:spPr/>
      <dgm:t>
        <a:bodyPr/>
        <a:lstStyle/>
        <a:p>
          <a:r>
            <a:rPr lang="ru-RU" sz="2400"/>
            <a:t>Современные средства оценивания в логике ФГОС ООО</a:t>
          </a:r>
        </a:p>
      </dgm:t>
    </dgm:pt>
    <dgm:pt modelId="{70087672-00D8-4CDB-92DC-5EF59A7AC460}" type="parTrans" cxnId="{F3CF8C5A-BF4B-4559-9257-64F779F3C68F}">
      <dgm:prSet/>
      <dgm:spPr/>
      <dgm:t>
        <a:bodyPr/>
        <a:lstStyle/>
        <a:p>
          <a:endParaRPr lang="ru-RU" sz="2000"/>
        </a:p>
      </dgm:t>
    </dgm:pt>
    <dgm:pt modelId="{3E2C7E7B-AF28-4FAF-9BBF-D1887CCF0FA0}" type="sibTrans" cxnId="{F3CF8C5A-BF4B-4559-9257-64F779F3C68F}">
      <dgm:prSet/>
      <dgm:spPr/>
      <dgm:t>
        <a:bodyPr/>
        <a:lstStyle/>
        <a:p>
          <a:endParaRPr lang="ru-RU" sz="2000"/>
        </a:p>
      </dgm:t>
    </dgm:pt>
    <dgm:pt modelId="{EFFF38AB-0E40-4140-8B62-1039A29F2749}" type="pres">
      <dgm:prSet presAssocID="{A108B1E0-0BB4-49DE-9844-11641A59AC9B}" presName="diagram" presStyleCnt="0">
        <dgm:presLayoutVars>
          <dgm:dir/>
          <dgm:resizeHandles val="exact"/>
        </dgm:presLayoutVars>
      </dgm:prSet>
      <dgm:spPr/>
      <dgm:t>
        <a:bodyPr/>
        <a:lstStyle/>
        <a:p>
          <a:endParaRPr lang="ru-RU"/>
        </a:p>
      </dgm:t>
    </dgm:pt>
    <dgm:pt modelId="{92D1CA2A-23C0-4DA1-A364-F27C2B9765EE}" type="pres">
      <dgm:prSet presAssocID="{2D9B3CD2-35F4-49CD-9C79-86F84FC57D94}" presName="node" presStyleLbl="node1" presStyleIdx="0" presStyleCnt="6">
        <dgm:presLayoutVars>
          <dgm:bulletEnabled val="1"/>
        </dgm:presLayoutVars>
      </dgm:prSet>
      <dgm:spPr/>
      <dgm:t>
        <a:bodyPr/>
        <a:lstStyle/>
        <a:p>
          <a:endParaRPr lang="ru-RU"/>
        </a:p>
      </dgm:t>
    </dgm:pt>
    <dgm:pt modelId="{0C0AF19C-6C79-4A0C-906B-D230E914CDCE}" type="pres">
      <dgm:prSet presAssocID="{1E3192AF-4D9D-4CDA-B620-033B27EF263C}" presName="sibTrans" presStyleCnt="0"/>
      <dgm:spPr/>
    </dgm:pt>
    <dgm:pt modelId="{82C4AE7F-5979-4853-90C4-0B8FE19F3842}" type="pres">
      <dgm:prSet presAssocID="{60B69348-B67D-4AEA-8D79-2D8C2ACA1B52}" presName="node" presStyleLbl="node1" presStyleIdx="1" presStyleCnt="6">
        <dgm:presLayoutVars>
          <dgm:bulletEnabled val="1"/>
        </dgm:presLayoutVars>
      </dgm:prSet>
      <dgm:spPr/>
      <dgm:t>
        <a:bodyPr/>
        <a:lstStyle/>
        <a:p>
          <a:endParaRPr lang="ru-RU"/>
        </a:p>
      </dgm:t>
    </dgm:pt>
    <dgm:pt modelId="{5A5EAE38-3ECA-4107-A60D-D9BD57C10798}" type="pres">
      <dgm:prSet presAssocID="{3E2C7E7B-AF28-4FAF-9BBF-D1887CCF0FA0}" presName="sibTrans" presStyleCnt="0"/>
      <dgm:spPr/>
    </dgm:pt>
    <dgm:pt modelId="{44D55A59-27D4-4850-B2DE-0CF2F2D98B45}" type="pres">
      <dgm:prSet presAssocID="{87752882-866E-4879-9DFA-8D36BCE7E8C2}" presName="node" presStyleLbl="node1" presStyleIdx="2" presStyleCnt="6">
        <dgm:presLayoutVars>
          <dgm:bulletEnabled val="1"/>
        </dgm:presLayoutVars>
      </dgm:prSet>
      <dgm:spPr/>
      <dgm:t>
        <a:bodyPr/>
        <a:lstStyle/>
        <a:p>
          <a:endParaRPr lang="ru-RU"/>
        </a:p>
      </dgm:t>
    </dgm:pt>
    <dgm:pt modelId="{E5F61B22-2E1B-4CA3-A501-B60CF664979B}" type="pres">
      <dgm:prSet presAssocID="{F4BC7EFE-AB49-46A4-BADC-3C9C9D6C4C46}" presName="sibTrans" presStyleCnt="0"/>
      <dgm:spPr/>
    </dgm:pt>
    <dgm:pt modelId="{FC8A8FCF-7E8F-4E4E-8E3B-75121604070E}" type="pres">
      <dgm:prSet presAssocID="{CD5DC110-B254-4A46-93F4-22B97F5FC43D}" presName="node" presStyleLbl="node1" presStyleIdx="3" presStyleCnt="6">
        <dgm:presLayoutVars>
          <dgm:bulletEnabled val="1"/>
        </dgm:presLayoutVars>
      </dgm:prSet>
      <dgm:spPr/>
      <dgm:t>
        <a:bodyPr/>
        <a:lstStyle/>
        <a:p>
          <a:endParaRPr lang="ru-RU"/>
        </a:p>
      </dgm:t>
    </dgm:pt>
    <dgm:pt modelId="{1AC92BA6-32FE-47FC-A9B2-19658D6111AC}" type="pres">
      <dgm:prSet presAssocID="{9B43E010-D940-49CC-B566-825C41A06E40}" presName="sibTrans" presStyleCnt="0"/>
      <dgm:spPr/>
    </dgm:pt>
    <dgm:pt modelId="{5068E341-0635-4E0F-87F5-DA7F5D6BFC9F}" type="pres">
      <dgm:prSet presAssocID="{29E8FF83-91E1-4FA6-9390-88D0935213F2}" presName="node" presStyleLbl="node1" presStyleIdx="4" presStyleCnt="6">
        <dgm:presLayoutVars>
          <dgm:bulletEnabled val="1"/>
        </dgm:presLayoutVars>
      </dgm:prSet>
      <dgm:spPr/>
      <dgm:t>
        <a:bodyPr/>
        <a:lstStyle/>
        <a:p>
          <a:endParaRPr lang="ru-RU"/>
        </a:p>
      </dgm:t>
    </dgm:pt>
    <dgm:pt modelId="{24A69D22-03B8-484A-81F0-83E09436C333}" type="pres">
      <dgm:prSet presAssocID="{E67A8C80-E021-4528-8178-B3B43D2F7475}" presName="sibTrans" presStyleCnt="0"/>
      <dgm:spPr/>
    </dgm:pt>
    <dgm:pt modelId="{D468E2B7-2939-431F-903E-F839DC7AFA3E}" type="pres">
      <dgm:prSet presAssocID="{9B0B54BA-7CF1-4B97-9C41-3BE72283F01A}" presName="node" presStyleLbl="node1" presStyleIdx="5" presStyleCnt="6">
        <dgm:presLayoutVars>
          <dgm:bulletEnabled val="1"/>
        </dgm:presLayoutVars>
      </dgm:prSet>
      <dgm:spPr/>
      <dgm:t>
        <a:bodyPr/>
        <a:lstStyle/>
        <a:p>
          <a:endParaRPr lang="ru-RU"/>
        </a:p>
      </dgm:t>
    </dgm:pt>
  </dgm:ptLst>
  <dgm:cxnLst>
    <dgm:cxn modelId="{82B36BD8-F774-4E73-A52F-F40D3C2BB5F7}" type="presOf" srcId="{9B0B54BA-7CF1-4B97-9C41-3BE72283F01A}" destId="{D468E2B7-2939-431F-903E-F839DC7AFA3E}" srcOrd="0" destOrd="0" presId="urn:microsoft.com/office/officeart/2005/8/layout/default"/>
    <dgm:cxn modelId="{375B21DC-EAE1-49DB-94AF-9BDF62F63BFA}" type="presOf" srcId="{29E8FF83-91E1-4FA6-9390-88D0935213F2}" destId="{5068E341-0635-4E0F-87F5-DA7F5D6BFC9F}" srcOrd="0" destOrd="0" presId="urn:microsoft.com/office/officeart/2005/8/layout/default"/>
    <dgm:cxn modelId="{542C482D-1A81-4DE9-AA71-55C69403DD55}" type="presOf" srcId="{CD5DC110-B254-4A46-93F4-22B97F5FC43D}" destId="{FC8A8FCF-7E8F-4E4E-8E3B-75121604070E}" srcOrd="0" destOrd="0" presId="urn:microsoft.com/office/officeart/2005/8/layout/default"/>
    <dgm:cxn modelId="{F826862A-D50D-4E0F-BBAF-B5FADAEA3122}" srcId="{A108B1E0-0BB4-49DE-9844-11641A59AC9B}" destId="{29E8FF83-91E1-4FA6-9390-88D0935213F2}" srcOrd="4" destOrd="0" parTransId="{EEA65FCD-D203-4D7D-854A-E0CDBD0FA521}" sibTransId="{E67A8C80-E021-4528-8178-B3B43D2F7475}"/>
    <dgm:cxn modelId="{AA37AC41-9D45-46E2-981C-549CB7024F24}" srcId="{A108B1E0-0BB4-49DE-9844-11641A59AC9B}" destId="{2D9B3CD2-35F4-49CD-9C79-86F84FC57D94}" srcOrd="0" destOrd="0" parTransId="{F7C380DC-EA79-4F59-A173-CF2E8C6ACC52}" sibTransId="{1E3192AF-4D9D-4CDA-B620-033B27EF263C}"/>
    <dgm:cxn modelId="{17772F3F-0109-4BD7-823E-AA73B4523D4B}" type="presOf" srcId="{2D9B3CD2-35F4-49CD-9C79-86F84FC57D94}" destId="{92D1CA2A-23C0-4DA1-A364-F27C2B9765EE}" srcOrd="0" destOrd="0" presId="urn:microsoft.com/office/officeart/2005/8/layout/default"/>
    <dgm:cxn modelId="{CE6B7B6C-9AD9-43B9-AD97-691B705286A7}" type="presOf" srcId="{60B69348-B67D-4AEA-8D79-2D8C2ACA1B52}" destId="{82C4AE7F-5979-4853-90C4-0B8FE19F3842}" srcOrd="0" destOrd="0" presId="urn:microsoft.com/office/officeart/2005/8/layout/default"/>
    <dgm:cxn modelId="{F3CF8C5A-BF4B-4559-9257-64F779F3C68F}" srcId="{A108B1E0-0BB4-49DE-9844-11641A59AC9B}" destId="{60B69348-B67D-4AEA-8D79-2D8C2ACA1B52}" srcOrd="1" destOrd="0" parTransId="{70087672-00D8-4CDB-92DC-5EF59A7AC460}" sibTransId="{3E2C7E7B-AF28-4FAF-9BBF-D1887CCF0FA0}"/>
    <dgm:cxn modelId="{9BFEEE2F-D0C1-4CEC-8B8D-B65DE7E53946}" srcId="{A108B1E0-0BB4-49DE-9844-11641A59AC9B}" destId="{CD5DC110-B254-4A46-93F4-22B97F5FC43D}" srcOrd="3" destOrd="0" parTransId="{7602046D-340A-4298-B337-E410204C7510}" sibTransId="{9B43E010-D940-49CC-B566-825C41A06E40}"/>
    <dgm:cxn modelId="{2C5E48B1-4CC2-4247-B521-F3659AF5108D}" srcId="{A108B1E0-0BB4-49DE-9844-11641A59AC9B}" destId="{9B0B54BA-7CF1-4B97-9C41-3BE72283F01A}" srcOrd="5" destOrd="0" parTransId="{B7C45316-36AF-448E-9909-E623BB4D574F}" sibTransId="{7F6427E1-DF5F-4E9A-A52E-96C1602FBCEA}"/>
    <dgm:cxn modelId="{C6894706-4050-4A52-8102-789AA068314E}" srcId="{A108B1E0-0BB4-49DE-9844-11641A59AC9B}" destId="{87752882-866E-4879-9DFA-8D36BCE7E8C2}" srcOrd="2" destOrd="0" parTransId="{EBF5FC34-C3C7-4AD2-9678-9033F682F957}" sibTransId="{F4BC7EFE-AB49-46A4-BADC-3C9C9D6C4C46}"/>
    <dgm:cxn modelId="{40D01DBE-1730-4BCC-A59A-3450CCBE5C9F}" type="presOf" srcId="{A108B1E0-0BB4-49DE-9844-11641A59AC9B}" destId="{EFFF38AB-0E40-4140-8B62-1039A29F2749}" srcOrd="0" destOrd="0" presId="urn:microsoft.com/office/officeart/2005/8/layout/default"/>
    <dgm:cxn modelId="{884BE63E-87F3-4CB2-B769-834DD6504C20}" type="presOf" srcId="{87752882-866E-4879-9DFA-8D36BCE7E8C2}" destId="{44D55A59-27D4-4850-B2DE-0CF2F2D98B45}" srcOrd="0" destOrd="0" presId="urn:microsoft.com/office/officeart/2005/8/layout/default"/>
    <dgm:cxn modelId="{AA091D12-FF23-4F86-8DB3-6DFC04B4CD3B}" type="presParOf" srcId="{EFFF38AB-0E40-4140-8B62-1039A29F2749}" destId="{92D1CA2A-23C0-4DA1-A364-F27C2B9765EE}" srcOrd="0" destOrd="0" presId="urn:microsoft.com/office/officeart/2005/8/layout/default"/>
    <dgm:cxn modelId="{F5ED3B67-4CF7-4BE1-8819-AB057F5EF57D}" type="presParOf" srcId="{EFFF38AB-0E40-4140-8B62-1039A29F2749}" destId="{0C0AF19C-6C79-4A0C-906B-D230E914CDCE}" srcOrd="1" destOrd="0" presId="urn:microsoft.com/office/officeart/2005/8/layout/default"/>
    <dgm:cxn modelId="{4B8AA548-AA91-4555-9D62-EF1901B81A62}" type="presParOf" srcId="{EFFF38AB-0E40-4140-8B62-1039A29F2749}" destId="{82C4AE7F-5979-4853-90C4-0B8FE19F3842}" srcOrd="2" destOrd="0" presId="urn:microsoft.com/office/officeart/2005/8/layout/default"/>
    <dgm:cxn modelId="{B57BCD4E-ACB2-45F8-AE21-A32AB040DFE5}" type="presParOf" srcId="{EFFF38AB-0E40-4140-8B62-1039A29F2749}" destId="{5A5EAE38-3ECA-4107-A60D-D9BD57C10798}" srcOrd="3" destOrd="0" presId="urn:microsoft.com/office/officeart/2005/8/layout/default"/>
    <dgm:cxn modelId="{0EA28ECA-3849-4E66-9BC3-C1B587DEEF96}" type="presParOf" srcId="{EFFF38AB-0E40-4140-8B62-1039A29F2749}" destId="{44D55A59-27D4-4850-B2DE-0CF2F2D98B45}" srcOrd="4" destOrd="0" presId="urn:microsoft.com/office/officeart/2005/8/layout/default"/>
    <dgm:cxn modelId="{C27297A9-9DD8-4744-9812-64FFE4A8616A}" type="presParOf" srcId="{EFFF38AB-0E40-4140-8B62-1039A29F2749}" destId="{E5F61B22-2E1B-4CA3-A501-B60CF664979B}" srcOrd="5" destOrd="0" presId="urn:microsoft.com/office/officeart/2005/8/layout/default"/>
    <dgm:cxn modelId="{C4241097-9287-474C-94A7-709458D308B7}" type="presParOf" srcId="{EFFF38AB-0E40-4140-8B62-1039A29F2749}" destId="{FC8A8FCF-7E8F-4E4E-8E3B-75121604070E}" srcOrd="6" destOrd="0" presId="urn:microsoft.com/office/officeart/2005/8/layout/default"/>
    <dgm:cxn modelId="{2137F9EC-F130-4FC7-A0F4-0D9166A2FF33}" type="presParOf" srcId="{EFFF38AB-0E40-4140-8B62-1039A29F2749}" destId="{1AC92BA6-32FE-47FC-A9B2-19658D6111AC}" srcOrd="7" destOrd="0" presId="urn:microsoft.com/office/officeart/2005/8/layout/default"/>
    <dgm:cxn modelId="{EB7B971C-D0B2-4B21-930A-5AC8BD9C4542}" type="presParOf" srcId="{EFFF38AB-0E40-4140-8B62-1039A29F2749}" destId="{5068E341-0635-4E0F-87F5-DA7F5D6BFC9F}" srcOrd="8" destOrd="0" presId="urn:microsoft.com/office/officeart/2005/8/layout/default"/>
    <dgm:cxn modelId="{B7935B63-2059-418A-8B6A-7A19C08D21CE}" type="presParOf" srcId="{EFFF38AB-0E40-4140-8B62-1039A29F2749}" destId="{24A69D22-03B8-484A-81F0-83E09436C333}" srcOrd="9" destOrd="0" presId="urn:microsoft.com/office/officeart/2005/8/layout/default"/>
    <dgm:cxn modelId="{90FD419A-2236-42F0-8B52-E1E01DAF6508}" type="presParOf" srcId="{EFFF38AB-0E40-4140-8B62-1039A29F2749}" destId="{D468E2B7-2939-431F-903E-F839DC7AFA3E}" srcOrd="10" destOrd="0" presId="urn:microsoft.com/office/officeart/2005/8/layout/default"/>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D1CA2A-23C0-4DA1-A364-F27C2B9765EE}">
      <dsp:nvSpPr>
        <dsp:cNvPr id="0" name=""/>
        <dsp:cNvSpPr/>
      </dsp:nvSpPr>
      <dsp:spPr>
        <a:xfrm>
          <a:off x="198623" y="2890"/>
          <a:ext cx="2931599" cy="17589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t>Роль формирования УУД в системе образования</a:t>
          </a:r>
        </a:p>
      </dsp:txBody>
      <dsp:txXfrm>
        <a:off x="198623" y="2890"/>
        <a:ext cx="2931599" cy="1758959"/>
      </dsp:txXfrm>
    </dsp:sp>
    <dsp:sp modelId="{82C4AE7F-5979-4853-90C4-0B8FE19F3842}">
      <dsp:nvSpPr>
        <dsp:cNvPr id="0" name=""/>
        <dsp:cNvSpPr/>
      </dsp:nvSpPr>
      <dsp:spPr>
        <a:xfrm>
          <a:off x="3423382" y="2890"/>
          <a:ext cx="2931599" cy="17589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t>Современные средства оценивания в логике ФГОС ООО</a:t>
          </a:r>
        </a:p>
      </dsp:txBody>
      <dsp:txXfrm>
        <a:off x="3423382" y="2890"/>
        <a:ext cx="2931599" cy="1758959"/>
      </dsp:txXfrm>
    </dsp:sp>
    <dsp:sp modelId="{44D55A59-27D4-4850-B2DE-0CF2F2D98B45}">
      <dsp:nvSpPr>
        <dsp:cNvPr id="0" name=""/>
        <dsp:cNvSpPr/>
      </dsp:nvSpPr>
      <dsp:spPr>
        <a:xfrm>
          <a:off x="6648142" y="2890"/>
          <a:ext cx="2931599" cy="17589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t>Сравнительный анализ формируемых УУД в рамках ФГОС НОО и ООО</a:t>
          </a:r>
        </a:p>
      </dsp:txBody>
      <dsp:txXfrm>
        <a:off x="6648142" y="2890"/>
        <a:ext cx="2931599" cy="1758959"/>
      </dsp:txXfrm>
    </dsp:sp>
    <dsp:sp modelId="{FC8A8FCF-7E8F-4E4E-8E3B-75121604070E}">
      <dsp:nvSpPr>
        <dsp:cNvPr id="0" name=""/>
        <dsp:cNvSpPr/>
      </dsp:nvSpPr>
      <dsp:spPr>
        <a:xfrm>
          <a:off x="198623" y="2055010"/>
          <a:ext cx="2931599" cy="17589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t>Коммуникативные УУД в практике современного учителя</a:t>
          </a:r>
        </a:p>
      </dsp:txBody>
      <dsp:txXfrm>
        <a:off x="198623" y="2055010"/>
        <a:ext cx="2931599" cy="1758959"/>
      </dsp:txXfrm>
    </dsp:sp>
    <dsp:sp modelId="{5068E341-0635-4E0F-87F5-DA7F5D6BFC9F}">
      <dsp:nvSpPr>
        <dsp:cNvPr id="0" name=""/>
        <dsp:cNvSpPr/>
      </dsp:nvSpPr>
      <dsp:spPr>
        <a:xfrm>
          <a:off x="3423382" y="2055010"/>
          <a:ext cx="2931599" cy="17589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t>Диагностика и мониторинг уровня сформированности УУД</a:t>
          </a:r>
        </a:p>
      </dsp:txBody>
      <dsp:txXfrm>
        <a:off x="3423382" y="2055010"/>
        <a:ext cx="2931599" cy="1758959"/>
      </dsp:txXfrm>
    </dsp:sp>
    <dsp:sp modelId="{D468E2B7-2939-431F-903E-F839DC7AFA3E}">
      <dsp:nvSpPr>
        <dsp:cNvPr id="0" name=""/>
        <dsp:cNvSpPr/>
      </dsp:nvSpPr>
      <dsp:spPr>
        <a:xfrm>
          <a:off x="6648142" y="2055010"/>
          <a:ext cx="2931599" cy="175895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ru-RU" sz="2400" kern="1200"/>
            <a:t>Разработка учебных ситуаций по развитию коммуникативных УУД</a:t>
          </a:r>
        </a:p>
      </dsp:txBody>
      <dsp:txXfrm>
        <a:off x="6648142" y="2055010"/>
        <a:ext cx="2931599" cy="175895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4BEF3-4905-42A9-A4B1-A99F5C62B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742</Words>
  <Characters>4232</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2</cp:revision>
  <cp:lastPrinted>2017-01-16T15:16:00Z</cp:lastPrinted>
  <dcterms:created xsi:type="dcterms:W3CDTF">2017-01-16T15:20:00Z</dcterms:created>
  <dcterms:modified xsi:type="dcterms:W3CDTF">2017-01-16T15:20:00Z</dcterms:modified>
</cp:coreProperties>
</file>