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1A" w:rsidRPr="005A5B1A" w:rsidRDefault="005A5B1A" w:rsidP="005A5B1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3925" w:rsidRPr="005A5B1A" w:rsidRDefault="00633925" w:rsidP="005A5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>Положение</w:t>
      </w:r>
    </w:p>
    <w:p w:rsidR="00C664FB" w:rsidRPr="005A5B1A" w:rsidRDefault="0068118B" w:rsidP="005A5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>о</w:t>
      </w:r>
      <w:r w:rsidR="00633925" w:rsidRPr="005A5B1A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A605F0">
        <w:rPr>
          <w:rFonts w:ascii="Times New Roman" w:hAnsi="Times New Roman"/>
          <w:b/>
          <w:sz w:val="28"/>
          <w:szCs w:val="28"/>
          <w:lang w:val="en-US"/>
        </w:rPr>
        <w:t>V</w:t>
      </w:r>
      <w:r w:rsidR="00673E7E" w:rsidRPr="005A5B1A">
        <w:rPr>
          <w:rFonts w:ascii="Times New Roman" w:hAnsi="Times New Roman"/>
          <w:b/>
          <w:sz w:val="28"/>
          <w:szCs w:val="28"/>
          <w:lang w:val="en-US"/>
        </w:rPr>
        <w:t>I</w:t>
      </w:r>
      <w:r w:rsidR="006C18DD" w:rsidRPr="005A5B1A">
        <w:rPr>
          <w:rFonts w:ascii="Times New Roman" w:hAnsi="Times New Roman"/>
          <w:b/>
          <w:sz w:val="28"/>
          <w:szCs w:val="28"/>
        </w:rPr>
        <w:t xml:space="preserve"> краевой</w:t>
      </w:r>
      <w:r w:rsidRPr="005A5B1A">
        <w:rPr>
          <w:rFonts w:ascii="Times New Roman" w:hAnsi="Times New Roman"/>
          <w:b/>
          <w:sz w:val="28"/>
          <w:szCs w:val="28"/>
        </w:rPr>
        <w:t xml:space="preserve"> мет</w:t>
      </w:r>
      <w:r w:rsidR="00C664FB" w:rsidRPr="005A5B1A">
        <w:rPr>
          <w:rFonts w:ascii="Times New Roman" w:hAnsi="Times New Roman"/>
          <w:b/>
          <w:sz w:val="28"/>
          <w:szCs w:val="28"/>
        </w:rPr>
        <w:t xml:space="preserve">одико-математической Олимпиады </w:t>
      </w:r>
    </w:p>
    <w:p w:rsidR="00C664FB" w:rsidRPr="005A5B1A" w:rsidRDefault="0068118B" w:rsidP="005A5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 xml:space="preserve">молодых учителей математики </w:t>
      </w:r>
    </w:p>
    <w:p w:rsidR="00633925" w:rsidRPr="005A5B1A" w:rsidRDefault="00633925" w:rsidP="005A5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>об</w:t>
      </w:r>
      <w:r w:rsidR="0068118B" w:rsidRPr="005A5B1A">
        <w:rPr>
          <w:rFonts w:ascii="Times New Roman" w:hAnsi="Times New Roman"/>
          <w:b/>
          <w:sz w:val="28"/>
          <w:szCs w:val="28"/>
        </w:rPr>
        <w:t>щеоб</w:t>
      </w:r>
      <w:r w:rsidRPr="005A5B1A">
        <w:rPr>
          <w:rFonts w:ascii="Times New Roman" w:hAnsi="Times New Roman"/>
          <w:b/>
          <w:sz w:val="28"/>
          <w:szCs w:val="28"/>
        </w:rPr>
        <w:t xml:space="preserve">разовательных организаций </w:t>
      </w:r>
      <w:r w:rsidR="0068118B" w:rsidRPr="005A5B1A">
        <w:rPr>
          <w:rFonts w:ascii="Times New Roman" w:hAnsi="Times New Roman"/>
          <w:b/>
          <w:sz w:val="28"/>
          <w:szCs w:val="28"/>
        </w:rPr>
        <w:t>Пермского края</w:t>
      </w:r>
      <w:r w:rsidR="00C664FB" w:rsidRPr="005A5B1A">
        <w:rPr>
          <w:rFonts w:ascii="Times New Roman" w:hAnsi="Times New Roman"/>
          <w:b/>
          <w:sz w:val="28"/>
          <w:szCs w:val="28"/>
        </w:rPr>
        <w:t xml:space="preserve"> в 20</w:t>
      </w:r>
      <w:r w:rsidR="00673E7E">
        <w:rPr>
          <w:rFonts w:ascii="Times New Roman" w:hAnsi="Times New Roman"/>
          <w:b/>
          <w:sz w:val="28"/>
          <w:szCs w:val="28"/>
        </w:rPr>
        <w:t>21</w:t>
      </w:r>
      <w:r w:rsidR="00C664FB" w:rsidRPr="005A5B1A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C664FB" w:rsidRPr="005A5B1A" w:rsidRDefault="00C664FB" w:rsidP="005A5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925" w:rsidRPr="005A5B1A" w:rsidRDefault="0068118B" w:rsidP="0070716E">
      <w:pPr>
        <w:pStyle w:val="a3"/>
        <w:numPr>
          <w:ilvl w:val="0"/>
          <w:numId w:val="1"/>
        </w:numPr>
        <w:tabs>
          <w:tab w:val="left" w:pos="426"/>
        </w:tabs>
        <w:spacing w:after="120" w:line="240" w:lineRule="auto"/>
        <w:ind w:left="1072" w:hanging="1072"/>
        <w:jc w:val="both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DE40A5" w:rsidRPr="005A5B1A" w:rsidRDefault="00DE40A5" w:rsidP="005A5B1A">
      <w:pPr>
        <w:pStyle w:val="ad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Настоящее Положение определяет цели и задачи </w:t>
      </w:r>
      <w:r w:rsidR="00673E7E" w:rsidRPr="00B77F6E">
        <w:rPr>
          <w:rFonts w:ascii="Times New Roman" w:hAnsi="Times New Roman"/>
          <w:sz w:val="28"/>
          <w:szCs w:val="28"/>
          <w:lang w:val="en-US"/>
        </w:rPr>
        <w:t>VI</w:t>
      </w:r>
      <w:r w:rsidRPr="005A5B1A">
        <w:rPr>
          <w:rFonts w:ascii="Times New Roman" w:hAnsi="Times New Roman"/>
          <w:sz w:val="28"/>
          <w:szCs w:val="28"/>
        </w:rPr>
        <w:t xml:space="preserve">краевой Олимпиады учителей </w:t>
      </w:r>
      <w:r w:rsidR="00BB1A6A" w:rsidRPr="005A5B1A">
        <w:rPr>
          <w:rFonts w:ascii="Times New Roman" w:hAnsi="Times New Roman"/>
          <w:sz w:val="28"/>
          <w:szCs w:val="28"/>
        </w:rPr>
        <w:t>математики</w:t>
      </w:r>
      <w:r w:rsidRPr="005A5B1A">
        <w:rPr>
          <w:rFonts w:ascii="Times New Roman" w:hAnsi="Times New Roman"/>
          <w:sz w:val="28"/>
          <w:szCs w:val="28"/>
        </w:rPr>
        <w:t xml:space="preserve"> (далее - Олимпиада), сроки и порядок ее проведения, определения победителей и призеров.</w:t>
      </w:r>
    </w:p>
    <w:p w:rsidR="006C18DD" w:rsidRPr="005A5B1A" w:rsidRDefault="00673E7E" w:rsidP="005A5B1A">
      <w:pPr>
        <w:pStyle w:val="ad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Шестая</w:t>
      </w:r>
      <w:r w:rsidR="000D74BD">
        <w:rPr>
          <w:rFonts w:ascii="Times New Roman" w:hAnsi="Times New Roman"/>
          <w:sz w:val="28"/>
          <w:szCs w:val="28"/>
        </w:rPr>
        <w:t xml:space="preserve"> краевая</w:t>
      </w:r>
      <w:r w:rsidR="006C18DD" w:rsidRPr="005A5B1A">
        <w:rPr>
          <w:rFonts w:ascii="Times New Roman" w:hAnsi="Times New Roman"/>
          <w:sz w:val="28"/>
          <w:szCs w:val="28"/>
        </w:rPr>
        <w:t xml:space="preserve"> методико-математическая олимпиада проводится </w:t>
      </w:r>
      <w:r w:rsidR="000D74BD">
        <w:rPr>
          <w:rFonts w:ascii="Times New Roman" w:hAnsi="Times New Roman"/>
          <w:sz w:val="28"/>
          <w:szCs w:val="28"/>
        </w:rPr>
        <w:br/>
      </w:r>
      <w:r w:rsidR="006C18DD" w:rsidRPr="00C36182">
        <w:rPr>
          <w:rFonts w:ascii="Times New Roman" w:hAnsi="Times New Roman"/>
          <w:b/>
          <w:sz w:val="28"/>
          <w:szCs w:val="28"/>
        </w:rPr>
        <w:t xml:space="preserve">с </w:t>
      </w:r>
      <w:r w:rsidRPr="00C36182">
        <w:rPr>
          <w:rFonts w:ascii="Times New Roman" w:hAnsi="Times New Roman"/>
          <w:b/>
          <w:sz w:val="28"/>
          <w:szCs w:val="28"/>
        </w:rPr>
        <w:t>22</w:t>
      </w:r>
      <w:r w:rsidR="006C18DD" w:rsidRPr="00C36182">
        <w:rPr>
          <w:rFonts w:ascii="Times New Roman" w:hAnsi="Times New Roman"/>
          <w:b/>
          <w:sz w:val="28"/>
          <w:szCs w:val="28"/>
        </w:rPr>
        <w:t xml:space="preserve"> марта </w:t>
      </w:r>
      <w:r w:rsidRPr="00C36182">
        <w:rPr>
          <w:rFonts w:ascii="Times New Roman" w:hAnsi="Times New Roman"/>
          <w:b/>
          <w:sz w:val="28"/>
          <w:szCs w:val="28"/>
        </w:rPr>
        <w:t xml:space="preserve">по </w:t>
      </w:r>
      <w:r w:rsidR="008B626B" w:rsidRPr="00C36182">
        <w:rPr>
          <w:rFonts w:ascii="Times New Roman" w:hAnsi="Times New Roman"/>
          <w:b/>
          <w:sz w:val="28"/>
          <w:szCs w:val="28"/>
        </w:rPr>
        <w:t>9</w:t>
      </w:r>
      <w:r w:rsidRPr="00C36182">
        <w:rPr>
          <w:rFonts w:ascii="Times New Roman" w:hAnsi="Times New Roman"/>
          <w:b/>
          <w:sz w:val="28"/>
          <w:szCs w:val="28"/>
        </w:rPr>
        <w:t xml:space="preserve"> апреля 2021</w:t>
      </w:r>
      <w:r w:rsidR="006C18DD" w:rsidRPr="00C36182">
        <w:rPr>
          <w:rFonts w:ascii="Times New Roman" w:hAnsi="Times New Roman"/>
          <w:b/>
          <w:sz w:val="28"/>
          <w:szCs w:val="28"/>
        </w:rPr>
        <w:t xml:space="preserve"> года</w:t>
      </w:r>
      <w:r w:rsidR="00913569">
        <w:rPr>
          <w:rFonts w:ascii="Times New Roman" w:hAnsi="Times New Roman"/>
          <w:b/>
          <w:sz w:val="28"/>
          <w:szCs w:val="28"/>
        </w:rPr>
        <w:t xml:space="preserve"> </w:t>
      </w:r>
      <w:r w:rsidRPr="00673E7E">
        <w:rPr>
          <w:rFonts w:ascii="Times New Roman" w:hAnsi="Times New Roman"/>
          <w:b/>
          <w:sz w:val="28"/>
          <w:szCs w:val="28"/>
        </w:rPr>
        <w:t>в дистанционном формате</w:t>
      </w:r>
      <w:r w:rsidR="00913569">
        <w:rPr>
          <w:rFonts w:ascii="Times New Roman" w:hAnsi="Times New Roman"/>
          <w:b/>
          <w:sz w:val="28"/>
          <w:szCs w:val="28"/>
        </w:rPr>
        <w:t xml:space="preserve"> </w:t>
      </w:r>
      <w:r w:rsidR="006C18DD" w:rsidRPr="005A5B1A">
        <w:rPr>
          <w:rFonts w:ascii="Times New Roman" w:hAnsi="Times New Roman"/>
          <w:sz w:val="28"/>
          <w:szCs w:val="28"/>
        </w:rPr>
        <w:t xml:space="preserve">на базе 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 (далее – ПГГПУ). Информация о проведении олимпиады размещена на сайте ПГГПУ: </w:t>
      </w:r>
      <w:hyperlink r:id="rId8" w:history="1">
        <w:r w:rsidR="006C18DD" w:rsidRPr="005A5B1A">
          <w:rPr>
            <w:rStyle w:val="a4"/>
            <w:rFonts w:ascii="Times New Roman" w:hAnsi="Times New Roman"/>
            <w:color w:val="auto"/>
            <w:sz w:val="28"/>
            <w:szCs w:val="28"/>
          </w:rPr>
          <w:t>http://pspu.ru/university</w:t>
        </w:r>
      </w:hyperlink>
      <w:r w:rsidR="006C18DD" w:rsidRPr="005A5B1A">
        <w:rPr>
          <w:sz w:val="28"/>
          <w:szCs w:val="28"/>
        </w:rPr>
        <w:t>/</w:t>
      </w:r>
      <w:r w:rsidR="006C18DD" w:rsidRPr="000D74BD">
        <w:rPr>
          <w:rFonts w:ascii="Times New Roman" w:hAnsi="Times New Roman"/>
          <w:sz w:val="28"/>
          <w:szCs w:val="28"/>
        </w:rPr>
        <w:t>fakultety-i-instituty/matematicheskij/ в разделе «Учителям»</w:t>
      </w:r>
      <w:r w:rsidR="000D74BD" w:rsidRPr="000D74BD">
        <w:rPr>
          <w:rFonts w:ascii="Times New Roman" w:hAnsi="Times New Roman"/>
          <w:sz w:val="28"/>
          <w:szCs w:val="28"/>
        </w:rPr>
        <w:t>(</w:t>
      </w:r>
      <w:hyperlink r:id="rId9" w:history="1">
        <w:r w:rsidR="000D74BD" w:rsidRPr="000D74BD">
          <w:rPr>
            <w:rStyle w:val="a4"/>
            <w:rFonts w:ascii="Times New Roman" w:hAnsi="Times New Roman"/>
            <w:color w:val="auto"/>
            <w:sz w:val="28"/>
            <w:szCs w:val="28"/>
          </w:rPr>
          <w:t>Университет</w:t>
        </w:r>
      </w:hyperlink>
      <w:r w:rsidR="000D74BD" w:rsidRPr="000D74BD">
        <w:rPr>
          <w:rFonts w:ascii="Times New Roman" w:hAnsi="Times New Roman"/>
          <w:sz w:val="28"/>
          <w:szCs w:val="28"/>
        </w:rPr>
        <w:t xml:space="preserve"> / </w:t>
      </w:r>
      <w:hyperlink r:id="rId10" w:history="1">
        <w:r w:rsidR="000D74BD" w:rsidRPr="000D74BD">
          <w:rPr>
            <w:rStyle w:val="a4"/>
            <w:rFonts w:ascii="Times New Roman" w:hAnsi="Times New Roman"/>
            <w:color w:val="auto"/>
            <w:sz w:val="28"/>
            <w:szCs w:val="28"/>
          </w:rPr>
          <w:t>Факультеты и институты</w:t>
        </w:r>
      </w:hyperlink>
      <w:r w:rsidR="000D74BD" w:rsidRPr="000D74BD">
        <w:rPr>
          <w:rFonts w:ascii="Times New Roman" w:hAnsi="Times New Roman"/>
          <w:sz w:val="28"/>
          <w:szCs w:val="28"/>
        </w:rPr>
        <w:t xml:space="preserve"> / </w:t>
      </w:r>
      <w:hyperlink r:id="rId11" w:history="1">
        <w:r w:rsidR="000D74BD" w:rsidRPr="000D74BD">
          <w:rPr>
            <w:rStyle w:val="a4"/>
            <w:rFonts w:ascii="Times New Roman" w:hAnsi="Times New Roman"/>
            <w:color w:val="auto"/>
            <w:sz w:val="28"/>
            <w:szCs w:val="28"/>
          </w:rPr>
          <w:t>Математический</w:t>
        </w:r>
      </w:hyperlink>
      <w:r w:rsidR="000D74BD" w:rsidRPr="000D74BD">
        <w:rPr>
          <w:rFonts w:ascii="Times New Roman" w:hAnsi="Times New Roman"/>
          <w:sz w:val="28"/>
          <w:szCs w:val="28"/>
        </w:rPr>
        <w:t>)</w:t>
      </w:r>
    </w:p>
    <w:p w:rsidR="006C18DD" w:rsidRDefault="006C18DD" w:rsidP="005A5B1A">
      <w:pPr>
        <w:pStyle w:val="ad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Адрес образовательной организации высшего образования, на базе которой проводится </w:t>
      </w:r>
      <w:r w:rsidR="00717F23" w:rsidRPr="005A5B1A">
        <w:rPr>
          <w:rFonts w:ascii="Times New Roman" w:hAnsi="Times New Roman"/>
          <w:sz w:val="28"/>
          <w:szCs w:val="28"/>
        </w:rPr>
        <w:t>Олимпиада</w:t>
      </w:r>
      <w:r w:rsidRPr="005A5B1A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14990, г"/>
        </w:smartTagPr>
        <w:r w:rsidRPr="005A5B1A">
          <w:rPr>
            <w:rFonts w:ascii="Times New Roman" w:hAnsi="Times New Roman"/>
            <w:sz w:val="28"/>
            <w:szCs w:val="28"/>
          </w:rPr>
          <w:t>614990, г</w:t>
        </w:r>
      </w:smartTag>
      <w:r w:rsidRPr="005A5B1A">
        <w:rPr>
          <w:rFonts w:ascii="Times New Roman" w:hAnsi="Times New Roman"/>
          <w:sz w:val="28"/>
          <w:szCs w:val="28"/>
        </w:rPr>
        <w:t>. Пермь, ул. Сибирская, 24.</w:t>
      </w:r>
    </w:p>
    <w:p w:rsidR="000D74BD" w:rsidRPr="000D74BD" w:rsidRDefault="006C18DD" w:rsidP="000D74BD">
      <w:pPr>
        <w:pStyle w:val="ad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74BD">
        <w:rPr>
          <w:rFonts w:ascii="Times New Roman" w:hAnsi="Times New Roman"/>
          <w:sz w:val="28"/>
          <w:szCs w:val="28"/>
        </w:rPr>
        <w:t xml:space="preserve">Контактная информация: </w:t>
      </w:r>
      <w:r w:rsidRPr="000D74BD">
        <w:rPr>
          <w:rFonts w:ascii="Times New Roman" w:hAnsi="Times New Roman"/>
          <w:bCs/>
          <w:i/>
          <w:sz w:val="28"/>
          <w:szCs w:val="28"/>
        </w:rPr>
        <w:t>Власова Ирина Николаевна</w:t>
      </w:r>
      <w:r w:rsidRPr="000D74BD">
        <w:rPr>
          <w:rFonts w:ascii="Times New Roman" w:hAnsi="Times New Roman"/>
          <w:bCs/>
          <w:sz w:val="28"/>
          <w:szCs w:val="28"/>
        </w:rPr>
        <w:t>, канд. пед. наук, доцент кафедры теории и методики обучения математике, декан математического факультета ((342)21</w:t>
      </w:r>
      <w:r w:rsidR="00673E7E">
        <w:rPr>
          <w:rFonts w:ascii="Times New Roman" w:hAnsi="Times New Roman"/>
          <w:bCs/>
          <w:sz w:val="28"/>
          <w:szCs w:val="28"/>
        </w:rPr>
        <w:t>5</w:t>
      </w:r>
      <w:r w:rsidRPr="000D74BD">
        <w:rPr>
          <w:rFonts w:ascii="Times New Roman" w:hAnsi="Times New Roman"/>
          <w:bCs/>
          <w:sz w:val="28"/>
          <w:szCs w:val="28"/>
        </w:rPr>
        <w:t>-</w:t>
      </w:r>
      <w:r w:rsidR="00673E7E">
        <w:rPr>
          <w:rFonts w:ascii="Times New Roman" w:hAnsi="Times New Roman"/>
          <w:bCs/>
          <w:sz w:val="28"/>
          <w:szCs w:val="28"/>
        </w:rPr>
        <w:t>19</w:t>
      </w:r>
      <w:r w:rsidRPr="000D74BD">
        <w:rPr>
          <w:rFonts w:ascii="Times New Roman" w:hAnsi="Times New Roman"/>
          <w:bCs/>
          <w:sz w:val="28"/>
          <w:szCs w:val="28"/>
        </w:rPr>
        <w:t>-</w:t>
      </w:r>
      <w:r w:rsidR="00E90587">
        <w:rPr>
          <w:rFonts w:ascii="Times New Roman" w:hAnsi="Times New Roman"/>
          <w:bCs/>
          <w:sz w:val="28"/>
          <w:szCs w:val="28"/>
        </w:rPr>
        <w:t xml:space="preserve">57 </w:t>
      </w:r>
      <w:r w:rsidR="00673E7E">
        <w:rPr>
          <w:rFonts w:ascii="Times New Roman" w:hAnsi="Times New Roman"/>
          <w:bCs/>
          <w:sz w:val="28"/>
          <w:szCs w:val="28"/>
        </w:rPr>
        <w:t>доб. 4</w:t>
      </w:r>
      <w:r w:rsidR="00E90587">
        <w:rPr>
          <w:rFonts w:ascii="Times New Roman" w:hAnsi="Times New Roman"/>
          <w:bCs/>
          <w:sz w:val="28"/>
          <w:szCs w:val="28"/>
        </w:rPr>
        <w:t>77</w:t>
      </w:r>
      <w:r w:rsidRPr="000D74BD">
        <w:rPr>
          <w:rFonts w:ascii="Times New Roman" w:hAnsi="Times New Roman"/>
          <w:bCs/>
          <w:sz w:val="28"/>
          <w:szCs w:val="28"/>
        </w:rPr>
        <w:t xml:space="preserve">, </w:t>
      </w:r>
      <w:hyperlink r:id="rId12" w:history="1">
        <w:r w:rsidR="000D74BD" w:rsidRPr="00456A1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vlasova</w:t>
        </w:r>
        <w:r w:rsidR="000D74BD" w:rsidRPr="00456A1C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0D74BD" w:rsidRPr="00456A1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pspu</w:t>
        </w:r>
        <w:r w:rsidR="000D74BD" w:rsidRPr="00456A1C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0D74BD" w:rsidRPr="00456A1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E90587">
        <w:rPr>
          <w:rFonts w:ascii="Times New Roman" w:hAnsi="Times New Roman"/>
          <w:bCs/>
          <w:sz w:val="28"/>
          <w:szCs w:val="28"/>
        </w:rPr>
        <w:t xml:space="preserve">, </w:t>
      </w:r>
      <w:hyperlink r:id="rId13" w:history="1">
        <w:r w:rsidR="00C36182" w:rsidRPr="005144CF">
          <w:rPr>
            <w:rStyle w:val="a4"/>
            <w:rFonts w:ascii="Times New Roman" w:hAnsi="Times New Roman"/>
            <w:sz w:val="28"/>
            <w:szCs w:val="28"/>
            <w:lang w:val="en-US"/>
          </w:rPr>
          <w:t>konferenc</w:t>
        </w:r>
        <w:r w:rsidR="00C36182" w:rsidRPr="005144CF">
          <w:rPr>
            <w:rStyle w:val="a4"/>
            <w:rFonts w:ascii="Times New Roman" w:hAnsi="Times New Roman"/>
            <w:sz w:val="28"/>
            <w:szCs w:val="28"/>
          </w:rPr>
          <w:t>.</w:t>
        </w:r>
        <w:r w:rsidR="00C36182" w:rsidRPr="005144CF">
          <w:rPr>
            <w:rStyle w:val="a4"/>
            <w:rFonts w:ascii="Times New Roman" w:hAnsi="Times New Roman"/>
            <w:sz w:val="28"/>
            <w:szCs w:val="28"/>
            <w:lang w:val="en-US"/>
          </w:rPr>
          <w:t>pspu</w:t>
        </w:r>
        <w:r w:rsidR="00C36182" w:rsidRPr="005144CF">
          <w:rPr>
            <w:rStyle w:val="a4"/>
            <w:rFonts w:ascii="Times New Roman" w:hAnsi="Times New Roman"/>
            <w:sz w:val="28"/>
            <w:szCs w:val="28"/>
          </w:rPr>
          <w:t>-2013@</w:t>
        </w:r>
        <w:r w:rsidR="00C36182" w:rsidRPr="005144CF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C36182" w:rsidRPr="005144CF">
          <w:rPr>
            <w:rStyle w:val="a4"/>
            <w:rFonts w:ascii="Times New Roman" w:hAnsi="Times New Roman"/>
            <w:sz w:val="28"/>
            <w:szCs w:val="28"/>
          </w:rPr>
          <w:t>.</w:t>
        </w:r>
        <w:r w:rsidR="00C36182" w:rsidRPr="005144C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D74BD">
        <w:rPr>
          <w:rFonts w:ascii="Times New Roman" w:hAnsi="Times New Roman"/>
          <w:sz w:val="28"/>
          <w:szCs w:val="28"/>
        </w:rPr>
        <w:t>)</w:t>
      </w:r>
      <w:r w:rsidR="00C36182">
        <w:rPr>
          <w:rFonts w:ascii="Times New Roman" w:hAnsi="Times New Roman"/>
          <w:sz w:val="28"/>
          <w:szCs w:val="28"/>
        </w:rPr>
        <w:t>.</w:t>
      </w:r>
    </w:p>
    <w:p w:rsidR="0025654A" w:rsidRPr="005A5B1A" w:rsidRDefault="0025654A" w:rsidP="001206E1">
      <w:pPr>
        <w:pStyle w:val="ad"/>
        <w:spacing w:before="240" w:after="120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>2. Цель и задачи Олимпиады</w:t>
      </w:r>
    </w:p>
    <w:p w:rsidR="0025654A" w:rsidRPr="005A5B1A" w:rsidRDefault="0025654A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2.1. Цель Олимпиады –</w:t>
      </w:r>
      <w:r w:rsidR="00585217" w:rsidRPr="005A5B1A">
        <w:rPr>
          <w:rFonts w:ascii="Times New Roman" w:hAnsi="Times New Roman"/>
          <w:sz w:val="28"/>
          <w:szCs w:val="28"/>
        </w:rPr>
        <w:t xml:space="preserve"> выявление </w:t>
      </w:r>
      <w:r w:rsidR="00142491" w:rsidRPr="005A5B1A">
        <w:rPr>
          <w:rFonts w:ascii="Times New Roman" w:hAnsi="Times New Roman"/>
          <w:sz w:val="28"/>
          <w:szCs w:val="28"/>
        </w:rPr>
        <w:t>и</w:t>
      </w:r>
      <w:r w:rsidR="00585217" w:rsidRPr="005A5B1A">
        <w:rPr>
          <w:rFonts w:ascii="Times New Roman" w:hAnsi="Times New Roman"/>
          <w:sz w:val="28"/>
          <w:szCs w:val="28"/>
        </w:rPr>
        <w:t xml:space="preserve"> поддержка</w:t>
      </w:r>
      <w:r w:rsidRPr="005A5B1A">
        <w:rPr>
          <w:rFonts w:ascii="Times New Roman" w:hAnsi="Times New Roman"/>
          <w:sz w:val="28"/>
          <w:szCs w:val="28"/>
        </w:rPr>
        <w:t xml:space="preserve">молодых талантливых учителей математики общеобразовательных организаций Пермского края, обладающих </w:t>
      </w:r>
      <w:r w:rsidR="00585217" w:rsidRPr="005A5B1A">
        <w:rPr>
          <w:rFonts w:ascii="Times New Roman" w:hAnsi="Times New Roman"/>
          <w:sz w:val="28"/>
          <w:szCs w:val="28"/>
        </w:rPr>
        <w:t>профессиональными компетенциями, необходимыми для обеспечения качества образования, достижения обучающимися планируемых предметных, метапредметных и личностных результатов</w:t>
      </w:r>
      <w:r w:rsidRPr="005A5B1A">
        <w:rPr>
          <w:rFonts w:ascii="Times New Roman" w:hAnsi="Times New Roman"/>
          <w:sz w:val="28"/>
          <w:szCs w:val="28"/>
        </w:rPr>
        <w:t xml:space="preserve">.     </w:t>
      </w:r>
    </w:p>
    <w:p w:rsidR="0025654A" w:rsidRPr="005A5B1A" w:rsidRDefault="0025654A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2.2. Основными задачами являются: </w:t>
      </w:r>
    </w:p>
    <w:p w:rsidR="0025654A" w:rsidRPr="005A5B1A" w:rsidRDefault="0025654A" w:rsidP="005A5B1A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-</w:t>
      </w:r>
      <w:r w:rsidR="005A5B1A" w:rsidRPr="005A5B1A">
        <w:rPr>
          <w:rFonts w:ascii="Times New Roman" w:hAnsi="Times New Roman"/>
          <w:sz w:val="28"/>
          <w:szCs w:val="28"/>
        </w:rPr>
        <w:t> </w:t>
      </w:r>
      <w:r w:rsidRPr="005A5B1A">
        <w:rPr>
          <w:rFonts w:ascii="Times New Roman" w:hAnsi="Times New Roman"/>
          <w:sz w:val="28"/>
          <w:szCs w:val="28"/>
        </w:rPr>
        <w:t>стимулирование молодых учителей математики к непрерывному профессиональному развитию;</w:t>
      </w:r>
    </w:p>
    <w:p w:rsidR="00142491" w:rsidRPr="005A5B1A" w:rsidRDefault="0025654A" w:rsidP="005A5B1A">
      <w:pPr>
        <w:pStyle w:val="ad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- </w:t>
      </w:r>
      <w:r w:rsidR="00BB1A6A" w:rsidRPr="005A5B1A">
        <w:rPr>
          <w:rFonts w:ascii="Times New Roman" w:hAnsi="Times New Roman"/>
          <w:sz w:val="28"/>
          <w:szCs w:val="28"/>
        </w:rPr>
        <w:t>распространение</w:t>
      </w:r>
      <w:r w:rsidRPr="005A5B1A">
        <w:rPr>
          <w:rFonts w:ascii="Times New Roman" w:hAnsi="Times New Roman"/>
          <w:sz w:val="28"/>
          <w:szCs w:val="28"/>
        </w:rPr>
        <w:t xml:space="preserve"> результативного педагогического опыта молодых учителей математики;</w:t>
      </w:r>
    </w:p>
    <w:p w:rsidR="00142491" w:rsidRPr="005A5B1A" w:rsidRDefault="00142491" w:rsidP="005A5B1A">
      <w:pPr>
        <w:pStyle w:val="ad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- поддержка и укрепление имиджа профессии «Учитель математики»;</w:t>
      </w:r>
    </w:p>
    <w:p w:rsidR="0025654A" w:rsidRPr="005A5B1A" w:rsidRDefault="0025654A" w:rsidP="005A5B1A">
      <w:pPr>
        <w:pStyle w:val="ad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-</w:t>
      </w:r>
      <w:r w:rsidR="005A5B1A" w:rsidRPr="005A5B1A">
        <w:rPr>
          <w:rFonts w:ascii="Times New Roman" w:hAnsi="Times New Roman"/>
          <w:sz w:val="28"/>
          <w:szCs w:val="28"/>
        </w:rPr>
        <w:t> </w:t>
      </w:r>
      <w:r w:rsidRPr="005A5B1A">
        <w:rPr>
          <w:rFonts w:ascii="Times New Roman" w:hAnsi="Times New Roman"/>
          <w:sz w:val="28"/>
          <w:szCs w:val="28"/>
        </w:rPr>
        <w:t>выявление тем и направлений деятельности, вызывающих затруднения у молодых педагогов</w:t>
      </w:r>
      <w:r w:rsidR="004F24DE" w:rsidRPr="005A5B1A">
        <w:rPr>
          <w:rFonts w:ascii="Times New Roman" w:hAnsi="Times New Roman"/>
          <w:sz w:val="28"/>
          <w:szCs w:val="28"/>
        </w:rPr>
        <w:t>,</w:t>
      </w:r>
      <w:r w:rsidRPr="005A5B1A">
        <w:rPr>
          <w:rFonts w:ascii="Times New Roman" w:hAnsi="Times New Roman"/>
          <w:sz w:val="28"/>
          <w:szCs w:val="28"/>
        </w:rPr>
        <w:t xml:space="preserve"> и их включение в программы курсовой подготовки. </w:t>
      </w:r>
    </w:p>
    <w:p w:rsidR="00633925" w:rsidRPr="005A5B1A" w:rsidRDefault="00633925" w:rsidP="001206E1">
      <w:pPr>
        <w:pStyle w:val="a3"/>
        <w:numPr>
          <w:ilvl w:val="0"/>
          <w:numId w:val="19"/>
        </w:numPr>
        <w:spacing w:before="240" w:after="120" w:line="24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135780" w:rsidRPr="005A5B1A">
        <w:rPr>
          <w:rFonts w:ascii="Times New Roman" w:hAnsi="Times New Roman"/>
          <w:b/>
          <w:sz w:val="28"/>
          <w:szCs w:val="28"/>
        </w:rPr>
        <w:t>Олимпиады</w:t>
      </w:r>
    </w:p>
    <w:p w:rsidR="00582413" w:rsidRPr="005A5B1A" w:rsidRDefault="00CA268E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3.1. К участию </w:t>
      </w:r>
      <w:r w:rsidR="0025654A" w:rsidRPr="005A5B1A">
        <w:rPr>
          <w:rFonts w:ascii="Times New Roman" w:hAnsi="Times New Roman"/>
          <w:sz w:val="28"/>
          <w:szCs w:val="28"/>
        </w:rPr>
        <w:t xml:space="preserve">в Олимпиаде </w:t>
      </w:r>
      <w:r w:rsidRPr="005A5B1A">
        <w:rPr>
          <w:rFonts w:ascii="Times New Roman" w:hAnsi="Times New Roman"/>
          <w:sz w:val="28"/>
          <w:szCs w:val="28"/>
        </w:rPr>
        <w:t xml:space="preserve">допускаются молодые </w:t>
      </w:r>
      <w:r w:rsidR="0025654A" w:rsidRPr="005A5B1A">
        <w:rPr>
          <w:rFonts w:ascii="Times New Roman" w:hAnsi="Times New Roman"/>
          <w:sz w:val="28"/>
          <w:szCs w:val="28"/>
        </w:rPr>
        <w:t xml:space="preserve">учителя </w:t>
      </w:r>
      <w:r w:rsidR="00582413" w:rsidRPr="005A5B1A">
        <w:rPr>
          <w:rFonts w:ascii="Times New Roman" w:hAnsi="Times New Roman"/>
          <w:sz w:val="28"/>
          <w:szCs w:val="28"/>
        </w:rPr>
        <w:t xml:space="preserve">математики, возраст которых не превышает 35 лет </w:t>
      </w:r>
      <w:r w:rsidR="00135780" w:rsidRPr="005A5B1A">
        <w:rPr>
          <w:rFonts w:ascii="Times New Roman" w:hAnsi="Times New Roman"/>
          <w:sz w:val="28"/>
          <w:szCs w:val="28"/>
        </w:rPr>
        <w:t>на дату проведения олимпиады</w:t>
      </w:r>
      <w:r w:rsidRPr="005A5B1A">
        <w:rPr>
          <w:rFonts w:ascii="Times New Roman" w:hAnsi="Times New Roman"/>
          <w:sz w:val="28"/>
          <w:szCs w:val="28"/>
        </w:rPr>
        <w:t xml:space="preserve">, работающие в </w:t>
      </w:r>
      <w:r w:rsidR="0025654A" w:rsidRPr="005A5B1A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5A5B1A">
        <w:rPr>
          <w:rFonts w:ascii="Times New Roman" w:hAnsi="Times New Roman"/>
          <w:sz w:val="28"/>
          <w:szCs w:val="28"/>
        </w:rPr>
        <w:t>организациях</w:t>
      </w:r>
      <w:r w:rsidR="0025654A" w:rsidRPr="005A5B1A">
        <w:rPr>
          <w:rFonts w:ascii="Times New Roman" w:hAnsi="Times New Roman"/>
          <w:sz w:val="28"/>
          <w:szCs w:val="28"/>
        </w:rPr>
        <w:t>, расположенных</w:t>
      </w:r>
      <w:r w:rsidR="00582413" w:rsidRPr="005A5B1A">
        <w:rPr>
          <w:rFonts w:ascii="Times New Roman" w:hAnsi="Times New Roman"/>
          <w:sz w:val="28"/>
          <w:szCs w:val="28"/>
        </w:rPr>
        <w:t xml:space="preserve"> на территории Пермского края.</w:t>
      </w:r>
    </w:p>
    <w:p w:rsidR="00582413" w:rsidRPr="005A5B1A" w:rsidRDefault="00CA268E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3.2. </w:t>
      </w:r>
      <w:r w:rsidR="00582413" w:rsidRPr="005A5B1A">
        <w:rPr>
          <w:rFonts w:ascii="Times New Roman" w:hAnsi="Times New Roman"/>
          <w:sz w:val="28"/>
          <w:szCs w:val="28"/>
        </w:rPr>
        <w:t>Для участия в Олимпиаде необходимо зарегистрироваться</w:t>
      </w:r>
      <w:r w:rsidR="000D74BD">
        <w:rPr>
          <w:rFonts w:ascii="Times New Roman" w:hAnsi="Times New Roman"/>
          <w:sz w:val="28"/>
          <w:szCs w:val="28"/>
        </w:rPr>
        <w:br/>
      </w:r>
      <w:r w:rsidR="000D74BD">
        <w:rPr>
          <w:rFonts w:ascii="Times New Roman" w:hAnsi="Times New Roman"/>
          <w:b/>
          <w:sz w:val="28"/>
          <w:szCs w:val="28"/>
        </w:rPr>
        <w:t xml:space="preserve">с </w:t>
      </w:r>
      <w:r w:rsidR="00673E7E">
        <w:rPr>
          <w:rFonts w:ascii="Times New Roman" w:hAnsi="Times New Roman"/>
          <w:b/>
          <w:sz w:val="28"/>
          <w:szCs w:val="28"/>
        </w:rPr>
        <w:t xml:space="preserve">1по 20 марта </w:t>
      </w:r>
      <w:r w:rsidR="00717F23" w:rsidRPr="005A5B1A">
        <w:rPr>
          <w:rFonts w:ascii="Times New Roman" w:hAnsi="Times New Roman"/>
          <w:b/>
          <w:sz w:val="28"/>
          <w:szCs w:val="28"/>
        </w:rPr>
        <w:t>20</w:t>
      </w:r>
      <w:r w:rsidR="00673E7E">
        <w:rPr>
          <w:rFonts w:ascii="Times New Roman" w:hAnsi="Times New Roman"/>
          <w:b/>
          <w:sz w:val="28"/>
          <w:szCs w:val="28"/>
        </w:rPr>
        <w:t>21</w:t>
      </w:r>
      <w:r w:rsidR="00717F23" w:rsidRPr="005A5B1A">
        <w:rPr>
          <w:rFonts w:ascii="Times New Roman" w:hAnsi="Times New Roman"/>
          <w:b/>
          <w:sz w:val="28"/>
          <w:szCs w:val="28"/>
        </w:rPr>
        <w:t xml:space="preserve"> года, </w:t>
      </w:r>
      <w:r w:rsidR="00582413" w:rsidRPr="005A5B1A">
        <w:rPr>
          <w:rFonts w:ascii="Times New Roman" w:hAnsi="Times New Roman"/>
          <w:sz w:val="28"/>
          <w:szCs w:val="28"/>
        </w:rPr>
        <w:t xml:space="preserve">подав заявку «Сведения об участнике» по установленной форме в электронном виде </w:t>
      </w:r>
      <w:r w:rsidR="006B035C" w:rsidRPr="005A5B1A">
        <w:rPr>
          <w:rFonts w:ascii="Times New Roman" w:hAnsi="Times New Roman"/>
          <w:sz w:val="28"/>
          <w:szCs w:val="28"/>
        </w:rPr>
        <w:t xml:space="preserve">по ссылке </w:t>
      </w:r>
      <w:hyperlink r:id="rId14" w:history="1">
        <w:r w:rsidR="00C36182" w:rsidRPr="005144CF">
          <w:rPr>
            <w:rStyle w:val="a4"/>
            <w:rFonts w:ascii="Times New Roman" w:hAnsi="Times New Roman"/>
            <w:sz w:val="28"/>
            <w:szCs w:val="28"/>
          </w:rPr>
          <w:t>https://forms.gle/JEf8FikuqLb3pDu68</w:t>
        </w:r>
      </w:hyperlink>
      <w:r w:rsidR="00C36182">
        <w:rPr>
          <w:rFonts w:ascii="Times New Roman" w:hAnsi="Times New Roman"/>
          <w:sz w:val="28"/>
          <w:szCs w:val="28"/>
        </w:rPr>
        <w:t>.</w:t>
      </w:r>
    </w:p>
    <w:p w:rsidR="00582413" w:rsidRPr="005A5B1A" w:rsidRDefault="00582413" w:rsidP="005A5B1A">
      <w:pPr>
        <w:pStyle w:val="ad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F052E0" w:rsidRPr="005A5B1A" w:rsidRDefault="00F052E0" w:rsidP="001206E1">
      <w:pPr>
        <w:pStyle w:val="ad"/>
        <w:spacing w:before="240" w:after="120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lastRenderedPageBreak/>
        <w:t>4. Сроки и место проведения</w:t>
      </w:r>
      <w:r w:rsidR="00135780" w:rsidRPr="005A5B1A"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:rsidR="00F052E0" w:rsidRPr="005A5B1A" w:rsidRDefault="00F052E0" w:rsidP="005A5B1A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4.1. Олимпиада проводится в </w:t>
      </w:r>
      <w:r w:rsidR="008C446F" w:rsidRPr="005A5B1A">
        <w:rPr>
          <w:rFonts w:ascii="Times New Roman" w:hAnsi="Times New Roman"/>
          <w:sz w:val="28"/>
          <w:szCs w:val="28"/>
        </w:rPr>
        <w:t>два</w:t>
      </w:r>
      <w:r w:rsidRPr="005A5B1A">
        <w:rPr>
          <w:rFonts w:ascii="Times New Roman" w:hAnsi="Times New Roman"/>
          <w:sz w:val="28"/>
          <w:szCs w:val="28"/>
        </w:rPr>
        <w:t xml:space="preserve"> этап</w:t>
      </w:r>
      <w:r w:rsidR="008C446F" w:rsidRPr="005A5B1A">
        <w:rPr>
          <w:rFonts w:ascii="Times New Roman" w:hAnsi="Times New Roman"/>
          <w:sz w:val="28"/>
          <w:szCs w:val="28"/>
        </w:rPr>
        <w:t>а</w:t>
      </w:r>
      <w:r w:rsidRPr="005A5B1A">
        <w:rPr>
          <w:rFonts w:ascii="Times New Roman" w:hAnsi="Times New Roman"/>
          <w:sz w:val="28"/>
          <w:szCs w:val="28"/>
        </w:rPr>
        <w:t xml:space="preserve">. </w:t>
      </w:r>
    </w:p>
    <w:p w:rsidR="006C18DD" w:rsidRPr="005A5B1A" w:rsidRDefault="00F052E0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4.1.1.</w:t>
      </w:r>
      <w:r w:rsidR="00D949A2">
        <w:rPr>
          <w:rFonts w:ascii="Times New Roman" w:hAnsi="Times New Roman"/>
          <w:sz w:val="28"/>
          <w:szCs w:val="28"/>
        </w:rPr>
        <w:t> </w:t>
      </w:r>
      <w:r w:rsidRPr="00D949A2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D949A2" w:rsidRPr="00D949A2">
        <w:rPr>
          <w:rFonts w:ascii="Times New Roman" w:hAnsi="Times New Roman"/>
          <w:sz w:val="28"/>
          <w:szCs w:val="28"/>
          <w:u w:val="single"/>
        </w:rPr>
        <w:t> </w:t>
      </w:r>
      <w:r w:rsidRPr="00D949A2">
        <w:rPr>
          <w:rFonts w:ascii="Times New Roman" w:hAnsi="Times New Roman"/>
          <w:sz w:val="28"/>
          <w:szCs w:val="28"/>
          <w:u w:val="single"/>
        </w:rPr>
        <w:t>этап</w:t>
      </w:r>
      <w:r w:rsidR="008C446F" w:rsidRPr="00D949A2">
        <w:rPr>
          <w:rFonts w:ascii="Times New Roman" w:hAnsi="Times New Roman"/>
          <w:sz w:val="28"/>
          <w:szCs w:val="28"/>
          <w:u w:val="single"/>
        </w:rPr>
        <w:t xml:space="preserve"> (заочный)</w:t>
      </w:r>
      <w:r w:rsidR="008C446F" w:rsidRPr="005A5B1A">
        <w:rPr>
          <w:rFonts w:ascii="Times New Roman" w:hAnsi="Times New Roman"/>
          <w:sz w:val="28"/>
          <w:szCs w:val="28"/>
        </w:rPr>
        <w:t xml:space="preserve"> включает выполнение математических и методических заданий </w:t>
      </w:r>
      <w:r w:rsidR="008C446F" w:rsidRPr="007A462B">
        <w:rPr>
          <w:rFonts w:ascii="Times New Roman" w:hAnsi="Times New Roman"/>
          <w:b/>
          <w:sz w:val="28"/>
          <w:szCs w:val="28"/>
        </w:rPr>
        <w:t>по содержательной линии «</w:t>
      </w:r>
      <w:r w:rsidR="00673E7E">
        <w:rPr>
          <w:rFonts w:ascii="Times New Roman" w:hAnsi="Times New Roman"/>
          <w:b/>
          <w:sz w:val="28"/>
          <w:szCs w:val="28"/>
        </w:rPr>
        <w:t>Стохастика</w:t>
      </w:r>
      <w:r w:rsidR="008C446F" w:rsidRPr="007A462B">
        <w:rPr>
          <w:rFonts w:ascii="Times New Roman" w:hAnsi="Times New Roman"/>
          <w:b/>
          <w:sz w:val="28"/>
          <w:szCs w:val="28"/>
        </w:rPr>
        <w:t xml:space="preserve"> в основной</w:t>
      </w:r>
      <w:r w:rsidR="00673E7E">
        <w:rPr>
          <w:rFonts w:ascii="Times New Roman" w:hAnsi="Times New Roman"/>
          <w:b/>
          <w:sz w:val="28"/>
          <w:szCs w:val="28"/>
        </w:rPr>
        <w:t xml:space="preserve"> и средней</w:t>
      </w:r>
      <w:r w:rsidR="008C446F" w:rsidRPr="007A462B">
        <w:rPr>
          <w:rFonts w:ascii="Times New Roman" w:hAnsi="Times New Roman"/>
          <w:b/>
          <w:sz w:val="28"/>
          <w:szCs w:val="28"/>
        </w:rPr>
        <w:t xml:space="preserve"> школе»</w:t>
      </w:r>
      <w:r w:rsidR="008C446F" w:rsidRPr="005A5B1A">
        <w:rPr>
          <w:rFonts w:ascii="Times New Roman" w:hAnsi="Times New Roman"/>
          <w:sz w:val="28"/>
          <w:szCs w:val="28"/>
        </w:rPr>
        <w:t xml:space="preserve"> (дистанционный тест</w:t>
      </w:r>
      <w:r w:rsidR="008C446F" w:rsidRPr="005A5B1A">
        <w:rPr>
          <w:rFonts w:ascii="Times New Roman" w:hAnsi="Times New Roman"/>
          <w:b/>
          <w:sz w:val="28"/>
          <w:szCs w:val="28"/>
        </w:rPr>
        <w:t xml:space="preserve">) с </w:t>
      </w:r>
      <w:r w:rsidR="00673E7E">
        <w:rPr>
          <w:rFonts w:ascii="Times New Roman" w:hAnsi="Times New Roman"/>
          <w:b/>
          <w:sz w:val="28"/>
          <w:szCs w:val="28"/>
        </w:rPr>
        <w:t>22 марта по 31 марта2021</w:t>
      </w:r>
      <w:r w:rsidR="008C446F" w:rsidRPr="005A5B1A">
        <w:rPr>
          <w:rFonts w:ascii="Times New Roman" w:hAnsi="Times New Roman"/>
          <w:b/>
          <w:sz w:val="28"/>
          <w:szCs w:val="28"/>
        </w:rPr>
        <w:t xml:space="preserve"> года</w:t>
      </w:r>
      <w:r w:rsidR="007A462B">
        <w:rPr>
          <w:rFonts w:ascii="Times New Roman" w:hAnsi="Times New Roman"/>
          <w:sz w:val="28"/>
          <w:szCs w:val="28"/>
        </w:rPr>
        <w:t>.</w:t>
      </w:r>
    </w:p>
    <w:p w:rsidR="00913569" w:rsidRDefault="00F052E0" w:rsidP="005A5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A5B1A">
        <w:rPr>
          <w:rFonts w:ascii="Times New Roman" w:hAnsi="Times New Roman"/>
          <w:sz w:val="28"/>
          <w:szCs w:val="28"/>
        </w:rPr>
        <w:t xml:space="preserve">4.1.2. </w:t>
      </w:r>
      <w:r w:rsidRPr="00D949A2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6C18DD" w:rsidRPr="00D949A2">
        <w:rPr>
          <w:rFonts w:ascii="Times New Roman" w:hAnsi="Times New Roman"/>
          <w:sz w:val="28"/>
          <w:szCs w:val="28"/>
          <w:u w:val="single"/>
        </w:rPr>
        <w:t xml:space="preserve"> этап</w:t>
      </w:r>
      <w:r w:rsidR="008C446F" w:rsidRPr="00D949A2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8B626B">
        <w:rPr>
          <w:rFonts w:ascii="Times New Roman" w:hAnsi="Times New Roman"/>
          <w:sz w:val="28"/>
          <w:szCs w:val="28"/>
          <w:u w:val="single"/>
        </w:rPr>
        <w:t>дистанционный</w:t>
      </w:r>
      <w:r w:rsidR="00D37B9A">
        <w:rPr>
          <w:rFonts w:ascii="Times New Roman" w:hAnsi="Times New Roman"/>
          <w:sz w:val="28"/>
          <w:szCs w:val="28"/>
          <w:u w:val="single"/>
        </w:rPr>
        <w:t xml:space="preserve"> в синхронном режиме</w:t>
      </w:r>
      <w:r w:rsidR="008C446F" w:rsidRPr="00D949A2">
        <w:rPr>
          <w:rFonts w:ascii="Times New Roman" w:hAnsi="Times New Roman"/>
          <w:sz w:val="28"/>
          <w:szCs w:val="28"/>
          <w:u w:val="single"/>
        </w:rPr>
        <w:t>)</w:t>
      </w:r>
      <w:r w:rsidR="0091356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1254E" w:rsidRPr="005A5B1A" w:rsidRDefault="00673E7E" w:rsidP="009135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апреля</w:t>
      </w:r>
      <w:r w:rsidR="008C446F" w:rsidRPr="005A5B1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="008C446F" w:rsidRPr="005A5B1A">
        <w:rPr>
          <w:rFonts w:ascii="Times New Roman" w:hAnsi="Times New Roman"/>
          <w:b/>
          <w:sz w:val="28"/>
          <w:szCs w:val="28"/>
        </w:rPr>
        <w:t xml:space="preserve"> года</w:t>
      </w:r>
      <w:r w:rsidR="0021254E" w:rsidRPr="005A5B1A">
        <w:rPr>
          <w:rFonts w:ascii="Times New Roman" w:hAnsi="Times New Roman"/>
          <w:b/>
          <w:sz w:val="28"/>
          <w:szCs w:val="28"/>
        </w:rPr>
        <w:t xml:space="preserve"> с 10.00 до 1</w:t>
      </w:r>
      <w:r>
        <w:rPr>
          <w:rFonts w:ascii="Times New Roman" w:hAnsi="Times New Roman"/>
          <w:b/>
          <w:sz w:val="28"/>
          <w:szCs w:val="28"/>
        </w:rPr>
        <w:t>5</w:t>
      </w:r>
      <w:r w:rsidR="0021254E" w:rsidRPr="005A5B1A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  <w:lang w:val="en-US"/>
        </w:rPr>
        <w:t>online</w:t>
      </w:r>
      <w:r>
        <w:rPr>
          <w:rFonts w:ascii="Times New Roman" w:hAnsi="Times New Roman"/>
          <w:b/>
          <w:sz w:val="28"/>
          <w:szCs w:val="28"/>
        </w:rPr>
        <w:t xml:space="preserve"> формате</w:t>
      </w:r>
      <w:r w:rsidR="0021254E" w:rsidRPr="005A5B1A">
        <w:rPr>
          <w:rFonts w:ascii="Times New Roman" w:hAnsi="Times New Roman"/>
          <w:sz w:val="28"/>
          <w:szCs w:val="28"/>
        </w:rPr>
        <w:t>.</w:t>
      </w:r>
    </w:p>
    <w:p w:rsidR="00F052E0" w:rsidRPr="005A5B1A" w:rsidRDefault="00F052E0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4.2. Олимпиада проводится </w:t>
      </w:r>
      <w:r w:rsidR="002643AA">
        <w:rPr>
          <w:rFonts w:ascii="Times New Roman" w:hAnsi="Times New Roman"/>
          <w:sz w:val="28"/>
          <w:szCs w:val="28"/>
        </w:rPr>
        <w:t>преподавателями</w:t>
      </w:r>
      <w:r w:rsidR="004F24DE" w:rsidRPr="005A5B1A">
        <w:rPr>
          <w:rFonts w:ascii="Times New Roman" w:hAnsi="Times New Roman"/>
          <w:sz w:val="28"/>
          <w:szCs w:val="28"/>
        </w:rPr>
        <w:t xml:space="preserve">математического факультета </w:t>
      </w:r>
      <w:r w:rsidR="002643AA">
        <w:rPr>
          <w:rFonts w:ascii="Times New Roman" w:hAnsi="Times New Roman"/>
          <w:sz w:val="28"/>
          <w:szCs w:val="28"/>
        </w:rPr>
        <w:t xml:space="preserve">и факультета дополнительного профессионального образования </w:t>
      </w:r>
      <w:r w:rsidR="002643AA" w:rsidRPr="005A5B1A">
        <w:rPr>
          <w:rFonts w:ascii="Times New Roman" w:hAnsi="Times New Roman"/>
          <w:sz w:val="28"/>
          <w:szCs w:val="28"/>
        </w:rPr>
        <w:t>ПГГПУ</w:t>
      </w:r>
      <w:r w:rsidR="005A5B1A" w:rsidRPr="005A5B1A">
        <w:rPr>
          <w:rFonts w:ascii="Times New Roman" w:hAnsi="Times New Roman"/>
          <w:sz w:val="28"/>
          <w:szCs w:val="28"/>
        </w:rPr>
        <w:br/>
      </w:r>
      <w:r w:rsidR="002643AA">
        <w:rPr>
          <w:rFonts w:ascii="Times New Roman" w:hAnsi="Times New Roman"/>
          <w:sz w:val="28"/>
          <w:szCs w:val="28"/>
        </w:rPr>
        <w:t xml:space="preserve">на платформе </w:t>
      </w:r>
      <w:r w:rsidR="002643AA">
        <w:rPr>
          <w:rFonts w:ascii="Times New Roman" w:hAnsi="Times New Roman"/>
          <w:sz w:val="28"/>
          <w:szCs w:val="28"/>
          <w:lang w:val="en-US"/>
        </w:rPr>
        <w:t>Zoom</w:t>
      </w:r>
      <w:r w:rsidR="002643AA">
        <w:rPr>
          <w:rFonts w:ascii="Times New Roman" w:hAnsi="Times New Roman"/>
          <w:sz w:val="28"/>
          <w:szCs w:val="28"/>
        </w:rPr>
        <w:t xml:space="preserve"> с использованием </w:t>
      </w:r>
      <w:r w:rsidR="002643AA">
        <w:rPr>
          <w:rFonts w:ascii="Times New Roman" w:hAnsi="Times New Roman"/>
          <w:sz w:val="28"/>
          <w:szCs w:val="28"/>
          <w:lang w:val="en-US"/>
        </w:rPr>
        <w:t>Google</w:t>
      </w:r>
      <w:r w:rsidR="002643AA">
        <w:rPr>
          <w:rFonts w:ascii="Times New Roman" w:hAnsi="Times New Roman"/>
          <w:sz w:val="28"/>
          <w:szCs w:val="28"/>
        </w:rPr>
        <w:t xml:space="preserve"> форм</w:t>
      </w:r>
      <w:r w:rsidRPr="005A5B1A">
        <w:rPr>
          <w:rFonts w:ascii="Times New Roman" w:hAnsi="Times New Roman"/>
          <w:sz w:val="28"/>
          <w:szCs w:val="28"/>
        </w:rPr>
        <w:t xml:space="preserve">. </w:t>
      </w:r>
    </w:p>
    <w:p w:rsidR="00633925" w:rsidRPr="005A5B1A" w:rsidRDefault="00633925" w:rsidP="001206E1">
      <w:pPr>
        <w:pStyle w:val="a3"/>
        <w:numPr>
          <w:ilvl w:val="0"/>
          <w:numId w:val="12"/>
        </w:numPr>
        <w:spacing w:before="240" w:after="12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 xml:space="preserve">Структура и содержание заданий </w:t>
      </w:r>
      <w:r w:rsidR="00135780" w:rsidRPr="005A5B1A">
        <w:rPr>
          <w:rFonts w:ascii="Times New Roman" w:hAnsi="Times New Roman"/>
          <w:b/>
          <w:sz w:val="28"/>
          <w:szCs w:val="28"/>
        </w:rPr>
        <w:t>Олимпиады</w:t>
      </w:r>
    </w:p>
    <w:p w:rsidR="00366AC0" w:rsidRPr="00CC1485" w:rsidRDefault="008C446F" w:rsidP="0070716E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>5.1.</w:t>
      </w:r>
      <w:r w:rsidRPr="005A5B1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A5B1A">
        <w:rPr>
          <w:rFonts w:ascii="Times New Roman" w:hAnsi="Times New Roman"/>
          <w:b/>
          <w:sz w:val="28"/>
          <w:szCs w:val="28"/>
        </w:rPr>
        <w:t xml:space="preserve"> этап (заочный) </w:t>
      </w:r>
      <w:r w:rsidRPr="005A5B1A">
        <w:rPr>
          <w:rFonts w:ascii="Times New Roman" w:hAnsi="Times New Roman"/>
          <w:sz w:val="28"/>
          <w:szCs w:val="28"/>
        </w:rPr>
        <w:t xml:space="preserve">включает выполнение тестовых заданий по математике и </w:t>
      </w:r>
      <w:r w:rsidR="004F24DE" w:rsidRPr="005A5B1A">
        <w:rPr>
          <w:rFonts w:ascii="Times New Roman" w:hAnsi="Times New Roman"/>
          <w:sz w:val="28"/>
          <w:szCs w:val="28"/>
        </w:rPr>
        <w:t xml:space="preserve">методике обучения математике, </w:t>
      </w:r>
      <w:r w:rsidRPr="005A5B1A">
        <w:rPr>
          <w:rFonts w:ascii="Times New Roman" w:hAnsi="Times New Roman"/>
          <w:sz w:val="28"/>
          <w:szCs w:val="28"/>
        </w:rPr>
        <w:t>проходит в дистанционной форме в он-лайн режиме с использованием персональных компьютеров</w:t>
      </w:r>
      <w:r w:rsidR="00717F23" w:rsidRPr="005A5B1A">
        <w:rPr>
          <w:rFonts w:ascii="Times New Roman" w:hAnsi="Times New Roman"/>
          <w:sz w:val="28"/>
          <w:szCs w:val="28"/>
        </w:rPr>
        <w:t>, подключенных к сети Интернет</w:t>
      </w:r>
      <w:r w:rsidR="0021254E" w:rsidRPr="005A5B1A">
        <w:rPr>
          <w:rFonts w:ascii="Times New Roman" w:hAnsi="Times New Roman"/>
          <w:sz w:val="28"/>
          <w:szCs w:val="28"/>
        </w:rPr>
        <w:t xml:space="preserve">. </w:t>
      </w:r>
      <w:r w:rsidRPr="005A5B1A">
        <w:rPr>
          <w:rFonts w:ascii="Times New Roman" w:hAnsi="Times New Roman"/>
          <w:sz w:val="28"/>
          <w:szCs w:val="28"/>
        </w:rPr>
        <w:t>Тестовые задания по математике соответствуют заявленной теме олимпиады и берутся из баз заданий для подготовки к ОГЭ и ЕГЭ.</w:t>
      </w:r>
      <w:r w:rsidR="004F24DE" w:rsidRPr="005A5B1A">
        <w:rPr>
          <w:rFonts w:ascii="Times New Roman" w:hAnsi="Times New Roman"/>
          <w:sz w:val="28"/>
          <w:szCs w:val="28"/>
        </w:rPr>
        <w:t xml:space="preserve"> Задания методического характера содержат вопросы общей методики(методической системы учителя) и методики изучения </w:t>
      </w:r>
      <w:r w:rsidR="0087678B">
        <w:rPr>
          <w:rFonts w:ascii="Times New Roman" w:hAnsi="Times New Roman"/>
          <w:sz w:val="28"/>
          <w:szCs w:val="28"/>
        </w:rPr>
        <w:t>элементов геометрии в основной школе</w:t>
      </w:r>
      <w:r w:rsidR="004F24DE" w:rsidRPr="005A5B1A">
        <w:rPr>
          <w:rFonts w:ascii="Times New Roman" w:hAnsi="Times New Roman"/>
          <w:sz w:val="28"/>
          <w:szCs w:val="28"/>
        </w:rPr>
        <w:t xml:space="preserve">. </w:t>
      </w:r>
      <w:r w:rsidRPr="005A5B1A">
        <w:rPr>
          <w:rFonts w:ascii="Times New Roman" w:hAnsi="Times New Roman"/>
          <w:sz w:val="28"/>
          <w:szCs w:val="28"/>
        </w:rPr>
        <w:t xml:space="preserve">Количество попыток – одна. Ссылка для прохождения теста будет </w:t>
      </w:r>
      <w:r w:rsidR="00717F23" w:rsidRPr="005A5B1A">
        <w:rPr>
          <w:rFonts w:ascii="Times New Roman" w:hAnsi="Times New Roman"/>
          <w:sz w:val="28"/>
          <w:szCs w:val="28"/>
        </w:rPr>
        <w:t xml:space="preserve">опубликована и </w:t>
      </w:r>
      <w:r w:rsidRPr="005A5B1A">
        <w:rPr>
          <w:rFonts w:ascii="Times New Roman" w:hAnsi="Times New Roman"/>
          <w:sz w:val="28"/>
          <w:szCs w:val="28"/>
        </w:rPr>
        <w:t>откр</w:t>
      </w:r>
      <w:r w:rsidR="00717F23" w:rsidRPr="005A5B1A">
        <w:rPr>
          <w:rFonts w:ascii="Times New Roman" w:hAnsi="Times New Roman"/>
          <w:sz w:val="28"/>
          <w:szCs w:val="28"/>
        </w:rPr>
        <w:t xml:space="preserve">ыта </w:t>
      </w:r>
      <w:r w:rsidR="002643AA">
        <w:rPr>
          <w:rFonts w:ascii="Times New Roman" w:hAnsi="Times New Roman"/>
          <w:b/>
          <w:sz w:val="28"/>
          <w:szCs w:val="28"/>
        </w:rPr>
        <w:t>22</w:t>
      </w:r>
      <w:r w:rsidR="007A462B">
        <w:rPr>
          <w:rFonts w:ascii="Times New Roman" w:hAnsi="Times New Roman"/>
          <w:b/>
          <w:sz w:val="28"/>
          <w:szCs w:val="28"/>
        </w:rPr>
        <w:t>марта</w:t>
      </w:r>
      <w:r w:rsidRPr="005A5B1A">
        <w:rPr>
          <w:rFonts w:ascii="Times New Roman" w:hAnsi="Times New Roman"/>
          <w:b/>
          <w:sz w:val="28"/>
          <w:szCs w:val="28"/>
        </w:rPr>
        <w:t xml:space="preserve"> 20</w:t>
      </w:r>
      <w:r w:rsidR="002643AA">
        <w:rPr>
          <w:rFonts w:ascii="Times New Roman" w:hAnsi="Times New Roman"/>
          <w:b/>
          <w:sz w:val="28"/>
          <w:szCs w:val="28"/>
        </w:rPr>
        <w:t>21</w:t>
      </w:r>
      <w:r w:rsidRPr="005A5B1A">
        <w:rPr>
          <w:rFonts w:ascii="Times New Roman" w:hAnsi="Times New Roman"/>
          <w:b/>
          <w:sz w:val="28"/>
          <w:szCs w:val="28"/>
        </w:rPr>
        <w:t xml:space="preserve"> г</w:t>
      </w:r>
      <w:r w:rsidR="00366AC0" w:rsidRPr="005A5B1A">
        <w:rPr>
          <w:rFonts w:ascii="Times New Roman" w:hAnsi="Times New Roman"/>
          <w:sz w:val="28"/>
          <w:szCs w:val="28"/>
        </w:rPr>
        <w:t xml:space="preserve">. на сайте ПГГПУ </w:t>
      </w:r>
      <w:r w:rsidR="00366AC0" w:rsidRPr="00CC1485">
        <w:rPr>
          <w:rFonts w:ascii="Times New Roman" w:hAnsi="Times New Roman"/>
          <w:sz w:val="28"/>
          <w:szCs w:val="28"/>
        </w:rPr>
        <w:t>по ссылке</w:t>
      </w:r>
      <w:r w:rsidR="0070716E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B77F6E" w:rsidRPr="00C32295">
          <w:rPr>
            <w:rStyle w:val="a4"/>
            <w:rFonts w:ascii="Times New Roman" w:hAnsi="Times New Roman"/>
            <w:sz w:val="28"/>
            <w:szCs w:val="28"/>
          </w:rPr>
          <w:t>https://pspu.ru/university/fakultety-i-instituty/matematicheskij/ostalnoje/uch-mf/kum</w:t>
        </w:r>
      </w:hyperlink>
      <w:r w:rsidR="0070716E">
        <w:t xml:space="preserve"> </w:t>
      </w:r>
      <w:r w:rsidR="00CC1485">
        <w:rPr>
          <w:rFonts w:ascii="Times New Roman" w:hAnsi="Times New Roman"/>
          <w:sz w:val="28"/>
          <w:szCs w:val="28"/>
        </w:rPr>
        <w:t>(</w:t>
      </w:r>
      <w:hyperlink r:id="rId16" w:history="1">
        <w:r w:rsidR="000D74BD"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Университет</w:t>
        </w:r>
      </w:hyperlink>
      <w:r w:rsidR="000D74BD" w:rsidRPr="00CC1485">
        <w:rPr>
          <w:rFonts w:ascii="Times New Roman" w:hAnsi="Times New Roman"/>
          <w:sz w:val="28"/>
          <w:szCs w:val="28"/>
        </w:rPr>
        <w:t xml:space="preserve"> / </w:t>
      </w:r>
      <w:hyperlink r:id="rId17" w:history="1">
        <w:r w:rsidR="000D74BD"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Факультеты и институты</w:t>
        </w:r>
      </w:hyperlink>
      <w:r w:rsidR="000D74BD" w:rsidRPr="00CC1485">
        <w:rPr>
          <w:rFonts w:ascii="Times New Roman" w:hAnsi="Times New Roman"/>
          <w:sz w:val="28"/>
          <w:szCs w:val="28"/>
        </w:rPr>
        <w:t xml:space="preserve"> / </w:t>
      </w:r>
      <w:hyperlink r:id="rId18" w:history="1">
        <w:r w:rsidR="000D74BD"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Математический</w:t>
        </w:r>
      </w:hyperlink>
      <w:r w:rsidR="000D74BD" w:rsidRPr="00CC1485">
        <w:rPr>
          <w:rFonts w:ascii="Times New Roman" w:hAnsi="Times New Roman"/>
          <w:sz w:val="28"/>
          <w:szCs w:val="28"/>
        </w:rPr>
        <w:t xml:space="preserve"> / </w:t>
      </w:r>
      <w:r w:rsidR="00E90587">
        <w:rPr>
          <w:rFonts w:ascii="Times New Roman" w:hAnsi="Times New Roman"/>
          <w:sz w:val="28"/>
          <w:szCs w:val="28"/>
        </w:rPr>
        <w:t xml:space="preserve">Остальное / </w:t>
      </w:r>
      <w:hyperlink r:id="rId19" w:history="1">
        <w:r w:rsidR="000D74BD"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Учителям</w:t>
        </w:r>
      </w:hyperlink>
      <w:r w:rsidR="00CC1485" w:rsidRPr="00CC1485">
        <w:rPr>
          <w:rFonts w:ascii="Times New Roman" w:hAnsi="Times New Roman"/>
          <w:sz w:val="28"/>
          <w:szCs w:val="28"/>
        </w:rPr>
        <w:t xml:space="preserve"> в разделе «</w:t>
      </w:r>
      <w:r w:rsidR="000D74BD" w:rsidRPr="00CC1485">
        <w:rPr>
          <w:rFonts w:ascii="Times New Roman" w:hAnsi="Times New Roman"/>
          <w:sz w:val="28"/>
          <w:szCs w:val="28"/>
        </w:rPr>
        <w:t>Олимпиада молодых учителей математики Пермского края</w:t>
      </w:r>
      <w:r w:rsidR="00CC1485" w:rsidRPr="00CC1485">
        <w:rPr>
          <w:rFonts w:ascii="Times New Roman" w:hAnsi="Times New Roman"/>
          <w:sz w:val="28"/>
          <w:szCs w:val="28"/>
        </w:rPr>
        <w:t>»</w:t>
      </w:r>
      <w:r w:rsidR="00CC1485">
        <w:rPr>
          <w:rFonts w:ascii="Times New Roman" w:hAnsi="Times New Roman"/>
          <w:sz w:val="28"/>
          <w:szCs w:val="28"/>
        </w:rPr>
        <w:t>)</w:t>
      </w:r>
      <w:r w:rsidR="00366AC0" w:rsidRPr="00CC1485">
        <w:rPr>
          <w:rFonts w:ascii="Times New Roman" w:hAnsi="Times New Roman"/>
          <w:sz w:val="28"/>
          <w:szCs w:val="28"/>
        </w:rPr>
        <w:t xml:space="preserve">. </w:t>
      </w:r>
    </w:p>
    <w:p w:rsidR="0021254E" w:rsidRPr="005A5B1A" w:rsidRDefault="0021254E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</w:t>
      </w:r>
      <w:r w:rsidR="00717F23" w:rsidRPr="005A5B1A">
        <w:rPr>
          <w:rFonts w:ascii="Times New Roman" w:hAnsi="Times New Roman"/>
          <w:sz w:val="28"/>
          <w:szCs w:val="28"/>
        </w:rPr>
        <w:t>1.1.</w:t>
      </w:r>
      <w:r w:rsidR="00D949A2">
        <w:rPr>
          <w:rFonts w:ascii="Times New Roman" w:hAnsi="Times New Roman"/>
          <w:sz w:val="28"/>
          <w:szCs w:val="28"/>
        </w:rPr>
        <w:t> </w:t>
      </w:r>
      <w:r w:rsidRPr="005A5B1A">
        <w:rPr>
          <w:rFonts w:ascii="Times New Roman" w:hAnsi="Times New Roman"/>
          <w:sz w:val="28"/>
          <w:szCs w:val="28"/>
        </w:rPr>
        <w:t>На выполнение заданий</w:t>
      </w:r>
      <w:r w:rsidRPr="005A5B1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A5B1A">
        <w:rPr>
          <w:rFonts w:ascii="Times New Roman" w:hAnsi="Times New Roman"/>
          <w:color w:val="000000"/>
          <w:sz w:val="28"/>
          <w:szCs w:val="28"/>
        </w:rPr>
        <w:t xml:space="preserve"> этапа</w:t>
      </w:r>
      <w:r w:rsidRPr="005A5B1A">
        <w:rPr>
          <w:rFonts w:ascii="Times New Roman" w:hAnsi="Times New Roman"/>
          <w:sz w:val="28"/>
          <w:szCs w:val="28"/>
        </w:rPr>
        <w:t xml:space="preserve"> Олимпиады отводится </w:t>
      </w:r>
      <w:r w:rsidR="00717F23" w:rsidRPr="005A5B1A">
        <w:rPr>
          <w:rFonts w:ascii="Times New Roman" w:hAnsi="Times New Roman"/>
          <w:sz w:val="28"/>
          <w:szCs w:val="28"/>
        </w:rPr>
        <w:t>9</w:t>
      </w:r>
      <w:r w:rsidRPr="005A5B1A">
        <w:rPr>
          <w:rFonts w:ascii="Times New Roman" w:hAnsi="Times New Roman"/>
          <w:sz w:val="28"/>
          <w:szCs w:val="28"/>
        </w:rPr>
        <w:t>0 (</w:t>
      </w:r>
      <w:r w:rsidR="00717F23" w:rsidRPr="005A5B1A">
        <w:rPr>
          <w:rFonts w:ascii="Times New Roman" w:hAnsi="Times New Roman"/>
          <w:sz w:val="28"/>
          <w:szCs w:val="28"/>
        </w:rPr>
        <w:t>девяносто</w:t>
      </w:r>
      <w:r w:rsidRPr="005A5B1A">
        <w:rPr>
          <w:rFonts w:ascii="Times New Roman" w:hAnsi="Times New Roman"/>
          <w:sz w:val="28"/>
          <w:szCs w:val="28"/>
        </w:rPr>
        <w:t>)минут. Время выполнения фиксируется в он-лайн системе. При превышении лимита допустимого времени результаты аннулируются.</w:t>
      </w:r>
    </w:p>
    <w:p w:rsidR="0021254E" w:rsidRPr="005A5B1A" w:rsidRDefault="0021254E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</w:t>
      </w:r>
      <w:r w:rsidR="00717F23" w:rsidRPr="005A5B1A">
        <w:rPr>
          <w:rFonts w:ascii="Times New Roman" w:hAnsi="Times New Roman"/>
          <w:sz w:val="28"/>
          <w:szCs w:val="28"/>
        </w:rPr>
        <w:t>1.2</w:t>
      </w:r>
      <w:r w:rsidRPr="005A5B1A">
        <w:rPr>
          <w:rFonts w:ascii="Times New Roman" w:hAnsi="Times New Roman"/>
          <w:sz w:val="28"/>
          <w:szCs w:val="28"/>
        </w:rPr>
        <w:t>.</w:t>
      </w:r>
      <w:r w:rsidR="00D949A2">
        <w:rPr>
          <w:rFonts w:ascii="Times New Roman" w:hAnsi="Times New Roman"/>
          <w:sz w:val="28"/>
          <w:szCs w:val="28"/>
        </w:rPr>
        <w:t> </w:t>
      </w:r>
      <w:r w:rsidRPr="005A5B1A">
        <w:rPr>
          <w:rFonts w:ascii="Times New Roman" w:hAnsi="Times New Roman"/>
          <w:sz w:val="28"/>
          <w:szCs w:val="28"/>
        </w:rPr>
        <w:t xml:space="preserve">Задания нельзя пропускать (все задания должны быть решены), можно возвращаться к ранее не решенному заданию. Все задания должны быть выполнены за одну сессию (окно браузера нельзя закрывать, нельзя выполнять задания в разные дни). </w:t>
      </w:r>
    </w:p>
    <w:p w:rsidR="0021254E" w:rsidRPr="005A5B1A" w:rsidRDefault="0021254E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</w:t>
      </w:r>
      <w:r w:rsidRPr="005A5B1A">
        <w:rPr>
          <w:rFonts w:ascii="Times New Roman" w:hAnsi="Times New Roman"/>
          <w:sz w:val="28"/>
          <w:szCs w:val="28"/>
          <w:lang/>
        </w:rPr>
        <w:t>.</w:t>
      </w:r>
      <w:r w:rsidR="00717F23" w:rsidRPr="005A5B1A">
        <w:rPr>
          <w:rFonts w:ascii="Times New Roman" w:hAnsi="Times New Roman"/>
          <w:sz w:val="28"/>
          <w:szCs w:val="28"/>
        </w:rPr>
        <w:t>1.3.</w:t>
      </w:r>
      <w:r w:rsidR="00D949A2">
        <w:rPr>
          <w:rFonts w:ascii="Times New Roman" w:hAnsi="Times New Roman"/>
          <w:sz w:val="28"/>
          <w:szCs w:val="28"/>
        </w:rPr>
        <w:t> </w:t>
      </w:r>
      <w:r w:rsidRPr="005A5B1A">
        <w:rPr>
          <w:rFonts w:ascii="Times New Roman" w:hAnsi="Times New Roman"/>
          <w:sz w:val="28"/>
          <w:szCs w:val="28"/>
        </w:rPr>
        <w:t xml:space="preserve">Он-лайн системой предусмотрена автоматическая проверка результатов участников Олимпиады и их отображение в личном кабинете. Каждому участнику доступен личный результат выполнения тестовых заданий </w:t>
      </w:r>
      <w:r w:rsidRPr="005A5B1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A5B1A">
        <w:rPr>
          <w:rFonts w:ascii="Times New Roman" w:hAnsi="Times New Roman"/>
          <w:color w:val="000000"/>
          <w:sz w:val="28"/>
          <w:szCs w:val="28"/>
        </w:rPr>
        <w:t xml:space="preserve"> этапа </w:t>
      </w:r>
      <w:r w:rsidRPr="005A5B1A">
        <w:rPr>
          <w:rFonts w:ascii="Times New Roman" w:hAnsi="Times New Roman"/>
          <w:sz w:val="28"/>
          <w:szCs w:val="28"/>
          <w:lang/>
        </w:rPr>
        <w:t>Олимпиад</w:t>
      </w:r>
      <w:r w:rsidRPr="005A5B1A">
        <w:rPr>
          <w:rFonts w:ascii="Times New Roman" w:hAnsi="Times New Roman"/>
          <w:sz w:val="28"/>
          <w:szCs w:val="28"/>
        </w:rPr>
        <w:t xml:space="preserve">ы. </w:t>
      </w:r>
    </w:p>
    <w:p w:rsidR="0021254E" w:rsidRPr="005A5B1A" w:rsidRDefault="0021254E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</w:t>
      </w:r>
      <w:r w:rsidR="00717F23" w:rsidRPr="005A5B1A">
        <w:rPr>
          <w:rFonts w:ascii="Times New Roman" w:hAnsi="Times New Roman"/>
          <w:sz w:val="28"/>
          <w:szCs w:val="28"/>
        </w:rPr>
        <w:t>1.4.</w:t>
      </w:r>
      <w:r w:rsidR="00D949A2">
        <w:rPr>
          <w:rFonts w:ascii="Times New Roman" w:hAnsi="Times New Roman"/>
          <w:sz w:val="28"/>
          <w:szCs w:val="28"/>
        </w:rPr>
        <w:t> </w:t>
      </w:r>
      <w:r w:rsidRPr="005A5B1A">
        <w:rPr>
          <w:rFonts w:ascii="Times New Roman" w:hAnsi="Times New Roman"/>
          <w:sz w:val="28"/>
          <w:szCs w:val="28"/>
        </w:rPr>
        <w:t>Результаты участников не подлежат разъяснению и не комментируются.</w:t>
      </w:r>
    </w:p>
    <w:p w:rsidR="00B77F6E" w:rsidRDefault="0021254E" w:rsidP="005A5B1A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</w:t>
      </w:r>
      <w:r w:rsidR="00717F23" w:rsidRPr="005A5B1A">
        <w:rPr>
          <w:rFonts w:ascii="Times New Roman" w:hAnsi="Times New Roman"/>
          <w:sz w:val="28"/>
          <w:szCs w:val="28"/>
        </w:rPr>
        <w:t xml:space="preserve">1.5. </w:t>
      </w:r>
      <w:r w:rsidRPr="005A5B1A"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Pr="005A5B1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A5B1A">
        <w:rPr>
          <w:rFonts w:ascii="Times New Roman" w:hAnsi="Times New Roman"/>
          <w:color w:val="000000"/>
          <w:sz w:val="28"/>
          <w:szCs w:val="28"/>
        </w:rPr>
        <w:t xml:space="preserve"> этапа</w:t>
      </w:r>
      <w:r w:rsidRPr="005A5B1A">
        <w:rPr>
          <w:rFonts w:ascii="Times New Roman" w:hAnsi="Times New Roman"/>
          <w:sz w:val="28"/>
          <w:szCs w:val="28"/>
        </w:rPr>
        <w:t xml:space="preserve"> Олимпиады составляется рейтинг участников, исходя из количества набранных баллов за выполненные задания. Все участники, набравшие </w:t>
      </w:r>
      <w:r w:rsidRPr="0087678B">
        <w:rPr>
          <w:rFonts w:ascii="Times New Roman" w:hAnsi="Times New Roman"/>
          <w:sz w:val="28"/>
          <w:szCs w:val="28"/>
        </w:rPr>
        <w:t xml:space="preserve">более </w:t>
      </w:r>
      <w:r w:rsidR="00194611">
        <w:rPr>
          <w:rFonts w:ascii="Times New Roman" w:hAnsi="Times New Roman"/>
          <w:sz w:val="28"/>
          <w:szCs w:val="28"/>
        </w:rPr>
        <w:t>1</w:t>
      </w:r>
      <w:r w:rsidR="0087678B">
        <w:rPr>
          <w:rFonts w:ascii="Times New Roman" w:hAnsi="Times New Roman"/>
          <w:sz w:val="28"/>
          <w:szCs w:val="28"/>
        </w:rPr>
        <w:t>5</w:t>
      </w:r>
      <w:r w:rsidRPr="0087678B">
        <w:rPr>
          <w:rFonts w:ascii="Times New Roman" w:hAnsi="Times New Roman"/>
          <w:sz w:val="28"/>
          <w:szCs w:val="28"/>
        </w:rPr>
        <w:t xml:space="preserve"> балл</w:t>
      </w:r>
      <w:r w:rsidR="0087678B">
        <w:rPr>
          <w:rFonts w:ascii="Times New Roman" w:hAnsi="Times New Roman"/>
          <w:sz w:val="28"/>
          <w:szCs w:val="28"/>
        </w:rPr>
        <w:t>ов</w:t>
      </w:r>
      <w:r w:rsidRPr="005A5B1A">
        <w:rPr>
          <w:rFonts w:ascii="Times New Roman" w:hAnsi="Times New Roman"/>
          <w:sz w:val="28"/>
          <w:szCs w:val="28"/>
        </w:rPr>
        <w:t xml:space="preserve"> допускаются ко </w:t>
      </w:r>
      <w:r w:rsidRPr="005A5B1A">
        <w:rPr>
          <w:rFonts w:ascii="Times New Roman" w:hAnsi="Times New Roman"/>
          <w:sz w:val="28"/>
          <w:szCs w:val="28"/>
          <w:lang w:val="en-US"/>
        </w:rPr>
        <w:t>II</w:t>
      </w:r>
      <w:r w:rsidRPr="005A5B1A">
        <w:rPr>
          <w:rFonts w:ascii="Times New Roman" w:hAnsi="Times New Roman"/>
          <w:sz w:val="28"/>
          <w:szCs w:val="28"/>
        </w:rPr>
        <w:t xml:space="preserve"> (очному) этапу. </w:t>
      </w:r>
      <w:r w:rsidR="00E90587">
        <w:rPr>
          <w:rFonts w:ascii="Times New Roman" w:hAnsi="Times New Roman"/>
          <w:sz w:val="28"/>
          <w:szCs w:val="28"/>
        </w:rPr>
        <w:t xml:space="preserve">Список учителей, прошедших во второй этап, будет располагаться </w:t>
      </w:r>
      <w:r w:rsidR="00CC1485" w:rsidRPr="007A462B">
        <w:rPr>
          <w:rFonts w:ascii="Times New Roman" w:hAnsi="Times New Roman"/>
          <w:sz w:val="28"/>
          <w:szCs w:val="28"/>
        </w:rPr>
        <w:t xml:space="preserve">на сайте </w:t>
      </w:r>
      <w:r w:rsidR="0087678B" w:rsidRPr="007A462B">
        <w:rPr>
          <w:rFonts w:ascii="Times New Roman" w:hAnsi="Times New Roman"/>
          <w:sz w:val="28"/>
          <w:szCs w:val="28"/>
        </w:rPr>
        <w:t>ПГГПУ</w:t>
      </w:r>
      <w:r w:rsidR="0070716E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B77F6E" w:rsidRPr="00C32295">
          <w:rPr>
            <w:rStyle w:val="a4"/>
            <w:rFonts w:ascii="Times New Roman" w:hAnsi="Times New Roman"/>
            <w:sz w:val="28"/>
            <w:szCs w:val="28"/>
          </w:rPr>
          <w:t>https://pspu.ru/university/fakultety-i-instituty/matematicheskij/ostalnoje/uch-mf/kum</w:t>
        </w:r>
      </w:hyperlink>
    </w:p>
    <w:p w:rsidR="0021254E" w:rsidRPr="00CC1485" w:rsidRDefault="007A462B" w:rsidP="005A5B1A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hyperlink r:id="rId21" w:history="1">
        <w:r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Университет</w:t>
        </w:r>
      </w:hyperlink>
      <w:r w:rsidRPr="00CC1485">
        <w:rPr>
          <w:rFonts w:ascii="Times New Roman" w:hAnsi="Times New Roman"/>
          <w:sz w:val="28"/>
          <w:szCs w:val="28"/>
        </w:rPr>
        <w:t xml:space="preserve"> / </w:t>
      </w:r>
      <w:hyperlink r:id="rId22" w:history="1">
        <w:r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Факультеты и институты</w:t>
        </w:r>
      </w:hyperlink>
      <w:r w:rsidRPr="00CC1485">
        <w:rPr>
          <w:rFonts w:ascii="Times New Roman" w:hAnsi="Times New Roman"/>
          <w:sz w:val="28"/>
          <w:szCs w:val="28"/>
        </w:rPr>
        <w:t xml:space="preserve"> / </w:t>
      </w:r>
      <w:hyperlink r:id="rId23" w:history="1">
        <w:r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Математический</w:t>
        </w:r>
      </w:hyperlink>
      <w:r w:rsidRPr="00CC1485">
        <w:rPr>
          <w:rFonts w:ascii="Times New Roman" w:hAnsi="Times New Roman"/>
          <w:sz w:val="28"/>
          <w:szCs w:val="28"/>
        </w:rPr>
        <w:t xml:space="preserve"> / </w:t>
      </w:r>
      <w:r w:rsidR="00E90587" w:rsidRPr="00D37B9A">
        <w:rPr>
          <w:rFonts w:ascii="Times New Roman" w:hAnsi="Times New Roman"/>
          <w:sz w:val="28"/>
          <w:szCs w:val="28"/>
          <w:u w:val="single"/>
        </w:rPr>
        <w:t>Остальное</w:t>
      </w:r>
      <w:r w:rsidR="00E90587">
        <w:rPr>
          <w:rFonts w:ascii="Times New Roman" w:hAnsi="Times New Roman"/>
          <w:sz w:val="28"/>
          <w:szCs w:val="28"/>
        </w:rPr>
        <w:t xml:space="preserve"> / </w:t>
      </w:r>
      <w:hyperlink r:id="rId24" w:history="1">
        <w:r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Учителям</w:t>
        </w:r>
      </w:hyperlink>
      <w:r w:rsidRPr="00CC1485">
        <w:rPr>
          <w:rFonts w:ascii="Times New Roman" w:hAnsi="Times New Roman"/>
          <w:sz w:val="28"/>
          <w:szCs w:val="28"/>
        </w:rPr>
        <w:t xml:space="preserve">  в разделе «Олимпиада молодых учителей математики Пермского края»</w:t>
      </w:r>
      <w:r>
        <w:rPr>
          <w:rFonts w:ascii="Times New Roman" w:hAnsi="Times New Roman"/>
          <w:sz w:val="28"/>
          <w:szCs w:val="28"/>
        </w:rPr>
        <w:t>)</w:t>
      </w:r>
      <w:r w:rsidRPr="00CC1485">
        <w:rPr>
          <w:rFonts w:ascii="Times New Roman" w:hAnsi="Times New Roman"/>
          <w:sz w:val="28"/>
          <w:szCs w:val="28"/>
        </w:rPr>
        <w:t>.</w:t>
      </w:r>
    </w:p>
    <w:p w:rsidR="0021254E" w:rsidRPr="005A5B1A" w:rsidRDefault="0021254E" w:rsidP="005A5B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>5.</w:t>
      </w:r>
      <w:r w:rsidR="00717F23" w:rsidRPr="005A5B1A">
        <w:rPr>
          <w:rFonts w:ascii="Times New Roman" w:hAnsi="Times New Roman"/>
          <w:b/>
          <w:sz w:val="28"/>
          <w:szCs w:val="28"/>
        </w:rPr>
        <w:t>2</w:t>
      </w:r>
      <w:r w:rsidR="008C446F" w:rsidRPr="005A5B1A">
        <w:rPr>
          <w:rFonts w:ascii="Times New Roman" w:hAnsi="Times New Roman"/>
          <w:b/>
          <w:sz w:val="28"/>
          <w:szCs w:val="28"/>
        </w:rPr>
        <w:t xml:space="preserve">. </w:t>
      </w:r>
      <w:r w:rsidR="008C446F" w:rsidRPr="005A5B1A">
        <w:rPr>
          <w:rFonts w:ascii="Times New Roman" w:hAnsi="Times New Roman"/>
          <w:b/>
          <w:sz w:val="28"/>
          <w:szCs w:val="28"/>
          <w:lang w:val="en-US"/>
        </w:rPr>
        <w:t>I</w:t>
      </w:r>
      <w:r w:rsidR="008C446F" w:rsidRPr="005A5B1A">
        <w:rPr>
          <w:rFonts w:ascii="Times New Roman" w:hAnsi="Times New Roman"/>
          <w:b/>
          <w:sz w:val="28"/>
          <w:szCs w:val="28"/>
        </w:rPr>
        <w:t>I</w:t>
      </w:r>
      <w:r w:rsidRPr="005A5B1A">
        <w:rPr>
          <w:rFonts w:ascii="Times New Roman" w:hAnsi="Times New Roman"/>
          <w:b/>
          <w:sz w:val="28"/>
          <w:szCs w:val="28"/>
        </w:rPr>
        <w:t>этап (</w:t>
      </w:r>
      <w:r w:rsidR="008B626B">
        <w:rPr>
          <w:rFonts w:ascii="Times New Roman" w:hAnsi="Times New Roman"/>
          <w:b/>
          <w:sz w:val="28"/>
          <w:szCs w:val="28"/>
        </w:rPr>
        <w:t>дистанционный в синхронном режиме</w:t>
      </w:r>
      <w:r w:rsidRPr="005A5B1A">
        <w:rPr>
          <w:rFonts w:ascii="Times New Roman" w:hAnsi="Times New Roman"/>
          <w:b/>
          <w:sz w:val="28"/>
          <w:szCs w:val="28"/>
        </w:rPr>
        <w:t xml:space="preserve">) </w:t>
      </w:r>
      <w:r w:rsidRPr="005A5B1A">
        <w:rPr>
          <w:rFonts w:ascii="Times New Roman" w:hAnsi="Times New Roman"/>
          <w:sz w:val="28"/>
          <w:szCs w:val="28"/>
        </w:rPr>
        <w:t xml:space="preserve">включает выполнение теоретических, практических и практико-ориентированных конкурсных заданий, содержание которых соответствует тематике олимпиады </w:t>
      </w:r>
      <w:r w:rsidRPr="007A462B">
        <w:rPr>
          <w:rFonts w:ascii="Times New Roman" w:hAnsi="Times New Roman"/>
          <w:b/>
          <w:sz w:val="28"/>
          <w:szCs w:val="28"/>
        </w:rPr>
        <w:t>«</w:t>
      </w:r>
      <w:r w:rsidR="002643AA">
        <w:rPr>
          <w:rFonts w:ascii="Times New Roman" w:hAnsi="Times New Roman"/>
          <w:b/>
          <w:sz w:val="28"/>
          <w:szCs w:val="28"/>
        </w:rPr>
        <w:t>Стохастика</w:t>
      </w:r>
      <w:r w:rsidRPr="007A462B">
        <w:rPr>
          <w:rFonts w:ascii="Times New Roman" w:hAnsi="Times New Roman"/>
          <w:b/>
          <w:sz w:val="28"/>
          <w:szCs w:val="28"/>
        </w:rPr>
        <w:t xml:space="preserve"> в основной</w:t>
      </w:r>
      <w:r w:rsidR="002643AA">
        <w:rPr>
          <w:rFonts w:ascii="Times New Roman" w:hAnsi="Times New Roman"/>
          <w:b/>
          <w:sz w:val="28"/>
          <w:szCs w:val="28"/>
        </w:rPr>
        <w:t xml:space="preserve"> и средней</w:t>
      </w:r>
      <w:r w:rsidRPr="007A462B">
        <w:rPr>
          <w:rFonts w:ascii="Times New Roman" w:hAnsi="Times New Roman"/>
          <w:b/>
          <w:sz w:val="28"/>
          <w:szCs w:val="28"/>
        </w:rPr>
        <w:t xml:space="preserve"> школе»</w:t>
      </w:r>
      <w:r w:rsidR="00AE33C3" w:rsidRPr="005A5B1A">
        <w:rPr>
          <w:rFonts w:ascii="Times New Roman" w:hAnsi="Times New Roman"/>
          <w:sz w:val="28"/>
          <w:szCs w:val="28"/>
        </w:rPr>
        <w:t>,</w:t>
      </w:r>
      <w:r w:rsidRPr="005A5B1A">
        <w:rPr>
          <w:rFonts w:ascii="Times New Roman" w:hAnsi="Times New Roman"/>
          <w:sz w:val="28"/>
          <w:szCs w:val="28"/>
        </w:rPr>
        <w:t xml:space="preserve"> представленных в виде:</w:t>
      </w:r>
    </w:p>
    <w:p w:rsidR="0021254E" w:rsidRPr="005A5B1A" w:rsidRDefault="00CA0D14" w:rsidP="005A5B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lastRenderedPageBreak/>
        <w:t>– теста, который выполняе</w:t>
      </w:r>
      <w:r w:rsidR="0021254E" w:rsidRPr="005A5B1A">
        <w:rPr>
          <w:rFonts w:ascii="Times New Roman" w:hAnsi="Times New Roman"/>
          <w:sz w:val="28"/>
          <w:szCs w:val="28"/>
        </w:rPr>
        <w:t xml:space="preserve">тся индивидуально </w:t>
      </w:r>
      <w:r w:rsidR="00B77F6E">
        <w:rPr>
          <w:rFonts w:ascii="Times New Roman" w:hAnsi="Times New Roman"/>
          <w:sz w:val="28"/>
          <w:szCs w:val="28"/>
        </w:rPr>
        <w:t>на компьютере</w:t>
      </w:r>
      <w:r w:rsidR="0021254E" w:rsidRPr="005A5B1A">
        <w:rPr>
          <w:rFonts w:ascii="Times New Roman" w:hAnsi="Times New Roman"/>
          <w:sz w:val="28"/>
          <w:szCs w:val="28"/>
        </w:rPr>
        <w:t>;</w:t>
      </w:r>
    </w:p>
    <w:p w:rsidR="008B626B" w:rsidRDefault="0021254E" w:rsidP="002643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–  олимпиадных задач, решение которых оформляется участником на бумажных бланках</w:t>
      </w:r>
      <w:r w:rsidR="002643AA">
        <w:rPr>
          <w:rFonts w:ascii="Times New Roman" w:hAnsi="Times New Roman"/>
          <w:sz w:val="28"/>
          <w:szCs w:val="28"/>
        </w:rPr>
        <w:t xml:space="preserve">и прикрепляются </w:t>
      </w:r>
      <w:r w:rsidR="00AF5FA4">
        <w:rPr>
          <w:rFonts w:ascii="Times New Roman" w:hAnsi="Times New Roman"/>
          <w:sz w:val="28"/>
          <w:szCs w:val="28"/>
        </w:rPr>
        <w:t>по ссылке в облако</w:t>
      </w:r>
      <w:r w:rsidR="008B626B">
        <w:rPr>
          <w:rFonts w:ascii="Times New Roman" w:hAnsi="Times New Roman"/>
          <w:sz w:val="28"/>
          <w:szCs w:val="28"/>
        </w:rPr>
        <w:t>;</w:t>
      </w:r>
    </w:p>
    <w:p w:rsidR="0021254E" w:rsidRPr="005A5B1A" w:rsidRDefault="008B626B" w:rsidP="002643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методических</w:t>
      </w:r>
      <w:r w:rsidRPr="005A5B1A">
        <w:rPr>
          <w:rFonts w:ascii="Times New Roman" w:hAnsi="Times New Roman"/>
          <w:sz w:val="28"/>
          <w:szCs w:val="28"/>
        </w:rPr>
        <w:t xml:space="preserve"> заданий, которые выполняются </w:t>
      </w:r>
      <w:r>
        <w:rPr>
          <w:rFonts w:ascii="Times New Roman" w:hAnsi="Times New Roman"/>
          <w:sz w:val="28"/>
          <w:szCs w:val="28"/>
        </w:rPr>
        <w:t>индивидуально,</w:t>
      </w:r>
      <w:r w:rsidRPr="005A5B1A">
        <w:rPr>
          <w:rFonts w:ascii="Times New Roman" w:hAnsi="Times New Roman"/>
          <w:sz w:val="28"/>
          <w:szCs w:val="28"/>
        </w:rPr>
        <w:t xml:space="preserve"> оформляются на бумажных бланках</w:t>
      </w:r>
      <w:r>
        <w:rPr>
          <w:rFonts w:ascii="Times New Roman" w:hAnsi="Times New Roman"/>
          <w:sz w:val="28"/>
          <w:szCs w:val="28"/>
        </w:rPr>
        <w:t xml:space="preserve"> и прикрепляются </w:t>
      </w:r>
      <w:r w:rsidR="00AF5FA4">
        <w:rPr>
          <w:rFonts w:ascii="Times New Roman" w:hAnsi="Times New Roman"/>
          <w:sz w:val="28"/>
          <w:szCs w:val="28"/>
        </w:rPr>
        <w:t>по ссылке в облако</w:t>
      </w:r>
      <w:r w:rsidR="0021254E" w:rsidRPr="005A5B1A">
        <w:rPr>
          <w:rFonts w:ascii="Times New Roman" w:hAnsi="Times New Roman"/>
          <w:sz w:val="28"/>
          <w:szCs w:val="28"/>
        </w:rPr>
        <w:t>.</w:t>
      </w:r>
    </w:p>
    <w:p w:rsidR="0021254E" w:rsidRPr="005A5B1A" w:rsidRDefault="0021254E" w:rsidP="005A5B1A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>5.</w:t>
      </w:r>
      <w:r w:rsidR="00366AC0" w:rsidRPr="005A5B1A">
        <w:rPr>
          <w:rFonts w:ascii="Times New Roman" w:hAnsi="Times New Roman"/>
          <w:b/>
          <w:sz w:val="28"/>
          <w:szCs w:val="28"/>
        </w:rPr>
        <w:t>2</w:t>
      </w:r>
      <w:r w:rsidRPr="005A5B1A">
        <w:rPr>
          <w:rFonts w:ascii="Times New Roman" w:hAnsi="Times New Roman"/>
          <w:b/>
          <w:sz w:val="28"/>
          <w:szCs w:val="28"/>
        </w:rPr>
        <w:t>.</w:t>
      </w:r>
      <w:r w:rsidR="00366AC0" w:rsidRPr="005A5B1A">
        <w:rPr>
          <w:rFonts w:ascii="Times New Roman" w:hAnsi="Times New Roman"/>
          <w:b/>
          <w:sz w:val="28"/>
          <w:szCs w:val="28"/>
        </w:rPr>
        <w:t>1</w:t>
      </w:r>
      <w:r w:rsidRPr="005A5B1A">
        <w:rPr>
          <w:rFonts w:ascii="Times New Roman" w:hAnsi="Times New Roman"/>
          <w:b/>
          <w:sz w:val="28"/>
          <w:szCs w:val="28"/>
        </w:rPr>
        <w:t xml:space="preserve"> Структура </w:t>
      </w:r>
      <w:r w:rsidRPr="005A5B1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A5B1A">
        <w:rPr>
          <w:rFonts w:ascii="Times New Roman" w:hAnsi="Times New Roman"/>
          <w:b/>
          <w:sz w:val="28"/>
          <w:szCs w:val="28"/>
        </w:rPr>
        <w:t xml:space="preserve"> этапа</w:t>
      </w:r>
      <w:r w:rsidR="008B626B">
        <w:rPr>
          <w:rFonts w:ascii="Times New Roman" w:hAnsi="Times New Roman"/>
          <w:b/>
          <w:sz w:val="28"/>
          <w:szCs w:val="28"/>
        </w:rPr>
        <w:t xml:space="preserve"> (дистанционного в синхронном режиме)</w:t>
      </w:r>
      <w:r w:rsidRPr="005A5B1A">
        <w:rPr>
          <w:rFonts w:ascii="Times New Roman" w:hAnsi="Times New Roman"/>
          <w:b/>
          <w:sz w:val="28"/>
          <w:szCs w:val="28"/>
        </w:rPr>
        <w:t xml:space="preserve">: </w:t>
      </w:r>
    </w:p>
    <w:p w:rsidR="008C446F" w:rsidRPr="005A5B1A" w:rsidRDefault="00366AC0" w:rsidP="005A5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5.2</w:t>
      </w:r>
      <w:r w:rsidR="0021254E" w:rsidRPr="005A5B1A">
        <w:rPr>
          <w:rFonts w:ascii="Times New Roman" w:hAnsi="Times New Roman"/>
          <w:sz w:val="28"/>
          <w:szCs w:val="28"/>
        </w:rPr>
        <w:t>.1.</w:t>
      </w:r>
      <w:r w:rsidRPr="005A5B1A">
        <w:rPr>
          <w:rFonts w:ascii="Times New Roman" w:hAnsi="Times New Roman"/>
          <w:sz w:val="28"/>
          <w:szCs w:val="28"/>
        </w:rPr>
        <w:t>1.</w:t>
      </w:r>
      <w:r w:rsidR="00936F30">
        <w:rPr>
          <w:rFonts w:ascii="Times New Roman" w:hAnsi="Times New Roman"/>
          <w:sz w:val="28"/>
          <w:szCs w:val="28"/>
        </w:rPr>
        <w:t xml:space="preserve">Приветствие на платформе </w:t>
      </w:r>
      <w:r w:rsidR="00936F30">
        <w:rPr>
          <w:rFonts w:ascii="Times New Roman" w:hAnsi="Times New Roman"/>
          <w:sz w:val="28"/>
          <w:szCs w:val="28"/>
          <w:lang w:val="en-US"/>
        </w:rPr>
        <w:t>Zoom</w:t>
      </w:r>
      <w:r w:rsidR="00936F30">
        <w:rPr>
          <w:rFonts w:ascii="Times New Roman" w:hAnsi="Times New Roman"/>
          <w:sz w:val="28"/>
          <w:szCs w:val="28"/>
        </w:rPr>
        <w:t xml:space="preserve"> участников Олимпиады</w:t>
      </w:r>
      <w:r w:rsidR="008C446F" w:rsidRPr="005A5B1A">
        <w:rPr>
          <w:rFonts w:ascii="Times New Roman" w:hAnsi="Times New Roman"/>
          <w:sz w:val="28"/>
          <w:szCs w:val="28"/>
        </w:rPr>
        <w:t xml:space="preserve">. </w:t>
      </w:r>
    </w:p>
    <w:p w:rsidR="008C446F" w:rsidRPr="005A5B1A" w:rsidRDefault="008C446F" w:rsidP="005A5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Знакомство участников с особенностями </w:t>
      </w:r>
      <w:r w:rsidR="008B626B">
        <w:rPr>
          <w:rFonts w:ascii="Times New Roman" w:hAnsi="Times New Roman"/>
          <w:sz w:val="28"/>
          <w:szCs w:val="28"/>
        </w:rPr>
        <w:t>проведения Олимпиады</w:t>
      </w:r>
      <w:r w:rsidRPr="005A5B1A">
        <w:rPr>
          <w:rFonts w:ascii="Times New Roman" w:hAnsi="Times New Roman"/>
          <w:sz w:val="28"/>
          <w:szCs w:val="28"/>
        </w:rPr>
        <w:t xml:space="preserve">. </w:t>
      </w:r>
    </w:p>
    <w:p w:rsidR="008C446F" w:rsidRPr="005A5B1A" w:rsidRDefault="00366AC0" w:rsidP="005A5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</w:t>
      </w:r>
      <w:r w:rsidR="0021254E" w:rsidRPr="005A5B1A">
        <w:rPr>
          <w:rFonts w:ascii="Times New Roman" w:hAnsi="Times New Roman"/>
          <w:sz w:val="28"/>
          <w:szCs w:val="28"/>
        </w:rPr>
        <w:t>.2.</w:t>
      </w:r>
      <w:r w:rsidRPr="005A5B1A">
        <w:rPr>
          <w:rFonts w:ascii="Times New Roman" w:hAnsi="Times New Roman"/>
          <w:sz w:val="28"/>
          <w:szCs w:val="28"/>
        </w:rPr>
        <w:t>1.2.</w:t>
      </w:r>
      <w:r w:rsidR="008C446F" w:rsidRPr="009F2256">
        <w:rPr>
          <w:rFonts w:ascii="Times New Roman" w:hAnsi="Times New Roman"/>
          <w:i/>
          <w:sz w:val="28"/>
          <w:szCs w:val="28"/>
        </w:rPr>
        <w:t>Общий стар</w:t>
      </w:r>
      <w:r w:rsidR="008B626B" w:rsidRPr="009F2256">
        <w:rPr>
          <w:rFonts w:ascii="Times New Roman" w:hAnsi="Times New Roman"/>
          <w:i/>
          <w:sz w:val="28"/>
          <w:szCs w:val="28"/>
        </w:rPr>
        <w:t>т</w:t>
      </w:r>
      <w:r w:rsidR="008B626B">
        <w:rPr>
          <w:rFonts w:ascii="Times New Roman" w:hAnsi="Times New Roman"/>
          <w:sz w:val="28"/>
          <w:szCs w:val="28"/>
        </w:rPr>
        <w:t xml:space="preserve"> (индивидуальный этап). 9</w:t>
      </w:r>
      <w:r w:rsidR="008C446F" w:rsidRPr="005A5B1A">
        <w:rPr>
          <w:rFonts w:ascii="Times New Roman" w:hAnsi="Times New Roman"/>
          <w:sz w:val="28"/>
          <w:szCs w:val="28"/>
        </w:rPr>
        <w:t>0 минут.</w:t>
      </w:r>
    </w:p>
    <w:p w:rsidR="008C446F" w:rsidRPr="005A5B1A" w:rsidRDefault="008C446F" w:rsidP="005A5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Все участники выполняют тестовые задания по математике и методике ее преподавания по заявленной теме.</w:t>
      </w:r>
      <w:r w:rsidR="008B626B">
        <w:rPr>
          <w:rFonts w:ascii="Times New Roman" w:hAnsi="Times New Roman"/>
          <w:sz w:val="28"/>
          <w:szCs w:val="28"/>
        </w:rPr>
        <w:t xml:space="preserve"> После завершения времени тест закрывается автоматически.</w:t>
      </w:r>
    </w:p>
    <w:p w:rsidR="008B626B" w:rsidRPr="009F2256" w:rsidRDefault="0021254E" w:rsidP="00C3618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</w:t>
      </w:r>
      <w:r w:rsidR="00366AC0" w:rsidRPr="005A5B1A">
        <w:rPr>
          <w:rFonts w:ascii="Times New Roman" w:hAnsi="Times New Roman"/>
          <w:sz w:val="28"/>
          <w:szCs w:val="28"/>
        </w:rPr>
        <w:t>2.1.</w:t>
      </w:r>
      <w:r w:rsidRPr="005A5B1A">
        <w:rPr>
          <w:rFonts w:ascii="Times New Roman" w:hAnsi="Times New Roman"/>
          <w:sz w:val="28"/>
          <w:szCs w:val="28"/>
        </w:rPr>
        <w:t xml:space="preserve">3. </w:t>
      </w:r>
      <w:r w:rsidR="008B626B" w:rsidRPr="009F2256">
        <w:rPr>
          <w:rFonts w:ascii="Times New Roman" w:hAnsi="Times New Roman"/>
          <w:bCs/>
          <w:i/>
          <w:sz w:val="28"/>
          <w:szCs w:val="28"/>
        </w:rPr>
        <w:t>Второй этап</w:t>
      </w:r>
      <w:r w:rsidR="008B626B" w:rsidRPr="009F2256">
        <w:rPr>
          <w:rFonts w:ascii="Times New Roman" w:hAnsi="Times New Roman"/>
          <w:bCs/>
          <w:sz w:val="28"/>
          <w:szCs w:val="28"/>
        </w:rPr>
        <w:t xml:space="preserve"> – решение олимпиадных задач по теме Олимпиады. Весь набор заданий высылается после окончания первого этапа, на их выполнение дается 120 минут, затем участники прикрепляют свои </w:t>
      </w:r>
      <w:r w:rsidR="00AF5FA4">
        <w:rPr>
          <w:rFonts w:ascii="Times New Roman" w:hAnsi="Times New Roman"/>
          <w:bCs/>
          <w:sz w:val="28"/>
          <w:szCs w:val="28"/>
        </w:rPr>
        <w:t xml:space="preserve">ответы </w:t>
      </w:r>
      <w:r w:rsidR="00AF5FA4">
        <w:rPr>
          <w:rFonts w:ascii="Times New Roman" w:hAnsi="Times New Roman"/>
          <w:sz w:val="28"/>
          <w:szCs w:val="28"/>
        </w:rPr>
        <w:t>по ссылке в облако</w:t>
      </w:r>
      <w:r w:rsidR="008B626B" w:rsidRPr="009F2256">
        <w:rPr>
          <w:rFonts w:ascii="Times New Roman" w:hAnsi="Times New Roman"/>
          <w:bCs/>
          <w:sz w:val="28"/>
          <w:szCs w:val="28"/>
        </w:rPr>
        <w:t xml:space="preserve">; необходимо, чтобы была видеотрансляция с места решения в системе </w:t>
      </w:r>
      <w:r w:rsidR="008B626B" w:rsidRPr="009F2256">
        <w:rPr>
          <w:rFonts w:ascii="Times New Roman" w:hAnsi="Times New Roman"/>
          <w:bCs/>
          <w:sz w:val="28"/>
          <w:szCs w:val="28"/>
          <w:lang w:val="en-US"/>
        </w:rPr>
        <w:t>Zoom</w:t>
      </w:r>
      <w:r w:rsidR="008B626B" w:rsidRPr="009F2256">
        <w:rPr>
          <w:rFonts w:ascii="Times New Roman" w:hAnsi="Times New Roman"/>
          <w:bCs/>
          <w:sz w:val="28"/>
          <w:szCs w:val="28"/>
        </w:rPr>
        <w:t>. Если по техническим причинам будут перебои с видеотрансляцией, то о</w:t>
      </w:r>
      <w:r w:rsidR="009F2256">
        <w:rPr>
          <w:rFonts w:ascii="Times New Roman" w:hAnsi="Times New Roman"/>
          <w:bCs/>
          <w:sz w:val="28"/>
          <w:szCs w:val="28"/>
        </w:rPr>
        <w:t>рг</w:t>
      </w:r>
      <w:r w:rsidR="008B626B" w:rsidRPr="009F2256">
        <w:rPr>
          <w:rFonts w:ascii="Times New Roman" w:hAnsi="Times New Roman"/>
          <w:bCs/>
          <w:sz w:val="28"/>
          <w:szCs w:val="28"/>
        </w:rPr>
        <w:t>комитет надеется на Вашу честность и доверяет Вам, этап решения не прерывается. Ваши решения будут перенаправляться экспертам для проверки.</w:t>
      </w:r>
    </w:p>
    <w:p w:rsidR="008B626B" w:rsidRPr="009F2256" w:rsidRDefault="009F2256" w:rsidP="00C36182">
      <w:pPr>
        <w:numPr>
          <w:ilvl w:val="3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F2256">
        <w:rPr>
          <w:rFonts w:ascii="Times New Roman" w:hAnsi="Times New Roman"/>
          <w:bCs/>
          <w:i/>
          <w:sz w:val="28"/>
          <w:szCs w:val="28"/>
        </w:rPr>
        <w:t>Третий этап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8B626B" w:rsidRPr="009F2256">
        <w:rPr>
          <w:rFonts w:ascii="Times New Roman" w:hAnsi="Times New Roman"/>
          <w:bCs/>
          <w:sz w:val="28"/>
          <w:szCs w:val="28"/>
        </w:rPr>
        <w:t>После 20 минут перерыва начинается 3-й этап олимпиады – решение методических заданий по теме Олимпиады. Вам с интервалом в 20 минут будут высылаться задания, участник фиксирует решение и высылает ответ. Затем вам приходит второе задание и т.д. Всего 4</w:t>
      </w:r>
      <w:r w:rsidR="00AF5FA4">
        <w:rPr>
          <w:rFonts w:ascii="Times New Roman" w:hAnsi="Times New Roman"/>
          <w:bCs/>
          <w:sz w:val="28"/>
          <w:szCs w:val="28"/>
        </w:rPr>
        <w:t xml:space="preserve"> задания с общей</w:t>
      </w:r>
      <w:r w:rsidR="008B626B" w:rsidRPr="009F2256">
        <w:rPr>
          <w:rFonts w:ascii="Times New Roman" w:hAnsi="Times New Roman"/>
          <w:bCs/>
          <w:sz w:val="28"/>
          <w:szCs w:val="28"/>
        </w:rPr>
        <w:t xml:space="preserve"> продолжительность</w:t>
      </w:r>
      <w:r w:rsidR="00AF5FA4">
        <w:rPr>
          <w:rFonts w:ascii="Times New Roman" w:hAnsi="Times New Roman"/>
          <w:bCs/>
          <w:sz w:val="28"/>
          <w:szCs w:val="28"/>
        </w:rPr>
        <w:t>ю</w:t>
      </w:r>
      <w:r w:rsidR="008B626B" w:rsidRPr="009F2256">
        <w:rPr>
          <w:rFonts w:ascii="Times New Roman" w:hAnsi="Times New Roman"/>
          <w:bCs/>
          <w:sz w:val="28"/>
          <w:szCs w:val="28"/>
        </w:rPr>
        <w:t xml:space="preserve"> 80 минут.</w:t>
      </w:r>
    </w:p>
    <w:p w:rsidR="008B626B" w:rsidRPr="009F2256" w:rsidRDefault="008B626B" w:rsidP="00C36182">
      <w:pPr>
        <w:numPr>
          <w:ilvl w:val="3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F2256">
        <w:rPr>
          <w:rFonts w:ascii="Times New Roman" w:hAnsi="Times New Roman"/>
          <w:bCs/>
          <w:i/>
          <w:sz w:val="28"/>
          <w:szCs w:val="28"/>
        </w:rPr>
        <w:t>Домашнее задание</w:t>
      </w:r>
      <w:r w:rsidRPr="009F2256">
        <w:rPr>
          <w:rFonts w:ascii="Times New Roman" w:hAnsi="Times New Roman"/>
          <w:bCs/>
          <w:sz w:val="28"/>
          <w:szCs w:val="28"/>
        </w:rPr>
        <w:t>: повторить теоретический материал по темам: Комбинаторика, Теория вероятностей и Математическая статистика; изучить методические аспекты изучения этой темы в школьном курсе математики основной и средней школы; повторить общие вопросы методики обучения математике и современные образовательные технологии, в том числе, информационные.</w:t>
      </w:r>
    </w:p>
    <w:p w:rsidR="00EE4F18" w:rsidRPr="005A5B1A" w:rsidRDefault="00AE33C3" w:rsidP="00C361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</w:t>
      </w:r>
      <w:r w:rsidR="00366AC0" w:rsidRPr="005A5B1A">
        <w:rPr>
          <w:rFonts w:ascii="Times New Roman" w:hAnsi="Times New Roman"/>
          <w:sz w:val="28"/>
          <w:szCs w:val="28"/>
        </w:rPr>
        <w:t>3</w:t>
      </w:r>
      <w:r w:rsidRPr="005A5B1A">
        <w:rPr>
          <w:rFonts w:ascii="Times New Roman" w:hAnsi="Times New Roman"/>
          <w:sz w:val="28"/>
          <w:szCs w:val="28"/>
        </w:rPr>
        <w:t xml:space="preserve">. </w:t>
      </w:r>
      <w:r w:rsidR="00EE4F18" w:rsidRPr="005A5B1A">
        <w:rPr>
          <w:rFonts w:ascii="Times New Roman" w:hAnsi="Times New Roman"/>
          <w:sz w:val="28"/>
          <w:szCs w:val="28"/>
        </w:rPr>
        <w:t xml:space="preserve">Выполнение всех заданий предполагает демонстрацию участниками теоретических основ математики по содержательной линии </w:t>
      </w:r>
      <w:r w:rsidR="00EE4F18" w:rsidRPr="009F2256">
        <w:rPr>
          <w:rFonts w:ascii="Times New Roman" w:hAnsi="Times New Roman"/>
          <w:b/>
          <w:sz w:val="28"/>
          <w:szCs w:val="28"/>
        </w:rPr>
        <w:t>«</w:t>
      </w:r>
      <w:r w:rsidR="008B626B" w:rsidRPr="009F2256">
        <w:rPr>
          <w:rFonts w:ascii="Times New Roman" w:hAnsi="Times New Roman"/>
          <w:b/>
          <w:sz w:val="28"/>
          <w:szCs w:val="28"/>
        </w:rPr>
        <w:t>Стохастика</w:t>
      </w:r>
      <w:r w:rsidR="00CC1485" w:rsidRPr="009F2256">
        <w:rPr>
          <w:rFonts w:ascii="Times New Roman" w:hAnsi="Times New Roman"/>
          <w:b/>
          <w:sz w:val="28"/>
          <w:szCs w:val="28"/>
        </w:rPr>
        <w:t xml:space="preserve"> в основной </w:t>
      </w:r>
      <w:r w:rsidR="008B626B" w:rsidRPr="009F2256">
        <w:rPr>
          <w:rFonts w:ascii="Times New Roman" w:hAnsi="Times New Roman"/>
          <w:b/>
          <w:sz w:val="28"/>
          <w:szCs w:val="28"/>
        </w:rPr>
        <w:t xml:space="preserve">и средней </w:t>
      </w:r>
      <w:r w:rsidR="00CC1485" w:rsidRPr="009F2256">
        <w:rPr>
          <w:rFonts w:ascii="Times New Roman" w:hAnsi="Times New Roman"/>
          <w:b/>
          <w:sz w:val="28"/>
          <w:szCs w:val="28"/>
        </w:rPr>
        <w:t>школе</w:t>
      </w:r>
      <w:r w:rsidR="00EE4F18" w:rsidRPr="009F2256">
        <w:rPr>
          <w:rFonts w:ascii="Times New Roman" w:hAnsi="Times New Roman"/>
          <w:b/>
          <w:sz w:val="28"/>
          <w:szCs w:val="28"/>
        </w:rPr>
        <w:t>»</w:t>
      </w:r>
      <w:r w:rsidRPr="005A5B1A">
        <w:rPr>
          <w:rFonts w:ascii="Times New Roman" w:hAnsi="Times New Roman"/>
          <w:sz w:val="28"/>
          <w:szCs w:val="28"/>
        </w:rPr>
        <w:t xml:space="preserve"> (</w:t>
      </w:r>
      <w:r w:rsidR="008B626B">
        <w:rPr>
          <w:rFonts w:ascii="Times New Roman" w:hAnsi="Times New Roman"/>
          <w:sz w:val="28"/>
          <w:szCs w:val="28"/>
        </w:rPr>
        <w:t xml:space="preserve">разделы: </w:t>
      </w:r>
      <w:r w:rsidR="008B626B" w:rsidRPr="009F2256">
        <w:rPr>
          <w:rFonts w:ascii="Times New Roman" w:hAnsi="Times New Roman"/>
          <w:b/>
          <w:sz w:val="28"/>
          <w:szCs w:val="28"/>
        </w:rPr>
        <w:t>комбинаторика, теория вероятностей, математическая статистика (описательная) и</w:t>
      </w:r>
      <w:r w:rsidRPr="009F2256">
        <w:rPr>
          <w:rFonts w:ascii="Times New Roman" w:hAnsi="Times New Roman"/>
          <w:b/>
          <w:sz w:val="28"/>
          <w:szCs w:val="28"/>
        </w:rPr>
        <w:t xml:space="preserve"> методика изучения вопросов</w:t>
      </w:r>
      <w:r w:rsidRPr="005A5B1A">
        <w:rPr>
          <w:rFonts w:ascii="Times New Roman" w:hAnsi="Times New Roman"/>
          <w:sz w:val="28"/>
          <w:szCs w:val="28"/>
        </w:rPr>
        <w:t xml:space="preserve"> в рамках данной содержательной линии школьного курса математики, математический кругозор),</w:t>
      </w:r>
      <w:r w:rsidR="00EE4F18" w:rsidRPr="005A5B1A">
        <w:rPr>
          <w:rFonts w:ascii="Times New Roman" w:hAnsi="Times New Roman"/>
          <w:sz w:val="28"/>
          <w:szCs w:val="28"/>
        </w:rPr>
        <w:t xml:space="preserve"> профессиональных трудовых действий, </w:t>
      </w:r>
      <w:r w:rsidR="00F65476" w:rsidRPr="005A5B1A">
        <w:rPr>
          <w:rFonts w:ascii="Times New Roman" w:hAnsi="Times New Roman"/>
          <w:sz w:val="28"/>
          <w:szCs w:val="28"/>
        </w:rPr>
        <w:t>связанных с функцией «Обучение»</w:t>
      </w:r>
      <w:r w:rsidR="00EE4F18" w:rsidRPr="005A5B1A">
        <w:rPr>
          <w:rFonts w:ascii="Times New Roman" w:hAnsi="Times New Roman"/>
          <w:sz w:val="28"/>
          <w:szCs w:val="28"/>
        </w:rPr>
        <w:t>.</w:t>
      </w:r>
    </w:p>
    <w:p w:rsidR="00EE4F18" w:rsidRPr="005A5B1A" w:rsidRDefault="00366AC0" w:rsidP="005A5B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5.4</w:t>
      </w:r>
      <w:r w:rsidR="00AE33C3" w:rsidRPr="005A5B1A">
        <w:rPr>
          <w:rFonts w:ascii="Times New Roman" w:hAnsi="Times New Roman"/>
          <w:sz w:val="28"/>
          <w:szCs w:val="28"/>
        </w:rPr>
        <w:t xml:space="preserve">. </w:t>
      </w:r>
      <w:r w:rsidR="00EE4F18" w:rsidRPr="005A5B1A">
        <w:rPr>
          <w:rFonts w:ascii="Times New Roman" w:hAnsi="Times New Roman"/>
          <w:sz w:val="28"/>
          <w:szCs w:val="28"/>
        </w:rPr>
        <w:t xml:space="preserve">Для подготовки к выполнению конкурсных заданий </w:t>
      </w:r>
      <w:r w:rsidR="00717F23" w:rsidRPr="005A5B1A">
        <w:rPr>
          <w:rFonts w:ascii="Times New Roman" w:hAnsi="Times New Roman"/>
          <w:sz w:val="28"/>
          <w:szCs w:val="28"/>
        </w:rPr>
        <w:t>Олимпиады</w:t>
      </w:r>
      <w:r w:rsidR="00EE4F18" w:rsidRPr="005A5B1A">
        <w:rPr>
          <w:rFonts w:ascii="Times New Roman" w:hAnsi="Times New Roman"/>
          <w:sz w:val="28"/>
          <w:szCs w:val="28"/>
        </w:rPr>
        <w:t xml:space="preserve"> рекомендуется следующая литература:</w:t>
      </w:r>
    </w:p>
    <w:p w:rsidR="00EE4F18" w:rsidRPr="005A5B1A" w:rsidRDefault="00366AC0" w:rsidP="005A5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5.4</w:t>
      </w:r>
      <w:r w:rsidR="00717F23" w:rsidRPr="005A5B1A">
        <w:rPr>
          <w:rFonts w:ascii="Times New Roman" w:hAnsi="Times New Roman"/>
          <w:sz w:val="28"/>
          <w:szCs w:val="28"/>
        </w:rPr>
        <w:t>.</w:t>
      </w:r>
      <w:r w:rsidRPr="005A5B1A">
        <w:rPr>
          <w:rFonts w:ascii="Times New Roman" w:hAnsi="Times New Roman"/>
          <w:sz w:val="28"/>
          <w:szCs w:val="28"/>
        </w:rPr>
        <w:t>1</w:t>
      </w:r>
      <w:r w:rsidR="00D949A2">
        <w:rPr>
          <w:rFonts w:ascii="Times New Roman" w:hAnsi="Times New Roman"/>
          <w:sz w:val="28"/>
          <w:szCs w:val="28"/>
        </w:rPr>
        <w:t>. </w:t>
      </w:r>
      <w:r w:rsidR="00EE4F18" w:rsidRPr="005A5B1A">
        <w:rPr>
          <w:rFonts w:ascii="Times New Roman" w:hAnsi="Times New Roman"/>
          <w:sz w:val="28"/>
          <w:szCs w:val="28"/>
        </w:rPr>
        <w:t>Примерная основная образовательная программа образовательного учреждения. – М.: Просвещение, 2011.</w:t>
      </w:r>
    </w:p>
    <w:p w:rsidR="00EE4F18" w:rsidRPr="005A5B1A" w:rsidRDefault="00366AC0" w:rsidP="005A5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5.4</w:t>
      </w:r>
      <w:r w:rsidR="00717F23" w:rsidRPr="005A5B1A">
        <w:rPr>
          <w:rFonts w:ascii="Times New Roman" w:hAnsi="Times New Roman"/>
          <w:sz w:val="28"/>
          <w:szCs w:val="28"/>
        </w:rPr>
        <w:t>.</w:t>
      </w:r>
      <w:r w:rsidR="00EE4F18" w:rsidRPr="005A5B1A">
        <w:rPr>
          <w:rFonts w:ascii="Times New Roman" w:hAnsi="Times New Roman"/>
          <w:sz w:val="28"/>
          <w:szCs w:val="28"/>
        </w:rPr>
        <w:t>2. Федеральный государственный образовательный стандарт основного общего образования. – М.: Просвещение, 2011.</w:t>
      </w:r>
    </w:p>
    <w:p w:rsidR="00EE4F18" w:rsidRPr="005A5B1A" w:rsidRDefault="00366AC0" w:rsidP="005A5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5.4</w:t>
      </w:r>
      <w:r w:rsidR="00717F23" w:rsidRPr="005A5B1A">
        <w:rPr>
          <w:rFonts w:ascii="Times New Roman" w:hAnsi="Times New Roman"/>
          <w:sz w:val="28"/>
          <w:szCs w:val="28"/>
        </w:rPr>
        <w:t>.</w:t>
      </w:r>
      <w:r w:rsidR="00EE4F18" w:rsidRPr="005A5B1A">
        <w:rPr>
          <w:rFonts w:ascii="Times New Roman" w:hAnsi="Times New Roman"/>
          <w:sz w:val="28"/>
          <w:szCs w:val="28"/>
        </w:rPr>
        <w:t>3. Методика преподавания математики в средней школе. Общая методика. – Чебоксары, 2009. (или аналогичные пособия).</w:t>
      </w:r>
    </w:p>
    <w:p w:rsidR="00EE4F18" w:rsidRPr="005A5B1A" w:rsidRDefault="00366AC0" w:rsidP="005A5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5.4</w:t>
      </w:r>
      <w:r w:rsidR="00717F23" w:rsidRPr="005A5B1A">
        <w:rPr>
          <w:rFonts w:ascii="Times New Roman" w:hAnsi="Times New Roman"/>
          <w:sz w:val="28"/>
          <w:szCs w:val="28"/>
        </w:rPr>
        <w:t>.</w:t>
      </w:r>
      <w:r w:rsidR="00EE4F18" w:rsidRPr="005A5B1A">
        <w:rPr>
          <w:rFonts w:ascii="Times New Roman" w:hAnsi="Times New Roman"/>
          <w:sz w:val="28"/>
          <w:szCs w:val="28"/>
        </w:rPr>
        <w:t>4. Методика и технология обучения математике. Курс лекций: пособие для вузов. – М.: Дрофа, 2005. (или аналогичные пособия).</w:t>
      </w:r>
    </w:p>
    <w:p w:rsidR="00EE4F18" w:rsidRPr="005A5B1A" w:rsidRDefault="00366AC0" w:rsidP="005A5B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5.4</w:t>
      </w:r>
      <w:r w:rsidR="00717F23" w:rsidRPr="005A5B1A">
        <w:rPr>
          <w:rFonts w:ascii="Times New Roman" w:hAnsi="Times New Roman"/>
          <w:sz w:val="28"/>
          <w:szCs w:val="28"/>
        </w:rPr>
        <w:t>.</w:t>
      </w:r>
      <w:r w:rsidR="00EE4F18" w:rsidRPr="005A5B1A">
        <w:rPr>
          <w:rFonts w:ascii="Times New Roman" w:hAnsi="Times New Roman"/>
          <w:sz w:val="28"/>
          <w:szCs w:val="28"/>
        </w:rPr>
        <w:t>5. Пособия, сайты для подготовки к ОГЭ, ЕГЭ и олимпиадам по математике.</w:t>
      </w:r>
    </w:p>
    <w:p w:rsidR="00633925" w:rsidRPr="005A5B1A" w:rsidRDefault="00135780" w:rsidP="001206E1">
      <w:pPr>
        <w:pStyle w:val="a3"/>
        <w:numPr>
          <w:ilvl w:val="0"/>
          <w:numId w:val="12"/>
        </w:numPr>
        <w:spacing w:before="240" w:after="240" w:line="240" w:lineRule="auto"/>
        <w:ind w:left="992" w:hanging="992"/>
        <w:jc w:val="both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lastRenderedPageBreak/>
        <w:t>Подведение итогов Олимпиады</w:t>
      </w:r>
    </w:p>
    <w:p w:rsidR="00633925" w:rsidRPr="005A5B1A" w:rsidRDefault="00135780" w:rsidP="001206E1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6.1. </w:t>
      </w:r>
      <w:r w:rsidR="00633925" w:rsidRPr="005A5B1A">
        <w:rPr>
          <w:rFonts w:ascii="Times New Roman" w:hAnsi="Times New Roman"/>
          <w:sz w:val="28"/>
          <w:szCs w:val="28"/>
        </w:rPr>
        <w:t xml:space="preserve">Итоги </w:t>
      </w:r>
      <w:r w:rsidRPr="005A5B1A">
        <w:rPr>
          <w:rFonts w:ascii="Times New Roman" w:hAnsi="Times New Roman"/>
          <w:sz w:val="28"/>
          <w:szCs w:val="28"/>
        </w:rPr>
        <w:t>О</w:t>
      </w:r>
      <w:r w:rsidR="00633925" w:rsidRPr="005A5B1A">
        <w:rPr>
          <w:rFonts w:ascii="Times New Roman" w:hAnsi="Times New Roman"/>
          <w:sz w:val="28"/>
          <w:szCs w:val="28"/>
        </w:rPr>
        <w:t xml:space="preserve">лимпиады подводит жюри в составе председателя и членов жюри.Каждый член жюри заполняет ведомость оценок. Итоги олимпиады оформляются </w:t>
      </w:r>
      <w:r w:rsidRPr="005A5B1A">
        <w:rPr>
          <w:rFonts w:ascii="Times New Roman" w:hAnsi="Times New Roman"/>
          <w:sz w:val="28"/>
          <w:szCs w:val="28"/>
        </w:rPr>
        <w:t>протоколом</w:t>
      </w:r>
      <w:r w:rsidR="00633925" w:rsidRPr="005A5B1A">
        <w:rPr>
          <w:rFonts w:ascii="Times New Roman" w:hAnsi="Times New Roman"/>
          <w:sz w:val="28"/>
          <w:szCs w:val="28"/>
        </w:rPr>
        <w:t xml:space="preserve">, подписываются </w:t>
      </w:r>
      <w:r w:rsidRPr="005A5B1A">
        <w:rPr>
          <w:rFonts w:ascii="Times New Roman" w:hAnsi="Times New Roman"/>
          <w:sz w:val="28"/>
          <w:szCs w:val="28"/>
        </w:rPr>
        <w:t>председателем жюри, членами жюри</w:t>
      </w:r>
      <w:r w:rsidR="00633925" w:rsidRPr="005A5B1A">
        <w:rPr>
          <w:rFonts w:ascii="Times New Roman" w:hAnsi="Times New Roman"/>
          <w:sz w:val="28"/>
          <w:szCs w:val="28"/>
        </w:rPr>
        <w:t xml:space="preserve">. К </w:t>
      </w:r>
      <w:r w:rsidRPr="005A5B1A">
        <w:rPr>
          <w:rFonts w:ascii="Times New Roman" w:hAnsi="Times New Roman"/>
          <w:sz w:val="28"/>
          <w:szCs w:val="28"/>
        </w:rPr>
        <w:t>протоколу</w:t>
      </w:r>
      <w:r w:rsidR="00633925" w:rsidRPr="005A5B1A">
        <w:rPr>
          <w:rFonts w:ascii="Times New Roman" w:hAnsi="Times New Roman"/>
          <w:sz w:val="28"/>
          <w:szCs w:val="28"/>
        </w:rPr>
        <w:t xml:space="preserve"> прилагается сводная ведомость оценок.</w:t>
      </w:r>
    </w:p>
    <w:p w:rsidR="00633925" w:rsidRPr="005A5B1A" w:rsidRDefault="00135780" w:rsidP="005A5B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6.2. </w:t>
      </w:r>
      <w:r w:rsidR="00633925" w:rsidRPr="005A5B1A">
        <w:rPr>
          <w:rFonts w:ascii="Times New Roman" w:hAnsi="Times New Roman"/>
          <w:sz w:val="28"/>
          <w:szCs w:val="28"/>
        </w:rPr>
        <w:t xml:space="preserve">Победители и призёры </w:t>
      </w:r>
      <w:r w:rsidRPr="005A5B1A">
        <w:rPr>
          <w:rFonts w:ascii="Times New Roman" w:hAnsi="Times New Roman"/>
          <w:sz w:val="28"/>
          <w:szCs w:val="28"/>
        </w:rPr>
        <w:t>Олимпиады</w:t>
      </w:r>
      <w:r w:rsidR="00633925" w:rsidRPr="005A5B1A">
        <w:rPr>
          <w:rFonts w:ascii="Times New Roman" w:hAnsi="Times New Roman"/>
          <w:sz w:val="28"/>
          <w:szCs w:val="28"/>
        </w:rPr>
        <w:t xml:space="preserve"> определяются по лучшим показателям (баллам) выполнения конкурсных заданий. Итоговый индивидуальный рейтинг складывается из суммы рейтингов.</w:t>
      </w:r>
    </w:p>
    <w:p w:rsidR="00633925" w:rsidRPr="005A5B1A" w:rsidRDefault="00135780" w:rsidP="005A5B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6.3. </w:t>
      </w:r>
      <w:r w:rsidR="00633925" w:rsidRPr="005A5B1A">
        <w:rPr>
          <w:rFonts w:ascii="Times New Roman" w:hAnsi="Times New Roman"/>
          <w:sz w:val="28"/>
          <w:szCs w:val="28"/>
        </w:rPr>
        <w:t xml:space="preserve">Победителями и призёрами олимпиад </w:t>
      </w:r>
      <w:r w:rsidR="007076EC" w:rsidRPr="005A5B1A">
        <w:rPr>
          <w:rFonts w:ascii="Times New Roman" w:hAnsi="Times New Roman"/>
          <w:sz w:val="28"/>
          <w:szCs w:val="28"/>
        </w:rPr>
        <w:t>краевого</w:t>
      </w:r>
      <w:r w:rsidR="00633925" w:rsidRPr="005A5B1A">
        <w:rPr>
          <w:rFonts w:ascii="Times New Roman" w:hAnsi="Times New Roman"/>
          <w:sz w:val="28"/>
          <w:szCs w:val="28"/>
        </w:rPr>
        <w:t xml:space="preserve"> этапа </w:t>
      </w:r>
      <w:r w:rsidR="007076EC" w:rsidRPr="005A5B1A">
        <w:rPr>
          <w:rFonts w:ascii="Times New Roman" w:hAnsi="Times New Roman"/>
          <w:sz w:val="28"/>
          <w:szCs w:val="28"/>
        </w:rPr>
        <w:t xml:space="preserve">олимпиады </w:t>
      </w:r>
      <w:r w:rsidR="00633925" w:rsidRPr="005A5B1A">
        <w:rPr>
          <w:rFonts w:ascii="Times New Roman" w:hAnsi="Times New Roman"/>
          <w:sz w:val="28"/>
          <w:szCs w:val="28"/>
        </w:rPr>
        <w:t>являются граждане Росс</w:t>
      </w:r>
      <w:r w:rsidRPr="005A5B1A">
        <w:rPr>
          <w:rFonts w:ascii="Times New Roman" w:hAnsi="Times New Roman"/>
          <w:sz w:val="28"/>
          <w:szCs w:val="28"/>
        </w:rPr>
        <w:t>ийской Федерации в возрасте до 3</w:t>
      </w:r>
      <w:r w:rsidR="00633925" w:rsidRPr="005A5B1A">
        <w:rPr>
          <w:rFonts w:ascii="Times New Roman" w:hAnsi="Times New Roman"/>
          <w:sz w:val="28"/>
          <w:szCs w:val="28"/>
        </w:rPr>
        <w:t xml:space="preserve">5 лет включительно на дату проведения олимпиады. Победителю </w:t>
      </w:r>
      <w:r w:rsidR="007076EC" w:rsidRPr="005A5B1A">
        <w:rPr>
          <w:rFonts w:ascii="Times New Roman" w:hAnsi="Times New Roman"/>
          <w:sz w:val="28"/>
          <w:szCs w:val="28"/>
        </w:rPr>
        <w:t xml:space="preserve">олимпиады </w:t>
      </w:r>
      <w:r w:rsidR="00633925" w:rsidRPr="005A5B1A">
        <w:rPr>
          <w:rFonts w:ascii="Times New Roman" w:hAnsi="Times New Roman"/>
          <w:sz w:val="28"/>
          <w:szCs w:val="28"/>
        </w:rPr>
        <w:t xml:space="preserve">присуждается </w:t>
      </w:r>
      <w:r w:rsidR="00633925" w:rsidRPr="005A5B1A">
        <w:rPr>
          <w:rFonts w:ascii="Times New Roman" w:hAnsi="Times New Roman"/>
          <w:sz w:val="28"/>
          <w:szCs w:val="28"/>
          <w:lang w:val="en-US"/>
        </w:rPr>
        <w:t>I</w:t>
      </w:r>
      <w:r w:rsidR="00633925" w:rsidRPr="005A5B1A">
        <w:rPr>
          <w:rFonts w:ascii="Times New Roman" w:hAnsi="Times New Roman"/>
          <w:sz w:val="28"/>
          <w:szCs w:val="28"/>
        </w:rPr>
        <w:t xml:space="preserve"> место, призёрам – </w:t>
      </w:r>
      <w:r w:rsidR="00633925" w:rsidRPr="005A5B1A">
        <w:rPr>
          <w:rFonts w:ascii="Times New Roman" w:hAnsi="Times New Roman"/>
          <w:sz w:val="28"/>
          <w:szCs w:val="28"/>
          <w:lang w:val="en-US"/>
        </w:rPr>
        <w:t>II</w:t>
      </w:r>
      <w:r w:rsidR="00633925" w:rsidRPr="005A5B1A">
        <w:rPr>
          <w:rFonts w:ascii="Times New Roman" w:hAnsi="Times New Roman"/>
          <w:sz w:val="28"/>
          <w:szCs w:val="28"/>
        </w:rPr>
        <w:t xml:space="preserve"> место и </w:t>
      </w:r>
      <w:r w:rsidR="00633925" w:rsidRPr="005A5B1A">
        <w:rPr>
          <w:rFonts w:ascii="Times New Roman" w:hAnsi="Times New Roman"/>
          <w:sz w:val="28"/>
          <w:szCs w:val="28"/>
          <w:lang w:val="en-US"/>
        </w:rPr>
        <w:t>III</w:t>
      </w:r>
      <w:r w:rsidR="00633925" w:rsidRPr="005A5B1A">
        <w:rPr>
          <w:rFonts w:ascii="Times New Roman" w:hAnsi="Times New Roman"/>
          <w:sz w:val="28"/>
          <w:szCs w:val="28"/>
        </w:rPr>
        <w:t xml:space="preserve"> место. Участникам </w:t>
      </w:r>
      <w:r w:rsidR="007076EC" w:rsidRPr="005A5B1A">
        <w:rPr>
          <w:rFonts w:ascii="Times New Roman" w:hAnsi="Times New Roman"/>
          <w:sz w:val="28"/>
          <w:szCs w:val="28"/>
        </w:rPr>
        <w:t>олимпиады</w:t>
      </w:r>
      <w:r w:rsidR="00633925" w:rsidRPr="005A5B1A">
        <w:rPr>
          <w:rFonts w:ascii="Times New Roman" w:hAnsi="Times New Roman"/>
          <w:sz w:val="28"/>
          <w:szCs w:val="28"/>
        </w:rPr>
        <w:t>, показавшим высокие результаты при выполнении отдельного задания (выполнивших все требования конкурсных заданий), могут устанавливаться дополнительные поощрения.</w:t>
      </w:r>
    </w:p>
    <w:p w:rsidR="00135780" w:rsidRPr="005A5B1A" w:rsidRDefault="00135780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6.4. Все участники Олимпиады получают сертификаты ПГГПУ. </w:t>
      </w:r>
    </w:p>
    <w:p w:rsidR="00135780" w:rsidRPr="005A5B1A" w:rsidRDefault="00135780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6.5.</w:t>
      </w:r>
      <w:r w:rsidR="00D949A2">
        <w:rPr>
          <w:rFonts w:ascii="Times New Roman" w:hAnsi="Times New Roman"/>
          <w:sz w:val="28"/>
          <w:szCs w:val="28"/>
        </w:rPr>
        <w:t> </w:t>
      </w:r>
      <w:r w:rsidRPr="005A5B1A">
        <w:rPr>
          <w:rFonts w:ascii="Times New Roman" w:hAnsi="Times New Roman"/>
          <w:sz w:val="28"/>
          <w:szCs w:val="28"/>
        </w:rPr>
        <w:t xml:space="preserve">Победитель и призеры награждаются </w:t>
      </w:r>
      <w:r w:rsidRPr="0087678B">
        <w:rPr>
          <w:rFonts w:ascii="Times New Roman" w:hAnsi="Times New Roman"/>
          <w:sz w:val="28"/>
          <w:szCs w:val="28"/>
        </w:rPr>
        <w:t>дипломами Министерства образования и науки Пермского края</w:t>
      </w:r>
      <w:r w:rsidRPr="005A5B1A">
        <w:rPr>
          <w:rFonts w:ascii="Times New Roman" w:hAnsi="Times New Roman"/>
          <w:sz w:val="28"/>
          <w:szCs w:val="28"/>
        </w:rPr>
        <w:t xml:space="preserve"> и ценными призами на усмотрение жюри и организаторов Олимпиады.</w:t>
      </w:r>
    </w:p>
    <w:p w:rsidR="00135780" w:rsidRPr="005A5B1A" w:rsidRDefault="00135780" w:rsidP="005A5B1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6.6.</w:t>
      </w:r>
      <w:r w:rsidR="00D949A2">
        <w:rPr>
          <w:rFonts w:ascii="Times New Roman" w:hAnsi="Times New Roman"/>
          <w:sz w:val="28"/>
          <w:szCs w:val="28"/>
        </w:rPr>
        <w:t> </w:t>
      </w:r>
      <w:r w:rsidRPr="00AF5FA4">
        <w:rPr>
          <w:rFonts w:ascii="Times New Roman" w:hAnsi="Times New Roman"/>
          <w:b/>
          <w:sz w:val="28"/>
          <w:szCs w:val="28"/>
        </w:rPr>
        <w:t xml:space="preserve">Подведение итогов и награждение победителей Олимпиады проводится </w:t>
      </w:r>
      <w:r w:rsidR="009F2256" w:rsidRPr="00AF5FA4">
        <w:rPr>
          <w:rFonts w:ascii="Times New Roman" w:hAnsi="Times New Roman"/>
          <w:b/>
          <w:sz w:val="28"/>
          <w:szCs w:val="28"/>
        </w:rPr>
        <w:t xml:space="preserve">9 апреля </w:t>
      </w:r>
      <w:r w:rsidRPr="00AF5FA4">
        <w:rPr>
          <w:rFonts w:ascii="Times New Roman" w:hAnsi="Times New Roman"/>
          <w:b/>
          <w:sz w:val="28"/>
          <w:szCs w:val="28"/>
        </w:rPr>
        <w:t>20</w:t>
      </w:r>
      <w:r w:rsidR="009F2256" w:rsidRPr="00AF5FA4">
        <w:rPr>
          <w:rFonts w:ascii="Times New Roman" w:hAnsi="Times New Roman"/>
          <w:b/>
          <w:sz w:val="28"/>
          <w:szCs w:val="28"/>
        </w:rPr>
        <w:t>21</w:t>
      </w:r>
      <w:r w:rsidRPr="00AF5FA4">
        <w:rPr>
          <w:rFonts w:ascii="Times New Roman" w:hAnsi="Times New Roman"/>
          <w:b/>
          <w:sz w:val="28"/>
          <w:szCs w:val="28"/>
        </w:rPr>
        <w:t xml:space="preserve"> года</w:t>
      </w:r>
      <w:r w:rsidR="009F2256" w:rsidRPr="00AF5FA4">
        <w:rPr>
          <w:rFonts w:ascii="Times New Roman" w:hAnsi="Times New Roman"/>
          <w:b/>
          <w:sz w:val="28"/>
          <w:szCs w:val="28"/>
        </w:rPr>
        <w:t xml:space="preserve"> на платформе </w:t>
      </w:r>
      <w:r w:rsidR="009F2256" w:rsidRPr="00AF5FA4">
        <w:rPr>
          <w:rFonts w:ascii="Times New Roman" w:hAnsi="Times New Roman"/>
          <w:b/>
          <w:sz w:val="28"/>
          <w:szCs w:val="28"/>
          <w:lang w:val="en-US"/>
        </w:rPr>
        <w:t>Zoom</w:t>
      </w:r>
      <w:r w:rsidRPr="005A5B1A">
        <w:rPr>
          <w:rFonts w:ascii="Times New Roman" w:hAnsi="Times New Roman"/>
          <w:sz w:val="28"/>
          <w:szCs w:val="28"/>
        </w:rPr>
        <w:t xml:space="preserve">. </w:t>
      </w:r>
    </w:p>
    <w:p w:rsidR="008C446F" w:rsidRPr="005A5B1A" w:rsidRDefault="008C446F" w:rsidP="005A5B1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C446F" w:rsidRPr="005A5B1A" w:rsidRDefault="008C446F" w:rsidP="005A5B1A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sectPr w:rsidR="008C446F" w:rsidRPr="005A5B1A" w:rsidSect="009F2256">
      <w:footerReference w:type="default" r:id="rId2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C68" w:rsidRDefault="00022C68" w:rsidP="009D7B66">
      <w:pPr>
        <w:spacing w:after="0" w:line="240" w:lineRule="auto"/>
      </w:pPr>
      <w:r>
        <w:separator/>
      </w:r>
    </w:p>
  </w:endnote>
  <w:endnote w:type="continuationSeparator" w:id="1">
    <w:p w:rsidR="00022C68" w:rsidRDefault="00022C68" w:rsidP="009D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E4" w:rsidRPr="005A5B1A" w:rsidRDefault="00F96CA1" w:rsidP="005A5B1A">
    <w:pPr>
      <w:pStyle w:val="ab"/>
      <w:jc w:val="center"/>
      <w:rPr>
        <w:lang w:val="ru-RU"/>
      </w:rPr>
    </w:pPr>
    <w:r w:rsidRPr="003D2EB2">
      <w:rPr>
        <w:rFonts w:ascii="Times New Roman" w:hAnsi="Times New Roman"/>
        <w:sz w:val="28"/>
      </w:rPr>
      <w:fldChar w:fldCharType="begin"/>
    </w:r>
    <w:r w:rsidR="004443E4" w:rsidRPr="003D2EB2">
      <w:rPr>
        <w:rFonts w:ascii="Times New Roman" w:hAnsi="Times New Roman"/>
        <w:sz w:val="28"/>
      </w:rPr>
      <w:instrText>PAGE   \* MERGEFORMAT</w:instrText>
    </w:r>
    <w:r w:rsidRPr="003D2EB2">
      <w:rPr>
        <w:rFonts w:ascii="Times New Roman" w:hAnsi="Times New Roman"/>
        <w:sz w:val="28"/>
      </w:rPr>
      <w:fldChar w:fldCharType="separate"/>
    </w:r>
    <w:r w:rsidR="0070716E">
      <w:rPr>
        <w:rFonts w:ascii="Times New Roman" w:hAnsi="Times New Roman"/>
        <w:noProof/>
        <w:sz w:val="28"/>
      </w:rPr>
      <w:t>4</w:t>
    </w:r>
    <w:r w:rsidRPr="003D2EB2">
      <w:rPr>
        <w:rFonts w:ascii="Times New Roman" w:hAnsi="Times New Roman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C68" w:rsidRDefault="00022C68" w:rsidP="009D7B66">
      <w:pPr>
        <w:spacing w:after="0" w:line="240" w:lineRule="auto"/>
      </w:pPr>
      <w:r>
        <w:separator/>
      </w:r>
    </w:p>
  </w:footnote>
  <w:footnote w:type="continuationSeparator" w:id="1">
    <w:p w:rsidR="00022C68" w:rsidRDefault="00022C68" w:rsidP="009D7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3F"/>
    <w:multiLevelType w:val="hybridMultilevel"/>
    <w:tmpl w:val="DFF099CA"/>
    <w:lvl w:ilvl="0" w:tplc="9BA48E36">
      <w:start w:val="1"/>
      <w:numFmt w:val="bullet"/>
      <w:lvlText w:val="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01389"/>
    <w:multiLevelType w:val="multilevel"/>
    <w:tmpl w:val="9ECEC5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AA04050"/>
    <w:multiLevelType w:val="hybridMultilevel"/>
    <w:tmpl w:val="0F08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6863"/>
    <w:multiLevelType w:val="hybridMultilevel"/>
    <w:tmpl w:val="B34CDFA6"/>
    <w:lvl w:ilvl="0" w:tplc="E8B4CF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173E0"/>
    <w:multiLevelType w:val="multilevel"/>
    <w:tmpl w:val="9ECEC5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14953DBA"/>
    <w:multiLevelType w:val="hybridMultilevel"/>
    <w:tmpl w:val="6ECC0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61856"/>
    <w:multiLevelType w:val="hybridMultilevel"/>
    <w:tmpl w:val="8E664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8900C5D"/>
    <w:multiLevelType w:val="multilevel"/>
    <w:tmpl w:val="0F08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C6E97"/>
    <w:multiLevelType w:val="multilevel"/>
    <w:tmpl w:val="B34CDFA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D5446D"/>
    <w:multiLevelType w:val="hybridMultilevel"/>
    <w:tmpl w:val="F36CFC7C"/>
    <w:lvl w:ilvl="0" w:tplc="A1887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1F67CE"/>
    <w:multiLevelType w:val="hybridMultilevel"/>
    <w:tmpl w:val="3B0E0934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3E493CB3"/>
    <w:multiLevelType w:val="hybridMultilevel"/>
    <w:tmpl w:val="E2E893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28E11E7"/>
    <w:multiLevelType w:val="hybridMultilevel"/>
    <w:tmpl w:val="DC6A903A"/>
    <w:lvl w:ilvl="0" w:tplc="29922044">
      <w:start w:val="1"/>
      <w:numFmt w:val="bullet"/>
      <w:lvlText w:val=""/>
      <w:lvlJc w:val="left"/>
      <w:pPr>
        <w:tabs>
          <w:tab w:val="num" w:pos="56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02C7083"/>
    <w:multiLevelType w:val="hybridMultilevel"/>
    <w:tmpl w:val="7E260CFC"/>
    <w:lvl w:ilvl="0" w:tplc="FF3A0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B8779F"/>
    <w:multiLevelType w:val="multilevel"/>
    <w:tmpl w:val="9ECEC5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6A731969"/>
    <w:multiLevelType w:val="multilevel"/>
    <w:tmpl w:val="9ECEC5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6F4B6A0C"/>
    <w:multiLevelType w:val="multilevel"/>
    <w:tmpl w:val="BE660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2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8" w:hanging="1800"/>
      </w:pPr>
      <w:rPr>
        <w:rFonts w:hint="default"/>
      </w:rPr>
    </w:lvl>
  </w:abstractNum>
  <w:abstractNum w:abstractNumId="17">
    <w:nsid w:val="76451914"/>
    <w:multiLevelType w:val="hybridMultilevel"/>
    <w:tmpl w:val="E82A4D14"/>
    <w:lvl w:ilvl="0" w:tplc="A0A2FE1A">
      <w:start w:val="1"/>
      <w:numFmt w:val="decimal"/>
      <w:lvlText w:val="%1."/>
      <w:lvlJc w:val="left"/>
      <w:pPr>
        <w:tabs>
          <w:tab w:val="num" w:pos="426"/>
        </w:tabs>
        <w:ind w:left="709"/>
      </w:pPr>
      <w:rPr>
        <w:rFonts w:cs="Courie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667144A"/>
    <w:multiLevelType w:val="hybridMultilevel"/>
    <w:tmpl w:val="34481C8C"/>
    <w:lvl w:ilvl="0" w:tplc="A948A7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2"/>
  </w:num>
  <w:num w:numId="11">
    <w:abstractNumId w:val="7"/>
  </w:num>
  <w:num w:numId="12">
    <w:abstractNumId w:val="3"/>
  </w:num>
  <w:num w:numId="13">
    <w:abstractNumId w:val="8"/>
  </w:num>
  <w:num w:numId="14">
    <w:abstractNumId w:val="10"/>
  </w:num>
  <w:num w:numId="15">
    <w:abstractNumId w:val="4"/>
  </w:num>
  <w:num w:numId="16">
    <w:abstractNumId w:val="9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36D"/>
    <w:rsid w:val="00022C68"/>
    <w:rsid w:val="000242CD"/>
    <w:rsid w:val="00080FFA"/>
    <w:rsid w:val="00082091"/>
    <w:rsid w:val="00085F4F"/>
    <w:rsid w:val="000C240D"/>
    <w:rsid w:val="000D74BD"/>
    <w:rsid w:val="001206E1"/>
    <w:rsid w:val="00135780"/>
    <w:rsid w:val="00142491"/>
    <w:rsid w:val="00150888"/>
    <w:rsid w:val="0018639D"/>
    <w:rsid w:val="0018708C"/>
    <w:rsid w:val="00194611"/>
    <w:rsid w:val="001B7AB7"/>
    <w:rsid w:val="0021254E"/>
    <w:rsid w:val="00221A2D"/>
    <w:rsid w:val="002309D6"/>
    <w:rsid w:val="00241F05"/>
    <w:rsid w:val="0025654A"/>
    <w:rsid w:val="002568FF"/>
    <w:rsid w:val="002602E2"/>
    <w:rsid w:val="00260FC0"/>
    <w:rsid w:val="002643AA"/>
    <w:rsid w:val="002647B7"/>
    <w:rsid w:val="002A6911"/>
    <w:rsid w:val="002D4229"/>
    <w:rsid w:val="00327212"/>
    <w:rsid w:val="00352040"/>
    <w:rsid w:val="0036553D"/>
    <w:rsid w:val="00366AC0"/>
    <w:rsid w:val="00372706"/>
    <w:rsid w:val="003C3EF5"/>
    <w:rsid w:val="003D2EB2"/>
    <w:rsid w:val="003E5EA5"/>
    <w:rsid w:val="003F5065"/>
    <w:rsid w:val="0044087A"/>
    <w:rsid w:val="004443E4"/>
    <w:rsid w:val="00445630"/>
    <w:rsid w:val="00450774"/>
    <w:rsid w:val="004514CA"/>
    <w:rsid w:val="004607F6"/>
    <w:rsid w:val="004941FE"/>
    <w:rsid w:val="004B16D2"/>
    <w:rsid w:val="004B62DE"/>
    <w:rsid w:val="004B750F"/>
    <w:rsid w:val="004F24DE"/>
    <w:rsid w:val="00504CC7"/>
    <w:rsid w:val="00513694"/>
    <w:rsid w:val="0053196F"/>
    <w:rsid w:val="00531BAD"/>
    <w:rsid w:val="005368A3"/>
    <w:rsid w:val="005625C1"/>
    <w:rsid w:val="00582413"/>
    <w:rsid w:val="00585217"/>
    <w:rsid w:val="00590095"/>
    <w:rsid w:val="005960BB"/>
    <w:rsid w:val="005A5B1A"/>
    <w:rsid w:val="005A5F3D"/>
    <w:rsid w:val="005D2211"/>
    <w:rsid w:val="006047AC"/>
    <w:rsid w:val="00633925"/>
    <w:rsid w:val="00650BF0"/>
    <w:rsid w:val="006556E5"/>
    <w:rsid w:val="00657202"/>
    <w:rsid w:val="00673E7E"/>
    <w:rsid w:val="00680CC4"/>
    <w:rsid w:val="0068118B"/>
    <w:rsid w:val="00696AC1"/>
    <w:rsid w:val="006B035C"/>
    <w:rsid w:val="006C18DD"/>
    <w:rsid w:val="006F2D05"/>
    <w:rsid w:val="0070716E"/>
    <w:rsid w:val="007076EC"/>
    <w:rsid w:val="00717F23"/>
    <w:rsid w:val="00772D78"/>
    <w:rsid w:val="007A1E1D"/>
    <w:rsid w:val="007A462B"/>
    <w:rsid w:val="007A6330"/>
    <w:rsid w:val="008111B8"/>
    <w:rsid w:val="00840710"/>
    <w:rsid w:val="0084281A"/>
    <w:rsid w:val="00847533"/>
    <w:rsid w:val="0087678B"/>
    <w:rsid w:val="00886073"/>
    <w:rsid w:val="0089539D"/>
    <w:rsid w:val="008B626B"/>
    <w:rsid w:val="008C446F"/>
    <w:rsid w:val="008E1206"/>
    <w:rsid w:val="008E1A1A"/>
    <w:rsid w:val="008F6515"/>
    <w:rsid w:val="00901FF4"/>
    <w:rsid w:val="0090209D"/>
    <w:rsid w:val="00913569"/>
    <w:rsid w:val="00936F30"/>
    <w:rsid w:val="00975456"/>
    <w:rsid w:val="009A27DA"/>
    <w:rsid w:val="009D7B66"/>
    <w:rsid w:val="009F2256"/>
    <w:rsid w:val="00A02E93"/>
    <w:rsid w:val="00A43D97"/>
    <w:rsid w:val="00A605F0"/>
    <w:rsid w:val="00A77A85"/>
    <w:rsid w:val="00A804A0"/>
    <w:rsid w:val="00A8122F"/>
    <w:rsid w:val="00A95BDE"/>
    <w:rsid w:val="00A96591"/>
    <w:rsid w:val="00AA301E"/>
    <w:rsid w:val="00AE33C3"/>
    <w:rsid w:val="00AF5FA4"/>
    <w:rsid w:val="00B12505"/>
    <w:rsid w:val="00B160C5"/>
    <w:rsid w:val="00B708CF"/>
    <w:rsid w:val="00B75162"/>
    <w:rsid w:val="00B77F6E"/>
    <w:rsid w:val="00BB1A6A"/>
    <w:rsid w:val="00BB34E9"/>
    <w:rsid w:val="00BC536D"/>
    <w:rsid w:val="00C36182"/>
    <w:rsid w:val="00C50267"/>
    <w:rsid w:val="00C664FB"/>
    <w:rsid w:val="00C703E4"/>
    <w:rsid w:val="00C820EB"/>
    <w:rsid w:val="00C86EE6"/>
    <w:rsid w:val="00C9581A"/>
    <w:rsid w:val="00C963F3"/>
    <w:rsid w:val="00CA0D14"/>
    <w:rsid w:val="00CA268E"/>
    <w:rsid w:val="00CB5BB7"/>
    <w:rsid w:val="00CC1485"/>
    <w:rsid w:val="00CC1B90"/>
    <w:rsid w:val="00CC5333"/>
    <w:rsid w:val="00CF268B"/>
    <w:rsid w:val="00D240B4"/>
    <w:rsid w:val="00D2616B"/>
    <w:rsid w:val="00D37B9A"/>
    <w:rsid w:val="00D949A2"/>
    <w:rsid w:val="00DA7A45"/>
    <w:rsid w:val="00DC27BF"/>
    <w:rsid w:val="00DC6D2F"/>
    <w:rsid w:val="00DC7E03"/>
    <w:rsid w:val="00DE40A5"/>
    <w:rsid w:val="00DE7EC0"/>
    <w:rsid w:val="00E31379"/>
    <w:rsid w:val="00E3632A"/>
    <w:rsid w:val="00E42C7C"/>
    <w:rsid w:val="00E663F1"/>
    <w:rsid w:val="00E76792"/>
    <w:rsid w:val="00E90587"/>
    <w:rsid w:val="00EB0D07"/>
    <w:rsid w:val="00ED0D5C"/>
    <w:rsid w:val="00EE4F18"/>
    <w:rsid w:val="00EE6440"/>
    <w:rsid w:val="00EF4CED"/>
    <w:rsid w:val="00F052E0"/>
    <w:rsid w:val="00F24E67"/>
    <w:rsid w:val="00F369DC"/>
    <w:rsid w:val="00F3750B"/>
    <w:rsid w:val="00F50D97"/>
    <w:rsid w:val="00F55CE5"/>
    <w:rsid w:val="00F65476"/>
    <w:rsid w:val="00F832EF"/>
    <w:rsid w:val="00F96CA1"/>
    <w:rsid w:val="00FB73FC"/>
    <w:rsid w:val="00FC1AEB"/>
    <w:rsid w:val="00FD4F50"/>
    <w:rsid w:val="00FD5C5D"/>
    <w:rsid w:val="00FE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1F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941FE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locked/>
    <w:rsid w:val="004941FE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locked/>
    <w:rsid w:val="004941FE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4941FE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locked/>
    <w:rsid w:val="004941FE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qFormat/>
    <w:locked/>
    <w:rsid w:val="004941FE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locked/>
    <w:rsid w:val="004941FE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locked/>
    <w:rsid w:val="004941FE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/>
    </w:rPr>
  </w:style>
  <w:style w:type="paragraph" w:styleId="9">
    <w:name w:val="heading 9"/>
    <w:basedOn w:val="a"/>
    <w:next w:val="a"/>
    <w:link w:val="90"/>
    <w:uiPriority w:val="9"/>
    <w:qFormat/>
    <w:locked/>
    <w:rsid w:val="004941FE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7A85"/>
    <w:pPr>
      <w:ind w:left="720"/>
      <w:contextualSpacing/>
    </w:pPr>
  </w:style>
  <w:style w:type="character" w:styleId="a4">
    <w:name w:val="Hyperlink"/>
    <w:uiPriority w:val="99"/>
    <w:rsid w:val="00A77A85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A77A85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6">
    <w:name w:val="Текст сноски Знак"/>
    <w:link w:val="a5"/>
    <w:uiPriority w:val="99"/>
    <w:semiHidden/>
    <w:locked/>
    <w:rsid w:val="00A77A85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5204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3520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D2EB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locked/>
    <w:rsid w:val="003D2EB2"/>
    <w:rPr>
      <w:rFonts w:cs="Times New Roman"/>
    </w:rPr>
  </w:style>
  <w:style w:type="paragraph" w:styleId="ab">
    <w:name w:val="footer"/>
    <w:basedOn w:val="a"/>
    <w:link w:val="ac"/>
    <w:uiPriority w:val="99"/>
    <w:rsid w:val="003D2EB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locked/>
    <w:rsid w:val="003D2EB2"/>
    <w:rPr>
      <w:rFonts w:cs="Times New Roman"/>
    </w:rPr>
  </w:style>
  <w:style w:type="paragraph" w:styleId="ad">
    <w:name w:val="No Spacing"/>
    <w:uiPriority w:val="1"/>
    <w:qFormat/>
    <w:rsid w:val="004941FE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4941F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941F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941F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941FE"/>
    <w:rPr>
      <w:rFonts w:ascii="Calibri Light" w:eastAsia="SimSun" w:hAnsi="Calibri Light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941FE"/>
    <w:rPr>
      <w:rFonts w:ascii="Calibri Light" w:eastAsia="SimSun" w:hAnsi="Calibri Light" w:cs="Times New Roman"/>
      <w:color w:val="404040"/>
    </w:rPr>
  </w:style>
  <w:style w:type="character" w:customStyle="1" w:styleId="60">
    <w:name w:val="Заголовок 6 Знак"/>
    <w:link w:val="6"/>
    <w:uiPriority w:val="9"/>
    <w:semiHidden/>
    <w:rsid w:val="004941FE"/>
    <w:rPr>
      <w:rFonts w:ascii="Calibri Light" w:eastAsia="SimSun" w:hAnsi="Calibri Light" w:cs="Times New Roman"/>
    </w:rPr>
  </w:style>
  <w:style w:type="character" w:customStyle="1" w:styleId="70">
    <w:name w:val="Заголовок 7 Знак"/>
    <w:link w:val="7"/>
    <w:uiPriority w:val="9"/>
    <w:semiHidden/>
    <w:rsid w:val="004941FE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941F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941F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e">
    <w:name w:val="caption"/>
    <w:basedOn w:val="a"/>
    <w:next w:val="a"/>
    <w:uiPriority w:val="35"/>
    <w:qFormat/>
    <w:locked/>
    <w:rsid w:val="004941FE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11">
    <w:name w:val="Название1"/>
    <w:basedOn w:val="a"/>
    <w:next w:val="a"/>
    <w:link w:val="af"/>
    <w:uiPriority w:val="10"/>
    <w:qFormat/>
    <w:locked/>
    <w:rsid w:val="004941FE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/>
    </w:rPr>
  </w:style>
  <w:style w:type="character" w:customStyle="1" w:styleId="af">
    <w:name w:val="Название Знак"/>
    <w:link w:val="11"/>
    <w:uiPriority w:val="10"/>
    <w:rsid w:val="004941FE"/>
    <w:rPr>
      <w:rFonts w:ascii="Calibri Light" w:eastAsia="SimSun" w:hAnsi="Calibri Light" w:cs="Times New Roman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locked/>
    <w:rsid w:val="004941FE"/>
    <w:pPr>
      <w:numPr>
        <w:ilvl w:val="1"/>
      </w:numPr>
    </w:pPr>
    <w:rPr>
      <w:color w:val="5A5A5A"/>
      <w:spacing w:val="15"/>
      <w:sz w:val="20"/>
      <w:szCs w:val="20"/>
      <w:lang/>
    </w:rPr>
  </w:style>
  <w:style w:type="character" w:customStyle="1" w:styleId="af1">
    <w:name w:val="Подзаголовок Знак"/>
    <w:link w:val="af0"/>
    <w:uiPriority w:val="11"/>
    <w:rsid w:val="004941FE"/>
    <w:rPr>
      <w:color w:val="5A5A5A"/>
      <w:spacing w:val="15"/>
    </w:rPr>
  </w:style>
  <w:style w:type="character" w:styleId="af2">
    <w:name w:val="Strong"/>
    <w:uiPriority w:val="22"/>
    <w:qFormat/>
    <w:locked/>
    <w:rsid w:val="004941FE"/>
    <w:rPr>
      <w:b/>
      <w:bCs/>
      <w:color w:val="auto"/>
    </w:rPr>
  </w:style>
  <w:style w:type="character" w:styleId="af3">
    <w:name w:val="Emphasis"/>
    <w:uiPriority w:val="20"/>
    <w:qFormat/>
    <w:locked/>
    <w:rsid w:val="004941F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4941FE"/>
    <w:pPr>
      <w:spacing w:before="200"/>
      <w:ind w:left="864" w:right="864"/>
    </w:pPr>
    <w:rPr>
      <w:i/>
      <w:iCs/>
      <w:color w:val="404040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4941FE"/>
    <w:rPr>
      <w:i/>
      <w:iCs/>
      <w:color w:val="404040"/>
    </w:rPr>
  </w:style>
  <w:style w:type="paragraph" w:styleId="af4">
    <w:name w:val="Intense Quote"/>
    <w:basedOn w:val="a"/>
    <w:next w:val="a"/>
    <w:link w:val="af5"/>
    <w:uiPriority w:val="30"/>
    <w:qFormat/>
    <w:rsid w:val="004941F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/>
    </w:rPr>
  </w:style>
  <w:style w:type="character" w:customStyle="1" w:styleId="af5">
    <w:name w:val="Выделенная цитата Знак"/>
    <w:link w:val="af4"/>
    <w:uiPriority w:val="30"/>
    <w:rsid w:val="004941FE"/>
    <w:rPr>
      <w:i/>
      <w:iCs/>
      <w:color w:val="404040"/>
    </w:rPr>
  </w:style>
  <w:style w:type="character" w:styleId="af6">
    <w:name w:val="Subtle Emphasis"/>
    <w:uiPriority w:val="19"/>
    <w:qFormat/>
    <w:rsid w:val="004941FE"/>
    <w:rPr>
      <w:i/>
      <w:iCs/>
      <w:color w:val="404040"/>
    </w:rPr>
  </w:style>
  <w:style w:type="character" w:styleId="af7">
    <w:name w:val="Intense Emphasis"/>
    <w:uiPriority w:val="21"/>
    <w:qFormat/>
    <w:rsid w:val="004941FE"/>
    <w:rPr>
      <w:b/>
      <w:bCs/>
      <w:i/>
      <w:iCs/>
      <w:color w:val="auto"/>
    </w:rPr>
  </w:style>
  <w:style w:type="character" w:styleId="af8">
    <w:name w:val="Subtle Reference"/>
    <w:uiPriority w:val="31"/>
    <w:qFormat/>
    <w:rsid w:val="004941FE"/>
    <w:rPr>
      <w:smallCaps/>
      <w:color w:val="404040"/>
    </w:rPr>
  </w:style>
  <w:style w:type="character" w:styleId="af9">
    <w:name w:val="Intense Reference"/>
    <w:uiPriority w:val="32"/>
    <w:qFormat/>
    <w:rsid w:val="004941FE"/>
    <w:rPr>
      <w:b/>
      <w:bCs/>
      <w:smallCaps/>
      <w:color w:val="404040"/>
      <w:spacing w:val="5"/>
    </w:rPr>
  </w:style>
  <w:style w:type="character" w:styleId="afa">
    <w:name w:val="Book Title"/>
    <w:uiPriority w:val="33"/>
    <w:qFormat/>
    <w:rsid w:val="004941FE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qFormat/>
    <w:rsid w:val="004941FE"/>
    <w:pPr>
      <w:outlineLvl w:val="9"/>
    </w:pPr>
  </w:style>
  <w:style w:type="character" w:styleId="afc">
    <w:name w:val="annotation reference"/>
    <w:uiPriority w:val="99"/>
    <w:semiHidden/>
    <w:unhideWhenUsed/>
    <w:rsid w:val="00E42C7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42C7C"/>
    <w:rPr>
      <w:sz w:val="20"/>
      <w:szCs w:val="20"/>
      <w:lang/>
    </w:rPr>
  </w:style>
  <w:style w:type="character" w:customStyle="1" w:styleId="afe">
    <w:name w:val="Текст примечания Знак"/>
    <w:link w:val="afd"/>
    <w:uiPriority w:val="99"/>
    <w:semiHidden/>
    <w:rsid w:val="00E42C7C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42C7C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E42C7C"/>
    <w:rPr>
      <w:b/>
      <w:bCs/>
      <w:sz w:val="20"/>
      <w:szCs w:val="20"/>
    </w:rPr>
  </w:style>
  <w:style w:type="character" w:styleId="aff1">
    <w:name w:val="FollowedHyperlink"/>
    <w:uiPriority w:val="99"/>
    <w:semiHidden/>
    <w:unhideWhenUsed/>
    <w:rsid w:val="00BB1A6A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pu.ru/university" TargetMode="External"/><Relationship Id="rId13" Type="http://schemas.openxmlformats.org/officeDocument/2006/relationships/hyperlink" Target="mailto:konferenc.pspu-2013@yandex.ru" TargetMode="External"/><Relationship Id="rId18" Type="http://schemas.openxmlformats.org/officeDocument/2006/relationships/hyperlink" Target="http://pspu.ru/university/fakultety-i-instituty/matematicheskij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spu.ru/university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lasova@pspu.ru" TargetMode="External"/><Relationship Id="rId17" Type="http://schemas.openxmlformats.org/officeDocument/2006/relationships/hyperlink" Target="http://pspu.ru/university/fakultety-i-instituty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spu.ru/university/" TargetMode="External"/><Relationship Id="rId20" Type="http://schemas.openxmlformats.org/officeDocument/2006/relationships/hyperlink" Target="https://pspu.ru/university/fakultety-i-instituty/matematicheskij/ostalnoje/uch-mf/ku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pu.ru/university/fakultety-i-instituty/matematicheskij/" TargetMode="External"/><Relationship Id="rId24" Type="http://schemas.openxmlformats.org/officeDocument/2006/relationships/hyperlink" Target="http://pspu.ru/university/fakultety-i-instituty/matematicheskij/uch-m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pu.ru/university/fakultety-i-instituty/matematicheskij/ostalnoje/uch-mf/kum" TargetMode="External"/><Relationship Id="rId23" Type="http://schemas.openxmlformats.org/officeDocument/2006/relationships/hyperlink" Target="http://pspu.ru/university/fakultety-i-instituty/matematicheskij/" TargetMode="External"/><Relationship Id="rId10" Type="http://schemas.openxmlformats.org/officeDocument/2006/relationships/hyperlink" Target="http://pspu.ru/university/fakultety-i-instituty/" TargetMode="External"/><Relationship Id="rId19" Type="http://schemas.openxmlformats.org/officeDocument/2006/relationships/hyperlink" Target="http://pspu.ru/university/fakultety-i-instituty/matematicheskij/uch-m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pu.ru/university/" TargetMode="External"/><Relationship Id="rId14" Type="http://schemas.openxmlformats.org/officeDocument/2006/relationships/hyperlink" Target="https://forms.gle/JEf8FikuqLb3pDu68" TargetMode="External"/><Relationship Id="rId22" Type="http://schemas.openxmlformats.org/officeDocument/2006/relationships/hyperlink" Target="http://pspu.ru/university/fakultety-i-institut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8325-71EB-4A6C-8823-835F9ED1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10636</CharactersWithSpaces>
  <SharedDoc>false</SharedDoc>
  <HLinks>
    <vt:vector size="96" baseType="variant">
      <vt:variant>
        <vt:i4>7929908</vt:i4>
      </vt:variant>
      <vt:variant>
        <vt:i4>45</vt:i4>
      </vt:variant>
      <vt:variant>
        <vt:i4>0</vt:i4>
      </vt:variant>
      <vt:variant>
        <vt:i4>5</vt:i4>
      </vt:variant>
      <vt:variant>
        <vt:lpwstr>http://pspu.ru/university/fakultety-i-instituty/matematicheskij/uch-mf/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http://pspu.ru/university/fakultety-i-instituty/matematicheskij/</vt:lpwstr>
      </vt:variant>
      <vt:variant>
        <vt:lpwstr/>
      </vt:variant>
      <vt:variant>
        <vt:i4>67</vt:i4>
      </vt:variant>
      <vt:variant>
        <vt:i4>39</vt:i4>
      </vt:variant>
      <vt:variant>
        <vt:i4>0</vt:i4>
      </vt:variant>
      <vt:variant>
        <vt:i4>5</vt:i4>
      </vt:variant>
      <vt:variant>
        <vt:lpwstr>http://pspu.ru/university/fakultety-i-instituty/</vt:lpwstr>
      </vt:variant>
      <vt:variant>
        <vt:lpwstr/>
      </vt:variant>
      <vt:variant>
        <vt:i4>2162728</vt:i4>
      </vt:variant>
      <vt:variant>
        <vt:i4>36</vt:i4>
      </vt:variant>
      <vt:variant>
        <vt:i4>0</vt:i4>
      </vt:variant>
      <vt:variant>
        <vt:i4>5</vt:i4>
      </vt:variant>
      <vt:variant>
        <vt:lpwstr>http://pspu.ru/university/</vt:lpwstr>
      </vt:variant>
      <vt:variant>
        <vt:lpwstr/>
      </vt:variant>
      <vt:variant>
        <vt:i4>720960</vt:i4>
      </vt:variant>
      <vt:variant>
        <vt:i4>33</vt:i4>
      </vt:variant>
      <vt:variant>
        <vt:i4>0</vt:i4>
      </vt:variant>
      <vt:variant>
        <vt:i4>5</vt:i4>
      </vt:variant>
      <vt:variant>
        <vt:lpwstr>https://pspu.ru/university/fakultety-i-instituty/matematicheskij/ostalnoje/uch-mf/kum</vt:lpwstr>
      </vt:variant>
      <vt:variant>
        <vt:lpwstr/>
      </vt:variant>
      <vt:variant>
        <vt:i4>7929908</vt:i4>
      </vt:variant>
      <vt:variant>
        <vt:i4>30</vt:i4>
      </vt:variant>
      <vt:variant>
        <vt:i4>0</vt:i4>
      </vt:variant>
      <vt:variant>
        <vt:i4>5</vt:i4>
      </vt:variant>
      <vt:variant>
        <vt:lpwstr>http://pspu.ru/university/fakultety-i-instituty/matematicheskij/uch-mf/</vt:lpwstr>
      </vt:variant>
      <vt:variant>
        <vt:lpwstr/>
      </vt:variant>
      <vt:variant>
        <vt:i4>5308484</vt:i4>
      </vt:variant>
      <vt:variant>
        <vt:i4>27</vt:i4>
      </vt:variant>
      <vt:variant>
        <vt:i4>0</vt:i4>
      </vt:variant>
      <vt:variant>
        <vt:i4>5</vt:i4>
      </vt:variant>
      <vt:variant>
        <vt:lpwstr>http://pspu.ru/university/fakultety-i-instituty/matematicheskij/</vt:lpwstr>
      </vt:variant>
      <vt:variant>
        <vt:lpwstr/>
      </vt:variant>
      <vt:variant>
        <vt:i4>67</vt:i4>
      </vt:variant>
      <vt:variant>
        <vt:i4>24</vt:i4>
      </vt:variant>
      <vt:variant>
        <vt:i4>0</vt:i4>
      </vt:variant>
      <vt:variant>
        <vt:i4>5</vt:i4>
      </vt:variant>
      <vt:variant>
        <vt:lpwstr>http://pspu.ru/university/fakultety-i-instituty/</vt:lpwstr>
      </vt:variant>
      <vt:variant>
        <vt:lpwstr/>
      </vt:variant>
      <vt:variant>
        <vt:i4>2162728</vt:i4>
      </vt:variant>
      <vt:variant>
        <vt:i4>21</vt:i4>
      </vt:variant>
      <vt:variant>
        <vt:i4>0</vt:i4>
      </vt:variant>
      <vt:variant>
        <vt:i4>5</vt:i4>
      </vt:variant>
      <vt:variant>
        <vt:lpwstr>http://pspu.ru/university/</vt:lpwstr>
      </vt:variant>
      <vt:variant>
        <vt:lpwstr/>
      </vt:variant>
      <vt:variant>
        <vt:i4>720960</vt:i4>
      </vt:variant>
      <vt:variant>
        <vt:i4>18</vt:i4>
      </vt:variant>
      <vt:variant>
        <vt:i4>0</vt:i4>
      </vt:variant>
      <vt:variant>
        <vt:i4>5</vt:i4>
      </vt:variant>
      <vt:variant>
        <vt:lpwstr>https://pspu.ru/university/fakultety-i-instituty/matematicheskij/ostalnoje/uch-mf/kum</vt:lpwstr>
      </vt:variant>
      <vt:variant>
        <vt:lpwstr/>
      </vt:variant>
      <vt:variant>
        <vt:i4>3342449</vt:i4>
      </vt:variant>
      <vt:variant>
        <vt:i4>15</vt:i4>
      </vt:variant>
      <vt:variant>
        <vt:i4>0</vt:i4>
      </vt:variant>
      <vt:variant>
        <vt:i4>5</vt:i4>
      </vt:variant>
      <vt:variant>
        <vt:lpwstr>https://goo.gl/forms/CrN6ni5mpciACQvO2</vt:lpwstr>
      </vt:variant>
      <vt:variant>
        <vt:lpwstr/>
      </vt:variant>
      <vt:variant>
        <vt:i4>2097175</vt:i4>
      </vt:variant>
      <vt:variant>
        <vt:i4>12</vt:i4>
      </vt:variant>
      <vt:variant>
        <vt:i4>0</vt:i4>
      </vt:variant>
      <vt:variant>
        <vt:i4>5</vt:i4>
      </vt:variant>
      <vt:variant>
        <vt:lpwstr>mailto:vlasova@pspu.ru</vt:lpwstr>
      </vt:variant>
      <vt:variant>
        <vt:lpwstr/>
      </vt:variant>
      <vt:variant>
        <vt:i4>5308484</vt:i4>
      </vt:variant>
      <vt:variant>
        <vt:i4>9</vt:i4>
      </vt:variant>
      <vt:variant>
        <vt:i4>0</vt:i4>
      </vt:variant>
      <vt:variant>
        <vt:i4>5</vt:i4>
      </vt:variant>
      <vt:variant>
        <vt:lpwstr>http://pspu.ru/university/fakultety-i-instituty/matematicheskij/</vt:lpwstr>
      </vt:variant>
      <vt:variant>
        <vt:lpwstr/>
      </vt:variant>
      <vt:variant>
        <vt:i4>67</vt:i4>
      </vt:variant>
      <vt:variant>
        <vt:i4>6</vt:i4>
      </vt:variant>
      <vt:variant>
        <vt:i4>0</vt:i4>
      </vt:variant>
      <vt:variant>
        <vt:i4>5</vt:i4>
      </vt:variant>
      <vt:variant>
        <vt:lpwstr>http://pspu.ru/university/fakultety-i-instituty/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http://pspu.ru/university/</vt:lpwstr>
      </vt:variant>
      <vt:variant>
        <vt:lpwstr/>
      </vt:variant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http://pspu.ru/university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А-Ю</dc:creator>
  <cp:lastModifiedBy>Usus</cp:lastModifiedBy>
  <cp:revision>2</cp:revision>
  <cp:lastPrinted>2016-12-29T16:48:00Z</cp:lastPrinted>
  <dcterms:created xsi:type="dcterms:W3CDTF">2021-03-14T18:24:00Z</dcterms:created>
  <dcterms:modified xsi:type="dcterms:W3CDTF">2021-03-14T18:24:00Z</dcterms:modified>
</cp:coreProperties>
</file>