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BE" w:rsidRDefault="00032394" w:rsidP="005D04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Международное с</w:t>
      </w:r>
      <w:r w:rsidR="005D04BE">
        <w:rPr>
          <w:rFonts w:ascii="Times New Roman" w:hAnsi="Times New Roman" w:cs="Times New Roman"/>
          <w:b/>
          <w:sz w:val="32"/>
        </w:rPr>
        <w:t>отрудничество</w:t>
      </w:r>
      <w:r>
        <w:rPr>
          <w:rFonts w:ascii="Times New Roman" w:hAnsi="Times New Roman" w:cs="Times New Roman"/>
          <w:b/>
          <w:sz w:val="32"/>
        </w:rPr>
        <w:t xml:space="preserve"> ПГГПУ </w:t>
      </w:r>
    </w:p>
    <w:p w:rsidR="00032394" w:rsidRPr="00FB51BB" w:rsidRDefault="00032394" w:rsidP="005D04B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490"/>
        <w:gridCol w:w="4189"/>
        <w:gridCol w:w="1577"/>
        <w:gridCol w:w="1685"/>
        <w:gridCol w:w="1983"/>
      </w:tblGrid>
      <w:tr w:rsidR="002C4F29" w:rsidTr="00032394">
        <w:tc>
          <w:tcPr>
            <w:tcW w:w="490" w:type="dxa"/>
          </w:tcPr>
          <w:p w:rsidR="002C4F29" w:rsidRPr="00FB51BB" w:rsidRDefault="002C4F29" w:rsidP="00DC6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4189" w:type="dxa"/>
          </w:tcPr>
          <w:p w:rsidR="002C4F29" w:rsidRPr="00FB51BB" w:rsidRDefault="002C4F29" w:rsidP="00DC6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B51BB">
              <w:rPr>
                <w:rFonts w:ascii="Times New Roman" w:hAnsi="Times New Roman" w:cs="Times New Roman"/>
                <w:b/>
                <w:i/>
                <w:sz w:val="28"/>
              </w:rPr>
              <w:t>Организация</w:t>
            </w:r>
          </w:p>
        </w:tc>
        <w:tc>
          <w:tcPr>
            <w:tcW w:w="1577" w:type="dxa"/>
          </w:tcPr>
          <w:p w:rsidR="002C4F29" w:rsidRPr="00FB51BB" w:rsidRDefault="002C4F29" w:rsidP="00DC6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B51BB">
              <w:rPr>
                <w:rFonts w:ascii="Times New Roman" w:hAnsi="Times New Roman" w:cs="Times New Roman"/>
                <w:b/>
                <w:i/>
                <w:sz w:val="28"/>
              </w:rPr>
              <w:t>Страна</w:t>
            </w:r>
          </w:p>
        </w:tc>
        <w:tc>
          <w:tcPr>
            <w:tcW w:w="1685" w:type="dxa"/>
          </w:tcPr>
          <w:p w:rsidR="002C4F29" w:rsidRPr="00FB51BB" w:rsidRDefault="002C4F29" w:rsidP="00DC6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B51BB">
              <w:rPr>
                <w:rFonts w:ascii="Times New Roman" w:hAnsi="Times New Roman" w:cs="Times New Roman"/>
                <w:b/>
                <w:i/>
                <w:sz w:val="28"/>
              </w:rPr>
              <w:t>Дата заключения</w:t>
            </w:r>
          </w:p>
        </w:tc>
        <w:tc>
          <w:tcPr>
            <w:tcW w:w="1983" w:type="dxa"/>
          </w:tcPr>
          <w:p w:rsidR="002C4F29" w:rsidRPr="00FB51BB" w:rsidRDefault="002C4F29" w:rsidP="00DC62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B51BB">
              <w:rPr>
                <w:rFonts w:ascii="Times New Roman" w:hAnsi="Times New Roman" w:cs="Times New Roman"/>
                <w:b/>
                <w:i/>
                <w:sz w:val="28"/>
              </w:rPr>
              <w:t>Срок действия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Мартина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Бубера</w:t>
            </w:r>
            <w:proofErr w:type="spellEnd"/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09.02.2012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Вильнюсский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19.09.2012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психологии университета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Джаганнатх</w:t>
            </w:r>
            <w:proofErr w:type="spellEnd"/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Бангладеш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«</w:t>
            </w:r>
            <w:proofErr w:type="gram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Евразийский</w:t>
            </w:r>
            <w:proofErr w:type="gram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интститут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гуманитарных исследований Политехнического университета </w:t>
            </w:r>
            <w:proofErr w:type="gram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Циндао</w:t>
            </w:r>
            <w:proofErr w:type="spellEnd"/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11.09.2013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Гданьский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физической культуры и спорта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03.10.2013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Католический университет им. Петра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Пазманя</w:t>
            </w:r>
            <w:proofErr w:type="spellEnd"/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«Северо-Казахстанский государственный университет им. М.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16.06.2014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Филиал АО «Национальный центр повышения квалификации «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Ɵрлеу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повышения квалификации педагогических работников по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Таджикский национальный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Ереванский Северный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Межгосударственное образовательное учреждение высшего профессионального образования «Российско-Таджикский (славянский) университет»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Ферганский государственный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22.02.2015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Министерство высшего и среднего образования Республики Узбекистан «Самаркандский институт иностранных языков»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Университет практической психологии и социологии «Урарту»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Европейский Колледж Туризма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гуманитарно-педагогический</w:t>
            </w:r>
            <w:proofErr w:type="gram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интститут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им. А.Ж.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Мырсабекова</w:t>
            </w:r>
            <w:proofErr w:type="spellEnd"/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Таджикский государственный педагогический университет им.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Садриддина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Айни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106CBF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ООО «Жизненное пространство»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«Управление образования города Астаны»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Кокандский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 им. Мукими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Цзянсийский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Наньчанский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Ганнаньский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Костанайский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106CBF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TASA Education Co. Limited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Шаньдунский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106CBF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группа </w:t>
            </w:r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</w:t>
            </w: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</w:t>
            </w: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Teng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Zhou</w:t>
            </w: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5D04BE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Организация общего и специального образования для взрослых «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Schorlemer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Alst</w:t>
            </w:r>
            <w:proofErr w:type="spell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» учреждение в системе общего и специального образования для взрослых Католического Епископства </w:t>
            </w:r>
            <w:proofErr w:type="gram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Мюнстера</w:t>
            </w:r>
            <w:proofErr w:type="spellEnd"/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106CBF" w:rsidTr="00032394">
        <w:tc>
          <w:tcPr>
            <w:tcW w:w="490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9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BRSD Study Abroad Service Co.</w:t>
            </w:r>
          </w:p>
        </w:tc>
        <w:tc>
          <w:tcPr>
            <w:tcW w:w="1577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983" w:type="dxa"/>
          </w:tcPr>
          <w:p w:rsidR="002C4F29" w:rsidRPr="00106CBF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394274" w:rsidTr="00032394">
        <w:tc>
          <w:tcPr>
            <w:tcW w:w="490" w:type="dxa"/>
          </w:tcPr>
          <w:p w:rsidR="002C4F29" w:rsidRPr="00394274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89" w:type="dxa"/>
          </w:tcPr>
          <w:p w:rsidR="002C4F29" w:rsidRPr="002C4F29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F2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«Perm humanitarian pedagogical university study abroad service</w:t>
            </w:r>
            <w:r w:rsidRPr="002C4F29">
              <w:rPr>
                <w:rFonts w:ascii="Times New Roman" w:eastAsia="SimSun" w:hAnsi="Times New Roman" w:cs="Times New Roman"/>
                <w:sz w:val="24"/>
                <w:szCs w:val="20"/>
                <w:lang w:val="en-US" w:eastAsia="zh-CN"/>
              </w:rPr>
              <w:t xml:space="preserve"> Co., Limited</w:t>
            </w:r>
          </w:p>
        </w:tc>
        <w:tc>
          <w:tcPr>
            <w:tcW w:w="1577" w:type="dxa"/>
          </w:tcPr>
          <w:p w:rsidR="002C4F29" w:rsidRDefault="002C4F29" w:rsidP="00533BBD">
            <w:pPr>
              <w:jc w:val="center"/>
            </w:pPr>
            <w:r w:rsidRPr="0044145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394274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983" w:type="dxa"/>
          </w:tcPr>
          <w:p w:rsidR="002C4F29" w:rsidRPr="00394274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4F29" w:rsidRPr="00394274" w:rsidTr="00032394">
        <w:tc>
          <w:tcPr>
            <w:tcW w:w="490" w:type="dxa"/>
          </w:tcPr>
          <w:p w:rsidR="002C4F29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89" w:type="dxa"/>
          </w:tcPr>
          <w:p w:rsidR="002C4F29" w:rsidRPr="002C4F29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C4F2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«Perm humanitarian pedagogical university study abroad service</w:t>
            </w:r>
            <w:r w:rsidRPr="002C4F29">
              <w:rPr>
                <w:rFonts w:ascii="Times New Roman" w:eastAsia="SimSun" w:hAnsi="Times New Roman" w:cs="Times New Roman"/>
                <w:sz w:val="24"/>
                <w:szCs w:val="20"/>
                <w:lang w:val="en-US" w:eastAsia="zh-CN"/>
              </w:rPr>
              <w:t xml:space="preserve"> Co., Limited</w:t>
            </w:r>
          </w:p>
        </w:tc>
        <w:tc>
          <w:tcPr>
            <w:tcW w:w="1577" w:type="dxa"/>
          </w:tcPr>
          <w:p w:rsidR="002C4F29" w:rsidRDefault="002C4F29" w:rsidP="00533BBD">
            <w:pPr>
              <w:jc w:val="center"/>
            </w:pPr>
            <w:r w:rsidRPr="0044145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685" w:type="dxa"/>
          </w:tcPr>
          <w:p w:rsidR="002C4F29" w:rsidRPr="00394274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983" w:type="dxa"/>
          </w:tcPr>
          <w:p w:rsidR="002C4F29" w:rsidRPr="00394274" w:rsidRDefault="002C4F29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CBF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A526FD" w:rsidRPr="00394274" w:rsidTr="00032394">
        <w:tc>
          <w:tcPr>
            <w:tcW w:w="490" w:type="dxa"/>
          </w:tcPr>
          <w:p w:rsidR="00A526FD" w:rsidRDefault="00A526FD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89" w:type="dxa"/>
          </w:tcPr>
          <w:p w:rsidR="00A526FD" w:rsidRPr="00A526FD" w:rsidRDefault="00A526FD" w:rsidP="00106C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КГУ «Гимназия №6»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Нур-Султан</w:t>
            </w:r>
            <w:proofErr w:type="spellEnd"/>
          </w:p>
        </w:tc>
        <w:tc>
          <w:tcPr>
            <w:tcW w:w="1577" w:type="dxa"/>
          </w:tcPr>
          <w:p w:rsidR="00A526FD" w:rsidRPr="0044145F" w:rsidRDefault="00A526FD" w:rsidP="0053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1685" w:type="dxa"/>
          </w:tcPr>
          <w:p w:rsidR="00A526FD" w:rsidRDefault="00A526FD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983" w:type="dxa"/>
          </w:tcPr>
          <w:p w:rsidR="00A526FD" w:rsidRPr="00106CBF" w:rsidRDefault="00A526FD" w:rsidP="0010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bookmarkEnd w:id="0"/>
    </w:tbl>
    <w:p w:rsidR="005D04BE" w:rsidRPr="00A526FD" w:rsidRDefault="005D04BE" w:rsidP="005D04BE"/>
    <w:p w:rsidR="006827E1" w:rsidRPr="00A526FD" w:rsidRDefault="006827E1"/>
    <w:sectPr w:rsidR="006827E1" w:rsidRPr="00A526FD" w:rsidSect="0099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4BE"/>
    <w:rsid w:val="00032394"/>
    <w:rsid w:val="00106CBF"/>
    <w:rsid w:val="0012507A"/>
    <w:rsid w:val="00261502"/>
    <w:rsid w:val="0027356E"/>
    <w:rsid w:val="002C4F29"/>
    <w:rsid w:val="00394274"/>
    <w:rsid w:val="00533BBD"/>
    <w:rsid w:val="005D04BE"/>
    <w:rsid w:val="006827E1"/>
    <w:rsid w:val="007E3DF2"/>
    <w:rsid w:val="00A526FD"/>
    <w:rsid w:val="00FD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vertianova</dc:creator>
  <cp:lastModifiedBy>vertyanova</cp:lastModifiedBy>
  <cp:revision>4</cp:revision>
  <dcterms:created xsi:type="dcterms:W3CDTF">2020-12-08T11:00:00Z</dcterms:created>
  <dcterms:modified xsi:type="dcterms:W3CDTF">2020-12-09T08:54:00Z</dcterms:modified>
</cp:coreProperties>
</file>