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406" w:rsidRPr="00EE662E" w:rsidRDefault="00271406" w:rsidP="00271406">
      <w:pPr>
        <w:spacing w:after="0" w:line="240" w:lineRule="auto"/>
        <w:jc w:val="center"/>
        <w:rPr>
          <w:rFonts w:ascii="Times New Roman" w:hAnsi="Times New Roman" w:cs="Times New Roman"/>
          <w:spacing w:val="3"/>
          <w:sz w:val="28"/>
          <w:szCs w:val="28"/>
        </w:rPr>
      </w:pPr>
      <w:r w:rsidRPr="00EE662E">
        <w:rPr>
          <w:rFonts w:ascii="Times New Roman" w:hAnsi="Times New Roman" w:cs="Times New Roman"/>
          <w:spacing w:val="3"/>
          <w:sz w:val="28"/>
          <w:szCs w:val="28"/>
        </w:rPr>
        <w:t>Выпускная квалификационная работа</w:t>
      </w:r>
    </w:p>
    <w:p w:rsidR="00271406" w:rsidRPr="00EE662E" w:rsidRDefault="00271406" w:rsidP="00271406">
      <w:pPr>
        <w:spacing w:after="0" w:line="240" w:lineRule="auto"/>
        <w:jc w:val="center"/>
        <w:rPr>
          <w:rFonts w:ascii="Times New Roman" w:hAnsi="Times New Roman" w:cs="Times New Roman"/>
          <w:spacing w:val="3"/>
          <w:sz w:val="28"/>
          <w:szCs w:val="28"/>
        </w:rPr>
      </w:pPr>
    </w:p>
    <w:p w:rsidR="00271406" w:rsidRPr="00EE662E" w:rsidRDefault="00271406" w:rsidP="0027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62E">
        <w:rPr>
          <w:rFonts w:ascii="Times New Roman" w:hAnsi="Times New Roman" w:cs="Times New Roman"/>
          <w:b/>
          <w:sz w:val="28"/>
          <w:szCs w:val="28"/>
        </w:rPr>
        <w:t>КРАЕВЕДЧЕСКИЕ ЗАНЯТИЯ КАК СРЕДСТВО ВОСПИТАНИЯ У МЛАДШИХ ШКОЛЬНИКОВ ЛЮБВИ К РОДНОМУ КРАЮ</w:t>
      </w:r>
    </w:p>
    <w:p w:rsidR="00271406" w:rsidRPr="00EE662E" w:rsidRDefault="00271406" w:rsidP="002714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1406" w:rsidRPr="00EE662E" w:rsidRDefault="00271406" w:rsidP="002714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70" w:type="dxa"/>
        <w:tblLayout w:type="fixed"/>
        <w:tblLook w:val="0000" w:firstRow="0" w:lastRow="0" w:firstColumn="0" w:lastColumn="0" w:noHBand="0" w:noVBand="0"/>
      </w:tblPr>
      <w:tblGrid>
        <w:gridCol w:w="4667"/>
        <w:gridCol w:w="5103"/>
      </w:tblGrid>
      <w:tr w:rsidR="00271406" w:rsidRPr="00EE662E" w:rsidTr="00271406">
        <w:trPr>
          <w:trHeight w:val="3576"/>
        </w:trPr>
        <w:tc>
          <w:tcPr>
            <w:tcW w:w="4667" w:type="dxa"/>
          </w:tcPr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5103" w:type="dxa"/>
          </w:tcPr>
          <w:p w:rsidR="00271406" w:rsidRPr="00EE662E" w:rsidRDefault="00271406" w:rsidP="009C71F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EE662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Работу выполнила:</w:t>
            </w: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EE662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студентка </w:t>
            </w:r>
            <w:r w:rsidRPr="00EE662E">
              <w:rPr>
                <w:rFonts w:ascii="Times New Roman" w:hAnsi="Times New Roman" w:cs="Times New Roman"/>
                <w:spacing w:val="3"/>
                <w:sz w:val="28"/>
                <w:szCs w:val="28"/>
                <w:lang w:val="en-US"/>
              </w:rPr>
              <w:t>Z</w:t>
            </w:r>
            <w:r w:rsidRPr="00EE662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451 группы</w:t>
            </w:r>
          </w:p>
          <w:p w:rsidR="00271406" w:rsidRPr="00EE662E" w:rsidRDefault="00271406" w:rsidP="009C71F6">
            <w:pPr>
              <w:tabs>
                <w:tab w:val="left" w:pos="4395"/>
                <w:tab w:val="left" w:pos="4956"/>
                <w:tab w:val="left" w:pos="5664"/>
                <w:tab w:val="left" w:pos="5812"/>
                <w:tab w:val="left" w:pos="7080"/>
                <w:tab w:val="left" w:pos="7788"/>
                <w:tab w:val="left" w:pos="8496"/>
                <w:tab w:val="left" w:pos="908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2E">
              <w:rPr>
                <w:rFonts w:ascii="Times New Roman" w:hAnsi="Times New Roman" w:cs="Times New Roman"/>
                <w:sz w:val="28"/>
                <w:szCs w:val="28"/>
              </w:rPr>
              <w:t>направления подготовки</w:t>
            </w:r>
          </w:p>
          <w:p w:rsidR="00271406" w:rsidRPr="00EE662E" w:rsidRDefault="00271406" w:rsidP="009C71F6">
            <w:pPr>
              <w:tabs>
                <w:tab w:val="left" w:pos="4395"/>
                <w:tab w:val="left" w:pos="4956"/>
                <w:tab w:val="left" w:pos="5664"/>
                <w:tab w:val="left" w:pos="5812"/>
                <w:tab w:val="left" w:pos="7080"/>
                <w:tab w:val="left" w:pos="7788"/>
                <w:tab w:val="left" w:pos="8496"/>
                <w:tab w:val="left" w:pos="908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44.03.01 </w:t>
            </w:r>
            <w:r w:rsidRPr="00EE662E">
              <w:rPr>
                <w:rFonts w:ascii="Times New Roman" w:hAnsi="Times New Roman" w:cs="Times New Roman"/>
                <w:sz w:val="28"/>
                <w:szCs w:val="28"/>
              </w:rPr>
              <w:t>«Педагогическое образование»,</w:t>
            </w: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2E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(профиль) </w:t>
            </w: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EE662E">
              <w:rPr>
                <w:rFonts w:ascii="Times New Roman" w:hAnsi="Times New Roman" w:cs="Times New Roman"/>
                <w:sz w:val="28"/>
                <w:szCs w:val="28"/>
              </w:rPr>
              <w:t>«Начальное образование»</w:t>
            </w:r>
          </w:p>
          <w:p w:rsidR="00271406" w:rsidRPr="00EE662E" w:rsidRDefault="00271406" w:rsidP="009C71F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</w:pPr>
            <w:r w:rsidRPr="00EE662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Мальцева Ксения Валерьевна</w:t>
            </w:r>
          </w:p>
          <w:p w:rsidR="00271406" w:rsidRPr="00EE662E" w:rsidRDefault="00271406" w:rsidP="009C71F6">
            <w:pPr>
              <w:shd w:val="clear" w:color="auto" w:fill="FFFFFF"/>
              <w:tabs>
                <w:tab w:val="left" w:pos="1310"/>
                <w:tab w:val="left" w:pos="1630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tabs>
                <w:tab w:val="left" w:pos="1310"/>
                <w:tab w:val="left" w:pos="1630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tabs>
                <w:tab w:val="left" w:pos="1310"/>
                <w:tab w:val="left" w:pos="1630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tabs>
                <w:tab w:val="left" w:pos="1310"/>
                <w:tab w:val="left" w:pos="1630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  <w:p w:rsidR="00271406" w:rsidRPr="00EE662E" w:rsidRDefault="00271406" w:rsidP="009C71F6">
            <w:pPr>
              <w:shd w:val="clear" w:color="auto" w:fill="FFFFFF"/>
              <w:tabs>
                <w:tab w:val="left" w:pos="1310"/>
                <w:tab w:val="left" w:pos="1630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</w:tbl>
    <w:p w:rsidR="00271406" w:rsidRPr="00D440F0" w:rsidRDefault="00271406" w:rsidP="0027140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F0">
        <w:rPr>
          <w:rFonts w:ascii="Times New Roman" w:hAnsi="Times New Roman" w:cs="Times New Roman"/>
          <w:sz w:val="28"/>
          <w:szCs w:val="28"/>
        </w:rPr>
        <w:t>В качестве средства, способствующего воспитанию любви к родному краю, были выбраны краеведческие занятия.</w:t>
      </w:r>
    </w:p>
    <w:p w:rsidR="00271406" w:rsidRPr="00503788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788">
        <w:rPr>
          <w:rFonts w:ascii="Times New Roman" w:hAnsi="Times New Roman" w:cs="Times New Roman"/>
          <w:sz w:val="28"/>
          <w:szCs w:val="28"/>
        </w:rPr>
        <w:t>В процессе занятий использовались следующие методы:</w:t>
      </w:r>
    </w:p>
    <w:p w:rsidR="00271406" w:rsidRPr="00562EF5" w:rsidRDefault="00271406" w:rsidP="00271406">
      <w:pPr>
        <w:pStyle w:val="a3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788">
        <w:rPr>
          <w:rFonts w:ascii="Times New Roman" w:hAnsi="Times New Roman" w:cs="Times New Roman"/>
          <w:sz w:val="28"/>
          <w:szCs w:val="28"/>
        </w:rPr>
        <w:t xml:space="preserve">методы формирования </w:t>
      </w:r>
      <w:r w:rsidRPr="00562EF5">
        <w:rPr>
          <w:rFonts w:ascii="Times New Roman" w:hAnsi="Times New Roman" w:cs="Times New Roman"/>
          <w:sz w:val="28"/>
          <w:szCs w:val="28"/>
        </w:rPr>
        <w:t>сознания: рассказ, беседа</w:t>
      </w:r>
    </w:p>
    <w:p w:rsidR="00271406" w:rsidRPr="00562EF5" w:rsidRDefault="00271406" w:rsidP="00271406">
      <w:pPr>
        <w:pStyle w:val="a3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F5">
        <w:rPr>
          <w:rFonts w:ascii="Times New Roman" w:hAnsi="Times New Roman" w:cs="Times New Roman"/>
          <w:sz w:val="28"/>
          <w:szCs w:val="28"/>
        </w:rPr>
        <w:t xml:space="preserve">наглядные методы: картины и рисунки художников, презентации, </w:t>
      </w:r>
    </w:p>
    <w:p w:rsidR="00271406" w:rsidRPr="00562EF5" w:rsidRDefault="00271406" w:rsidP="00271406">
      <w:pPr>
        <w:pStyle w:val="a3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F5">
        <w:rPr>
          <w:rFonts w:ascii="Times New Roman" w:hAnsi="Times New Roman" w:cs="Times New Roman"/>
          <w:sz w:val="28"/>
          <w:szCs w:val="28"/>
        </w:rPr>
        <w:t>практические методы: познавательные игры, работа со словарями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F5">
        <w:rPr>
          <w:rFonts w:ascii="Times New Roman" w:hAnsi="Times New Roman" w:cs="Times New Roman"/>
          <w:sz w:val="28"/>
          <w:szCs w:val="28"/>
        </w:rPr>
        <w:t xml:space="preserve">Рассмотрим некоторые занятия. Подробнее </w:t>
      </w:r>
      <w:r>
        <w:rPr>
          <w:rFonts w:ascii="Times New Roman" w:hAnsi="Times New Roman" w:cs="Times New Roman"/>
          <w:sz w:val="28"/>
          <w:szCs w:val="28"/>
        </w:rPr>
        <w:t>занятия представлены в приложении (приложение 1-5)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занятие было посвящено теме </w:t>
      </w:r>
      <w:r w:rsidRPr="00C66801">
        <w:rPr>
          <w:rFonts w:ascii="Times New Roman" w:hAnsi="Times New Roman" w:cs="Times New Roman"/>
          <w:b/>
          <w:sz w:val="28"/>
          <w:szCs w:val="28"/>
        </w:rPr>
        <w:t>«Моя семья».</w:t>
      </w:r>
      <w:r w:rsidRPr="00AE1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(Подробное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 представлено в приложении (приложение 1)).  Семья играет важную роль в воспитании у младших школьников любви к родному краю. В семье закладываются основы нравственности, формируются нормы поведения, которые определяют образ жизни детей, жизненные цели и способы их достижения.</w:t>
      </w:r>
      <w:r w:rsidRPr="008F6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историей семьи – это первый шаг на пути к познанию Родины, ее истории и традиций, также, это помогает сближению взрослых и детей.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0B63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3EA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сформировать знания об истории своей семьи, связи поколений с историей родного края, родной страны.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1406" w:rsidRDefault="00271406" w:rsidP="00271406">
      <w:pPr>
        <w:pStyle w:val="a3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сущность и смысл понятия «семья».</w:t>
      </w:r>
    </w:p>
    <w:p w:rsidR="00271406" w:rsidRDefault="00271406" w:rsidP="00271406">
      <w:pPr>
        <w:pStyle w:val="a3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Воспитывать  любовь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уважение к своим близким родственникам, к своей семье </w:t>
      </w:r>
    </w:p>
    <w:p w:rsidR="00271406" w:rsidRDefault="00271406" w:rsidP="00271406">
      <w:pPr>
        <w:pStyle w:val="a3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Развивать  творческие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способности, мышление, речь, внимание.</w:t>
      </w:r>
    </w:p>
    <w:p w:rsidR="00271406" w:rsidRPr="00C30CBE" w:rsidRDefault="00271406" w:rsidP="0027140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CBE">
        <w:rPr>
          <w:rFonts w:ascii="Times New Roman" w:hAnsi="Times New Roman" w:cs="Times New Roman"/>
          <w:sz w:val="28"/>
          <w:szCs w:val="28"/>
        </w:rPr>
        <w:t xml:space="preserve">После изучения этой темы у учащихся должны сформироваться личностные (любовь и уважение к своим родным), регулятивные (умение планирования своих действий), познавательные (устанавливать </w:t>
      </w:r>
      <w:proofErr w:type="spellStart"/>
      <w:r w:rsidRPr="00C30CBE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C30CBE">
        <w:rPr>
          <w:rFonts w:ascii="Times New Roman" w:hAnsi="Times New Roman" w:cs="Times New Roman"/>
          <w:sz w:val="28"/>
          <w:szCs w:val="28"/>
        </w:rPr>
        <w:t xml:space="preserve"> – следственные связи, высказывать суждения, осуществлять фиксацию выборочной информации), коммуникативные (использовать речевые средства для решения задач, уметь формулировать собственное мнение) универсальные учебные действия.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используются следующие </w:t>
      </w:r>
      <w:r w:rsidRPr="008F681C">
        <w:rPr>
          <w:rFonts w:ascii="Times New Roman" w:hAnsi="Times New Roman" w:cs="Times New Roman"/>
          <w:b/>
          <w:sz w:val="28"/>
          <w:szCs w:val="28"/>
        </w:rPr>
        <w:t>методы работы</w:t>
      </w:r>
      <w:r>
        <w:rPr>
          <w:rFonts w:ascii="Times New Roman" w:hAnsi="Times New Roman" w:cs="Times New Roman"/>
          <w:sz w:val="28"/>
          <w:szCs w:val="28"/>
        </w:rPr>
        <w:t>: беседа, работа с карточками, познавательные игры, поисковый метод.</w:t>
      </w:r>
    </w:p>
    <w:p w:rsidR="00271406" w:rsidRPr="00A24A9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беседы с детьми мы </w:t>
      </w:r>
      <w:r w:rsidRPr="00503788">
        <w:rPr>
          <w:rFonts w:ascii="Times New Roman" w:hAnsi="Times New Roman" w:cs="Times New Roman"/>
          <w:sz w:val="28"/>
          <w:szCs w:val="28"/>
        </w:rPr>
        <w:t>уточняем</w:t>
      </w:r>
      <w:r>
        <w:rPr>
          <w:rFonts w:ascii="Times New Roman" w:hAnsi="Times New Roman" w:cs="Times New Roman"/>
          <w:sz w:val="28"/>
          <w:szCs w:val="28"/>
        </w:rPr>
        <w:t xml:space="preserve">, что такое семья, зачем она нужна, как нужно общаться внутри семьи. В ходе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дальнейшей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выделили слова, связанные со словом «родственники». Учащиеся дома, заранее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подобрали  пословицы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для работы на занятии.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занятии 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выведены части пословиц, которые нужно  соединить. </w:t>
      </w:r>
      <w:r w:rsidRPr="00503788">
        <w:rPr>
          <w:rFonts w:ascii="Times New Roman" w:hAnsi="Times New Roman" w:cs="Times New Roman"/>
          <w:sz w:val="28"/>
          <w:szCs w:val="28"/>
        </w:rPr>
        <w:t>Учитель предложила обсудить,</w:t>
      </w:r>
      <w:r>
        <w:rPr>
          <w:rFonts w:ascii="Times New Roman" w:hAnsi="Times New Roman" w:cs="Times New Roman"/>
          <w:sz w:val="28"/>
          <w:szCs w:val="28"/>
        </w:rPr>
        <w:t xml:space="preserve"> в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заключается  смысл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пословиц. Учащимся было предложено нарисовать солнышко с лучиками и на каждом лучике написать имена своих родных. Затем, сосчитали сколько у кого лучиков и сделали вывод, что чем больше лучиков (родственников), тем теплее и светлее. После проведенного занятия </w:t>
      </w:r>
      <w:r w:rsidRPr="00A24A90">
        <w:rPr>
          <w:rFonts w:ascii="Times New Roman" w:hAnsi="Times New Roman" w:cs="Times New Roman"/>
          <w:sz w:val="28"/>
          <w:szCs w:val="28"/>
        </w:rPr>
        <w:t xml:space="preserve">учитель отметила, что это содержание занятия повлияло на детей, на их отношение к родным. По словам </w:t>
      </w:r>
      <w:proofErr w:type="gramStart"/>
      <w:r w:rsidRPr="00A24A90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A90">
        <w:rPr>
          <w:rFonts w:ascii="Times New Roman" w:hAnsi="Times New Roman" w:cs="Times New Roman"/>
          <w:sz w:val="28"/>
          <w:szCs w:val="28"/>
        </w:rPr>
        <w:t xml:space="preserve">  дети</w:t>
      </w:r>
      <w:proofErr w:type="gramEnd"/>
      <w:r w:rsidRPr="00A24A90">
        <w:rPr>
          <w:rFonts w:ascii="Times New Roman" w:hAnsi="Times New Roman" w:cs="Times New Roman"/>
          <w:sz w:val="28"/>
          <w:szCs w:val="28"/>
        </w:rPr>
        <w:t xml:space="preserve"> стали более уважительно относится к родным,  стали больше проводить времени со своими бабушками и дедушками,  помогать им и узнавать у них больше об их жизни. В школе они </w:t>
      </w:r>
      <w:r w:rsidRPr="00A24A90">
        <w:rPr>
          <w:rFonts w:ascii="Times New Roman" w:hAnsi="Times New Roman" w:cs="Times New Roman"/>
          <w:sz w:val="28"/>
          <w:szCs w:val="28"/>
        </w:rPr>
        <w:lastRenderedPageBreak/>
        <w:t xml:space="preserve">все </w:t>
      </w:r>
      <w:proofErr w:type="gramStart"/>
      <w:r w:rsidRPr="00A24A90">
        <w:rPr>
          <w:rFonts w:ascii="Times New Roman" w:hAnsi="Times New Roman" w:cs="Times New Roman"/>
          <w:sz w:val="28"/>
          <w:szCs w:val="28"/>
        </w:rPr>
        <w:t>чаще  с</w:t>
      </w:r>
      <w:proofErr w:type="gramEnd"/>
      <w:r w:rsidRPr="00A24A90">
        <w:rPr>
          <w:rFonts w:ascii="Times New Roman" w:hAnsi="Times New Roman" w:cs="Times New Roman"/>
          <w:sz w:val="28"/>
          <w:szCs w:val="28"/>
        </w:rPr>
        <w:t xml:space="preserve"> большой гордостью делились тем, что нового  узнали о своих близких.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следующего занятия: </w:t>
      </w:r>
      <w:r w:rsidRPr="008F681C">
        <w:rPr>
          <w:rFonts w:ascii="Times New Roman" w:hAnsi="Times New Roman" w:cs="Times New Roman"/>
          <w:b/>
          <w:sz w:val="28"/>
          <w:szCs w:val="28"/>
        </w:rPr>
        <w:t>«Откуда город берет начало».</w:t>
      </w:r>
      <w:r>
        <w:rPr>
          <w:rFonts w:ascii="Times New Roman" w:hAnsi="Times New Roman" w:cs="Times New Roman"/>
          <w:sz w:val="28"/>
          <w:szCs w:val="28"/>
        </w:rPr>
        <w:t xml:space="preserve"> (Подробное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 представлено в приложении (приложение 2)).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расширять знания об истории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города  Пермь</w:t>
      </w:r>
      <w:proofErr w:type="gramEnd"/>
      <w:r>
        <w:rPr>
          <w:rFonts w:ascii="Times New Roman" w:hAnsi="Times New Roman" w:cs="Times New Roman"/>
          <w:sz w:val="28"/>
          <w:szCs w:val="28"/>
        </w:rPr>
        <w:t>, основателе города и соотечественниках, прославивших наш город.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D0984">
        <w:rPr>
          <w:rFonts w:ascii="Times New Roman" w:hAnsi="Times New Roman" w:cs="Times New Roman"/>
          <w:sz w:val="28"/>
          <w:szCs w:val="28"/>
        </w:rPr>
        <w:t>:</w:t>
      </w:r>
    </w:p>
    <w:p w:rsidR="00271406" w:rsidRPr="00D47858" w:rsidRDefault="00271406" w:rsidP="00271406">
      <w:pPr>
        <w:pStyle w:val="a3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858">
        <w:rPr>
          <w:rFonts w:ascii="Times New Roman" w:hAnsi="Times New Roman" w:cs="Times New Roman"/>
          <w:sz w:val="28"/>
          <w:szCs w:val="28"/>
        </w:rPr>
        <w:t>Познакомиться с историей основания города</w:t>
      </w:r>
      <w:r>
        <w:rPr>
          <w:rFonts w:ascii="Times New Roman" w:hAnsi="Times New Roman" w:cs="Times New Roman"/>
          <w:sz w:val="28"/>
          <w:szCs w:val="28"/>
        </w:rPr>
        <w:t xml:space="preserve"> Пермь</w:t>
      </w:r>
    </w:p>
    <w:p w:rsidR="00271406" w:rsidRPr="00D47858" w:rsidRDefault="00271406" w:rsidP="00271406">
      <w:pPr>
        <w:pStyle w:val="a3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858">
        <w:rPr>
          <w:rFonts w:ascii="Times New Roman" w:hAnsi="Times New Roman" w:cs="Times New Roman"/>
          <w:sz w:val="28"/>
          <w:szCs w:val="28"/>
        </w:rPr>
        <w:t xml:space="preserve">Разобраться </w:t>
      </w:r>
      <w:proofErr w:type="gramStart"/>
      <w:r w:rsidRPr="00D4785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отличии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понятий </w:t>
      </w:r>
      <w:r w:rsidRPr="00D47858">
        <w:rPr>
          <w:rFonts w:ascii="Times New Roman" w:hAnsi="Times New Roman" w:cs="Times New Roman"/>
          <w:sz w:val="28"/>
          <w:szCs w:val="28"/>
        </w:rPr>
        <w:t xml:space="preserve"> «город» и «село»</w:t>
      </w:r>
    </w:p>
    <w:p w:rsidR="00271406" w:rsidRPr="00D47858" w:rsidRDefault="00271406" w:rsidP="00271406">
      <w:pPr>
        <w:pStyle w:val="a3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знания об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основателе </w:t>
      </w:r>
      <w:r w:rsidRPr="00D47858">
        <w:rPr>
          <w:rFonts w:ascii="Times New Roman" w:hAnsi="Times New Roman" w:cs="Times New Roman"/>
          <w:sz w:val="28"/>
          <w:szCs w:val="28"/>
        </w:rPr>
        <w:t xml:space="preserve">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Пермь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использовались </w:t>
      </w:r>
      <w:r w:rsidRPr="008F681C">
        <w:rPr>
          <w:rFonts w:ascii="Times New Roman" w:hAnsi="Times New Roman" w:cs="Times New Roman"/>
          <w:b/>
          <w:sz w:val="28"/>
          <w:szCs w:val="28"/>
        </w:rPr>
        <w:t>методы работы</w:t>
      </w:r>
      <w:r>
        <w:rPr>
          <w:rFonts w:ascii="Times New Roman" w:hAnsi="Times New Roman" w:cs="Times New Roman"/>
          <w:sz w:val="28"/>
          <w:szCs w:val="28"/>
        </w:rPr>
        <w:t>: беседа, работа со словарем, с карточками.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788">
        <w:rPr>
          <w:rFonts w:ascii="Times New Roman" w:hAnsi="Times New Roman" w:cs="Times New Roman"/>
          <w:sz w:val="28"/>
          <w:szCs w:val="28"/>
        </w:rPr>
        <w:t>Во время беседы были затронуты вопросы</w:t>
      </w:r>
      <w:r>
        <w:rPr>
          <w:rFonts w:ascii="Times New Roman" w:hAnsi="Times New Roman" w:cs="Times New Roman"/>
          <w:sz w:val="28"/>
          <w:szCs w:val="28"/>
        </w:rPr>
        <w:t xml:space="preserve">: - как осваивался наш </w:t>
      </w:r>
      <w:r w:rsidRPr="00D440F0">
        <w:rPr>
          <w:rFonts w:ascii="Times New Roman" w:hAnsi="Times New Roman" w:cs="Times New Roman"/>
          <w:sz w:val="28"/>
          <w:szCs w:val="28"/>
        </w:rPr>
        <w:t>край, как складывались отношения людей с окружающим миром,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риродой,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развивалось производство </w:t>
      </w:r>
      <w:r w:rsidRPr="00503788">
        <w:rPr>
          <w:rFonts w:ascii="Times New Roman" w:hAnsi="Times New Roman" w:cs="Times New Roman"/>
          <w:sz w:val="28"/>
          <w:szCs w:val="28"/>
        </w:rPr>
        <w:t>в нашем крае</w:t>
      </w:r>
      <w:r>
        <w:rPr>
          <w:rFonts w:ascii="Times New Roman" w:hAnsi="Times New Roman" w:cs="Times New Roman"/>
          <w:sz w:val="28"/>
          <w:szCs w:val="28"/>
        </w:rPr>
        <w:t xml:space="preserve">, какие экологические проблемы существуют. </w:t>
      </w:r>
      <w:r w:rsidRPr="00503788"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788">
        <w:rPr>
          <w:rFonts w:ascii="Times New Roman" w:hAnsi="Times New Roman" w:cs="Times New Roman"/>
          <w:sz w:val="28"/>
          <w:szCs w:val="28"/>
        </w:rPr>
        <w:t>с детьми</w:t>
      </w:r>
      <w:r w:rsidRPr="00D541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пришли к выводу, что здоровье человека и здоровая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окружающая  среда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это национальное достояние. Судьба нашей планеты, нашего края, каждого из нас напрямую зависит от нашего отношения к природе, к окружающему нас миру и от наших поступков. На занятии большое внимание уделялось важности участия в экологической деятельности и необходимости контролировать свое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поведение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точки зрения экологических правил.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время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со словарем  дети находили слова «город» и «село» в словарях и объясняли его значение. После этого, учащимся были предложены карточки с изображением города или села, и дети должны были классифицировать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их  соответственно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этим понятиям. Дети называли признаки,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которым  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различать город и село. Затем,</w:t>
      </w:r>
      <w:r w:rsidRPr="00BD7689">
        <w:rPr>
          <w:rFonts w:ascii="Times New Roman" w:hAnsi="Times New Roman" w:cs="Times New Roman"/>
          <w:sz w:val="28"/>
          <w:szCs w:val="28"/>
        </w:rPr>
        <w:t xml:space="preserve"> учитель попросила назвать </w:t>
      </w:r>
      <w:proofErr w:type="gramStart"/>
      <w:r w:rsidRPr="00BD7689">
        <w:rPr>
          <w:rFonts w:ascii="Times New Roman" w:hAnsi="Times New Roman" w:cs="Times New Roman"/>
          <w:sz w:val="28"/>
          <w:szCs w:val="28"/>
        </w:rPr>
        <w:t>достопримечательности  Перми</w:t>
      </w:r>
      <w:proofErr w:type="gramEnd"/>
      <w:r w:rsidRPr="00BD7689">
        <w:rPr>
          <w:rFonts w:ascii="Times New Roman" w:hAnsi="Times New Roman" w:cs="Times New Roman"/>
          <w:sz w:val="28"/>
          <w:szCs w:val="28"/>
        </w:rPr>
        <w:t xml:space="preserve"> и события, связанные с историей города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D733F">
        <w:rPr>
          <w:rFonts w:ascii="Times New Roman" w:hAnsi="Times New Roman" w:cs="Times New Roman"/>
          <w:sz w:val="28"/>
          <w:szCs w:val="28"/>
        </w:rPr>
        <w:t>Дети ответили,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40F0">
        <w:rPr>
          <w:rFonts w:ascii="Times New Roman" w:hAnsi="Times New Roman" w:cs="Times New Roman"/>
          <w:sz w:val="28"/>
          <w:szCs w:val="28"/>
        </w:rPr>
        <w:t>что</w:t>
      </w:r>
      <w:r w:rsidRPr="00D440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40F0">
        <w:rPr>
          <w:rFonts w:ascii="Times New Roman" w:hAnsi="Times New Roman" w:cs="Times New Roman"/>
          <w:sz w:val="28"/>
          <w:szCs w:val="28"/>
        </w:rPr>
        <w:t xml:space="preserve"> город</w:t>
      </w:r>
      <w:proofErr w:type="gramEnd"/>
      <w:r w:rsidRPr="00D440F0">
        <w:rPr>
          <w:rFonts w:ascii="Times New Roman" w:hAnsi="Times New Roman" w:cs="Times New Roman"/>
          <w:sz w:val="28"/>
          <w:szCs w:val="28"/>
        </w:rPr>
        <w:t xml:space="preserve"> Пермь основан  в 1723году, первая железная дорога связала Пермь и Екатеринбург, рассказали о  первом на Урале </w:t>
      </w:r>
      <w:r w:rsidRPr="00D440F0">
        <w:rPr>
          <w:rFonts w:ascii="Times New Roman" w:hAnsi="Times New Roman" w:cs="Times New Roman"/>
          <w:sz w:val="28"/>
          <w:szCs w:val="28"/>
        </w:rPr>
        <w:lastRenderedPageBreak/>
        <w:t>университете,  о строительстве  Камской ГЭС.</w:t>
      </w:r>
      <w:r>
        <w:rPr>
          <w:rFonts w:ascii="Times New Roman" w:hAnsi="Times New Roman" w:cs="Times New Roman"/>
          <w:sz w:val="28"/>
          <w:szCs w:val="28"/>
        </w:rPr>
        <w:t xml:space="preserve"> Занятие было завершено рассказом учителя, о том, как появился город Пермь. Дома детям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предложено  нарисовать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рисунок, в котором они должны отразить свои впечатления от проведенного занятия.</w:t>
      </w:r>
    </w:p>
    <w:p w:rsidR="00271406" w:rsidRPr="00AE101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F5">
        <w:rPr>
          <w:rFonts w:ascii="Times New Roman" w:hAnsi="Times New Roman" w:cs="Times New Roman"/>
          <w:sz w:val="28"/>
          <w:szCs w:val="28"/>
        </w:rPr>
        <w:t xml:space="preserve">Так как дети </w:t>
      </w:r>
      <w:r>
        <w:rPr>
          <w:rFonts w:ascii="Times New Roman" w:hAnsi="Times New Roman" w:cs="Times New Roman"/>
          <w:sz w:val="28"/>
          <w:szCs w:val="28"/>
        </w:rPr>
        <w:t>мало знакомы с достопримечательностями нашего города</w:t>
      </w:r>
      <w:r w:rsidRPr="00562EF5">
        <w:rPr>
          <w:rFonts w:ascii="Times New Roman" w:hAnsi="Times New Roman" w:cs="Times New Roman"/>
          <w:sz w:val="28"/>
          <w:szCs w:val="28"/>
        </w:rPr>
        <w:t xml:space="preserve">, было решено провести занятие на </w:t>
      </w:r>
      <w:r w:rsidRPr="00562EF5">
        <w:rPr>
          <w:rFonts w:ascii="Times New Roman" w:hAnsi="Times New Roman" w:cs="Times New Roman"/>
          <w:b/>
          <w:sz w:val="28"/>
          <w:szCs w:val="28"/>
        </w:rPr>
        <w:t>тему «До</w:t>
      </w:r>
      <w:r>
        <w:rPr>
          <w:rFonts w:ascii="Times New Roman" w:hAnsi="Times New Roman" w:cs="Times New Roman"/>
          <w:b/>
          <w:sz w:val="28"/>
          <w:szCs w:val="28"/>
        </w:rPr>
        <w:t>стопримечательности города Пермь</w:t>
      </w:r>
      <w:r w:rsidRPr="00562EF5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(Подробное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 представлено в приложении (приложение 3)).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63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 расширять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знания о достопримечательностях</w:t>
      </w:r>
      <w:r w:rsidRPr="00BF0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 Пермь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1406" w:rsidRDefault="00271406" w:rsidP="00271406">
      <w:pPr>
        <w:pStyle w:val="a3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достопримечательностями города Пермь</w:t>
      </w:r>
    </w:p>
    <w:p w:rsidR="00271406" w:rsidRDefault="00271406" w:rsidP="00271406">
      <w:pPr>
        <w:pStyle w:val="a3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2B0">
        <w:rPr>
          <w:rFonts w:ascii="Times New Roman" w:hAnsi="Times New Roman" w:cs="Times New Roman"/>
          <w:sz w:val="28"/>
          <w:szCs w:val="28"/>
        </w:rPr>
        <w:t xml:space="preserve">Узнать историю создания </w:t>
      </w:r>
      <w:r>
        <w:rPr>
          <w:rFonts w:ascii="Times New Roman" w:hAnsi="Times New Roman" w:cs="Times New Roman"/>
          <w:sz w:val="28"/>
          <w:szCs w:val="28"/>
        </w:rPr>
        <w:t xml:space="preserve">памятников и достопримечательностей </w:t>
      </w:r>
    </w:p>
    <w:p w:rsidR="00271406" w:rsidRPr="00A712B0" w:rsidRDefault="00271406" w:rsidP="00271406">
      <w:pPr>
        <w:pStyle w:val="a3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2B0"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>
        <w:rPr>
          <w:rFonts w:ascii="Times New Roman" w:hAnsi="Times New Roman" w:cs="Times New Roman"/>
          <w:sz w:val="28"/>
          <w:szCs w:val="28"/>
        </w:rPr>
        <w:t xml:space="preserve">авторами и основателями памятников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712B0">
        <w:rPr>
          <w:rFonts w:ascii="Times New Roman" w:hAnsi="Times New Roman" w:cs="Times New Roman"/>
          <w:sz w:val="28"/>
          <w:szCs w:val="28"/>
        </w:rPr>
        <w:t xml:space="preserve"> достопримечательностей</w:t>
      </w:r>
      <w:proofErr w:type="gramEnd"/>
    </w:p>
    <w:p w:rsidR="00271406" w:rsidRPr="00562EF5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F5">
        <w:rPr>
          <w:rFonts w:ascii="Times New Roman" w:hAnsi="Times New Roman" w:cs="Times New Roman"/>
          <w:sz w:val="28"/>
          <w:szCs w:val="28"/>
        </w:rPr>
        <w:t>Учащимся были предложены изображения известных мест и памятников. Была проведена игра, во время которой использовались загадки и игровые методы, в которой были названы достопримечательности такие как: «Диорама», «Пермяк соленые уши», «Легенда о пермском медведе», «Пермский Театр Юного Зрителя», «Пермский планетарий». Дальше в ходе беседы обсуждались эти достопримечательности города.</w:t>
      </w:r>
    </w:p>
    <w:p w:rsidR="00271406" w:rsidRPr="00562EF5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F5">
        <w:rPr>
          <w:rFonts w:ascii="Times New Roman" w:hAnsi="Times New Roman" w:cs="Times New Roman"/>
          <w:sz w:val="28"/>
          <w:szCs w:val="28"/>
        </w:rPr>
        <w:t>После этого дети ответили на вопросы:</w:t>
      </w:r>
    </w:p>
    <w:p w:rsidR="00271406" w:rsidRPr="000555B3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B3">
        <w:rPr>
          <w:rFonts w:ascii="Times New Roman" w:hAnsi="Times New Roman" w:cs="Times New Roman"/>
          <w:sz w:val="28"/>
          <w:szCs w:val="28"/>
        </w:rPr>
        <w:t>Как называется наш город? (Ответы детей: Пермь).</w:t>
      </w:r>
    </w:p>
    <w:p w:rsidR="00271406" w:rsidRPr="000555B3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B3">
        <w:rPr>
          <w:rFonts w:ascii="Times New Roman" w:hAnsi="Times New Roman" w:cs="Times New Roman"/>
          <w:sz w:val="28"/>
          <w:szCs w:val="28"/>
        </w:rPr>
        <w:t xml:space="preserve">Как можно назвать жителей нашего города? (Ответы детей: </w:t>
      </w:r>
      <w:proofErr w:type="spellStart"/>
      <w:r w:rsidRPr="000555B3">
        <w:rPr>
          <w:rFonts w:ascii="Times New Roman" w:hAnsi="Times New Roman" w:cs="Times New Roman"/>
          <w:sz w:val="28"/>
          <w:szCs w:val="28"/>
        </w:rPr>
        <w:t>Пермчане</w:t>
      </w:r>
      <w:proofErr w:type="spellEnd"/>
      <w:r w:rsidRPr="000555B3">
        <w:rPr>
          <w:rFonts w:ascii="Times New Roman" w:hAnsi="Times New Roman" w:cs="Times New Roman"/>
          <w:sz w:val="28"/>
          <w:szCs w:val="28"/>
        </w:rPr>
        <w:t>, Пермяки, Пермяк – соленые уши).</w:t>
      </w:r>
    </w:p>
    <w:p w:rsidR="00271406" w:rsidRPr="000555B3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B3">
        <w:rPr>
          <w:rFonts w:ascii="Times New Roman" w:hAnsi="Times New Roman" w:cs="Times New Roman"/>
          <w:sz w:val="28"/>
          <w:szCs w:val="28"/>
        </w:rPr>
        <w:t>Как называется наш край? (Ответы детей: Пермский край, Урал)</w:t>
      </w:r>
    </w:p>
    <w:p w:rsidR="00271406" w:rsidRPr="000555B3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B3">
        <w:rPr>
          <w:rFonts w:ascii="Times New Roman" w:hAnsi="Times New Roman" w:cs="Times New Roman"/>
          <w:sz w:val="28"/>
          <w:szCs w:val="28"/>
        </w:rPr>
        <w:t xml:space="preserve">Как называется улица, на которой находится наша школа? (Ответы детей: </w:t>
      </w:r>
      <w:proofErr w:type="spellStart"/>
      <w:r w:rsidRPr="000555B3">
        <w:rPr>
          <w:rFonts w:ascii="Times New Roman" w:hAnsi="Times New Roman" w:cs="Times New Roman"/>
          <w:sz w:val="28"/>
          <w:szCs w:val="28"/>
        </w:rPr>
        <w:t>Мильчакова</w:t>
      </w:r>
      <w:proofErr w:type="spellEnd"/>
      <w:r w:rsidRPr="000555B3">
        <w:rPr>
          <w:rFonts w:ascii="Times New Roman" w:hAnsi="Times New Roman" w:cs="Times New Roman"/>
          <w:sz w:val="28"/>
          <w:szCs w:val="28"/>
        </w:rPr>
        <w:t>, Связистов).</w:t>
      </w:r>
    </w:p>
    <w:p w:rsidR="00271406" w:rsidRPr="000555B3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B3">
        <w:rPr>
          <w:rFonts w:ascii="Times New Roman" w:hAnsi="Times New Roman" w:cs="Times New Roman"/>
          <w:sz w:val="28"/>
          <w:szCs w:val="28"/>
        </w:rPr>
        <w:t xml:space="preserve">Затем, дети перечислили улицы нашего города, которые знают. (Ответы детей: </w:t>
      </w:r>
      <w:proofErr w:type="spellStart"/>
      <w:r w:rsidRPr="000555B3">
        <w:rPr>
          <w:rFonts w:ascii="Times New Roman" w:hAnsi="Times New Roman" w:cs="Times New Roman"/>
          <w:sz w:val="28"/>
          <w:szCs w:val="28"/>
        </w:rPr>
        <w:t>Мильчакова</w:t>
      </w:r>
      <w:proofErr w:type="spellEnd"/>
      <w:r w:rsidRPr="000555B3">
        <w:rPr>
          <w:rFonts w:ascii="Times New Roman" w:hAnsi="Times New Roman" w:cs="Times New Roman"/>
          <w:sz w:val="28"/>
          <w:szCs w:val="28"/>
        </w:rPr>
        <w:t xml:space="preserve">, Пушкина, Куйбышева, Связистов, шоссе Космонавтов, </w:t>
      </w:r>
      <w:proofErr w:type="spellStart"/>
      <w:r w:rsidRPr="000555B3">
        <w:rPr>
          <w:rFonts w:ascii="Times New Roman" w:hAnsi="Times New Roman" w:cs="Times New Roman"/>
          <w:sz w:val="28"/>
          <w:szCs w:val="28"/>
        </w:rPr>
        <w:lastRenderedPageBreak/>
        <w:t>Вильвенская</w:t>
      </w:r>
      <w:proofErr w:type="spellEnd"/>
      <w:r w:rsidRPr="000555B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555B3">
        <w:rPr>
          <w:rFonts w:ascii="Times New Roman" w:hAnsi="Times New Roman" w:cs="Times New Roman"/>
          <w:sz w:val="28"/>
          <w:szCs w:val="28"/>
        </w:rPr>
        <w:t>Челюскинцев,  Кисловодская</w:t>
      </w:r>
      <w:proofErr w:type="gramEnd"/>
      <w:r w:rsidRPr="000555B3">
        <w:rPr>
          <w:rFonts w:ascii="Times New Roman" w:hAnsi="Times New Roman" w:cs="Times New Roman"/>
          <w:sz w:val="28"/>
          <w:szCs w:val="28"/>
        </w:rPr>
        <w:t xml:space="preserve"> и др.) Перечислили известные музеи и театры нашего города, вспомнили некоторые музейные экспонаты. 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BA4">
        <w:rPr>
          <w:rFonts w:ascii="Times New Roman" w:hAnsi="Times New Roman" w:cs="Times New Roman"/>
          <w:sz w:val="28"/>
          <w:szCs w:val="28"/>
        </w:rPr>
        <w:t xml:space="preserve">В воспитании любви к родному краю немало важную роль играет работа с изучением </w:t>
      </w:r>
      <w:r w:rsidRPr="00842BA4">
        <w:rPr>
          <w:rFonts w:ascii="Times New Roman" w:hAnsi="Times New Roman" w:cs="Times New Roman"/>
          <w:b/>
          <w:sz w:val="28"/>
          <w:szCs w:val="28"/>
        </w:rPr>
        <w:t>символики Перми</w:t>
      </w:r>
      <w:r w:rsidRPr="00842B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(Подробное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 представлено в приложении (приложение 4)).</w:t>
      </w:r>
    </w:p>
    <w:p w:rsidR="00271406" w:rsidRPr="00F573CE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3D6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73CE">
        <w:rPr>
          <w:rFonts w:ascii="Times New Roman" w:hAnsi="Times New Roman" w:cs="Times New Roman"/>
          <w:b/>
          <w:sz w:val="28"/>
          <w:szCs w:val="28"/>
        </w:rPr>
        <w:t>«Символика города Пермь»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знания о символике города Перми и воспитывать любовь</w:t>
      </w:r>
      <w:r w:rsidRPr="00842BA4">
        <w:rPr>
          <w:rFonts w:ascii="Times New Roman" w:hAnsi="Times New Roman" w:cs="Times New Roman"/>
          <w:sz w:val="28"/>
          <w:szCs w:val="28"/>
        </w:rPr>
        <w:t xml:space="preserve"> к родному краю, к своей Родине. 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58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1406" w:rsidRDefault="00271406" w:rsidP="00271406">
      <w:pPr>
        <w:pStyle w:val="a3"/>
        <w:numPr>
          <w:ilvl w:val="0"/>
          <w:numId w:val="1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символикой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г.Перми</w:t>
      </w:r>
      <w:proofErr w:type="spellEnd"/>
      <w:proofErr w:type="gramEnd"/>
    </w:p>
    <w:p w:rsidR="00271406" w:rsidRDefault="00271406" w:rsidP="00271406">
      <w:pPr>
        <w:pStyle w:val="a3"/>
        <w:numPr>
          <w:ilvl w:val="0"/>
          <w:numId w:val="1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герб, флаг</w:t>
      </w:r>
    </w:p>
    <w:p w:rsidR="00271406" w:rsidRPr="009F55F7" w:rsidRDefault="00271406" w:rsidP="00271406">
      <w:pPr>
        <w:pStyle w:val="a3"/>
        <w:numPr>
          <w:ilvl w:val="0"/>
          <w:numId w:val="1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содержание герба г. Перми</w:t>
      </w:r>
    </w:p>
    <w:p w:rsidR="00271406" w:rsidRPr="009D258F" w:rsidRDefault="00271406" w:rsidP="00271406">
      <w:pPr>
        <w:pStyle w:val="a3"/>
        <w:numPr>
          <w:ilvl w:val="0"/>
          <w:numId w:val="1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что изображено и что лежит в основе герба и флага г. Перми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BA4">
        <w:rPr>
          <w:rFonts w:ascii="Times New Roman" w:hAnsi="Times New Roman" w:cs="Times New Roman"/>
          <w:sz w:val="28"/>
          <w:szCs w:val="28"/>
        </w:rPr>
        <w:t>Символика – это отражение истории происхождения государства, его цели, его принципы. На занятии учащиеся отвечали на вопросы, рассказывали, что они знают о флаге, гербе нашего города. После этого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2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Pr="00842BA4">
        <w:rPr>
          <w:rFonts w:ascii="Times New Roman" w:hAnsi="Times New Roman" w:cs="Times New Roman"/>
          <w:sz w:val="28"/>
          <w:szCs w:val="28"/>
        </w:rPr>
        <w:t xml:space="preserve">было подробно рассказано о флаге и гербе нашего города: кем и когда они были приняты и утверждены, что на них изображено, разобрали каждый символ изображения. 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обобщение  знаний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истории города Пермь и его</w:t>
      </w:r>
      <w:r w:rsidRPr="00562EF5">
        <w:rPr>
          <w:rFonts w:ascii="Times New Roman" w:hAnsi="Times New Roman" w:cs="Times New Roman"/>
          <w:sz w:val="28"/>
          <w:szCs w:val="28"/>
        </w:rPr>
        <w:t xml:space="preserve"> достопримечательностях</w:t>
      </w:r>
      <w:r>
        <w:rPr>
          <w:rFonts w:ascii="Times New Roman" w:hAnsi="Times New Roman" w:cs="Times New Roman"/>
          <w:sz w:val="28"/>
          <w:szCs w:val="28"/>
        </w:rPr>
        <w:t xml:space="preserve"> проводилось в форме 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игры « Юный </w:t>
      </w:r>
      <w:r w:rsidRPr="00562EF5">
        <w:rPr>
          <w:rFonts w:ascii="Times New Roman" w:hAnsi="Times New Roman" w:cs="Times New Roman"/>
          <w:b/>
          <w:sz w:val="28"/>
          <w:szCs w:val="28"/>
        </w:rPr>
        <w:t>экскурсовод»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(Подробно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 представлено в приложении (приложение 5)).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чтобы  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 могли провести  экскурсии для  своих одноклассников, игра была  проведена на 2 занятиях.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1BC7">
        <w:rPr>
          <w:rFonts w:ascii="Times New Roman" w:hAnsi="Times New Roman" w:cs="Times New Roman"/>
          <w:sz w:val="28"/>
          <w:szCs w:val="28"/>
        </w:rPr>
        <w:t xml:space="preserve"> </w:t>
      </w:r>
      <w:r w:rsidRPr="00C71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1BC7">
        <w:rPr>
          <w:rFonts w:ascii="Times New Roman" w:hAnsi="Times New Roman" w:cs="Times New Roman"/>
          <w:color w:val="000000"/>
          <w:sz w:val="28"/>
          <w:szCs w:val="28"/>
        </w:rPr>
        <w:t>нравственное воспитание школьников на основе приобщения к историческому прошло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 своего родного края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  города</w:t>
      </w:r>
      <w:proofErr w:type="gramEnd"/>
      <w:r w:rsidRPr="00C71BC7">
        <w:rPr>
          <w:rFonts w:ascii="Times New Roman" w:hAnsi="Times New Roman" w:cs="Times New Roman"/>
          <w:color w:val="000000"/>
          <w:sz w:val="28"/>
          <w:szCs w:val="28"/>
        </w:rPr>
        <w:t>; созд</w:t>
      </w:r>
      <w:r>
        <w:rPr>
          <w:rFonts w:ascii="Times New Roman" w:hAnsi="Times New Roman" w:cs="Times New Roman"/>
          <w:color w:val="000000"/>
          <w:sz w:val="28"/>
          <w:szCs w:val="28"/>
        </w:rPr>
        <w:t>ание условий, способствующих раз</w:t>
      </w:r>
      <w:r w:rsidRPr="00C71BC7">
        <w:rPr>
          <w:rFonts w:ascii="Times New Roman" w:hAnsi="Times New Roman" w:cs="Times New Roman"/>
          <w:color w:val="000000"/>
          <w:sz w:val="28"/>
          <w:szCs w:val="28"/>
        </w:rPr>
        <w:t xml:space="preserve">витию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общей </w:t>
      </w:r>
      <w:r w:rsidRPr="00C71BC7">
        <w:rPr>
          <w:rFonts w:ascii="Times New Roman" w:hAnsi="Times New Roman" w:cs="Times New Roman"/>
          <w:color w:val="000000"/>
          <w:sz w:val="28"/>
          <w:szCs w:val="28"/>
        </w:rPr>
        <w:t>культуры учащимся средствами экскурсионной работы.</w:t>
      </w:r>
    </w:p>
    <w:p w:rsidR="00271406" w:rsidRPr="00D47858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785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271406" w:rsidRDefault="00271406" w:rsidP="00271406">
      <w:pPr>
        <w:pStyle w:val="a3"/>
        <w:numPr>
          <w:ilvl w:val="0"/>
          <w:numId w:val="16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Расширять знания о достопримечательностях г. Перми</w:t>
      </w:r>
    </w:p>
    <w:p w:rsidR="00271406" w:rsidRDefault="00271406" w:rsidP="00271406">
      <w:pPr>
        <w:pStyle w:val="a3"/>
        <w:numPr>
          <w:ilvl w:val="0"/>
          <w:numId w:val="16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Привить навыки проведения экскурсий</w:t>
      </w:r>
    </w:p>
    <w:p w:rsidR="00271406" w:rsidRPr="009F55F7" w:rsidRDefault="00271406" w:rsidP="00271406">
      <w:pPr>
        <w:pStyle w:val="a3"/>
        <w:numPr>
          <w:ilvl w:val="0"/>
          <w:numId w:val="16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Формировать основы поведения во время экскурсии</w:t>
      </w:r>
    </w:p>
    <w:p w:rsidR="00271406" w:rsidRPr="00AE101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детям была предложена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маршрутная карта «Зеленая линия» и ее описание</w:t>
      </w:r>
      <w:r w:rsidRPr="00562EF5">
        <w:rPr>
          <w:rFonts w:ascii="Times New Roman" w:hAnsi="Times New Roman" w:cs="Times New Roman"/>
          <w:sz w:val="28"/>
          <w:szCs w:val="28"/>
        </w:rPr>
        <w:t>, их задача была: рассказать, куда мож</w:t>
      </w:r>
      <w:r>
        <w:rPr>
          <w:rFonts w:ascii="Times New Roman" w:hAnsi="Times New Roman" w:cs="Times New Roman"/>
          <w:sz w:val="28"/>
          <w:szCs w:val="28"/>
        </w:rPr>
        <w:t>но повести на экскурсию в Перми и что можно рассказать об определенных достопримечательностях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нашего города. Дополнительно, перед проведением этого занятия ученикам были предоставлены б</w:t>
      </w:r>
      <w:r w:rsidRPr="00A52304">
        <w:rPr>
          <w:rFonts w:ascii="Times New Roman" w:hAnsi="Times New Roman" w:cs="Times New Roman"/>
          <w:sz w:val="28"/>
          <w:szCs w:val="28"/>
        </w:rPr>
        <w:t>уклет</w:t>
      </w:r>
      <w:r>
        <w:rPr>
          <w:rFonts w:ascii="Times New Roman" w:hAnsi="Times New Roman" w:cs="Times New Roman"/>
          <w:sz w:val="28"/>
          <w:szCs w:val="28"/>
        </w:rPr>
        <w:t>ы-путеводители</w:t>
      </w:r>
      <w:r w:rsidRPr="00A52304">
        <w:rPr>
          <w:rFonts w:ascii="Times New Roman" w:hAnsi="Times New Roman" w:cs="Times New Roman"/>
          <w:sz w:val="28"/>
          <w:szCs w:val="28"/>
        </w:rPr>
        <w:t xml:space="preserve"> маршрута «Зелёная линия»</w:t>
      </w:r>
      <w:r>
        <w:rPr>
          <w:rFonts w:ascii="Times New Roman" w:hAnsi="Times New Roman" w:cs="Times New Roman"/>
          <w:sz w:val="28"/>
          <w:szCs w:val="28"/>
        </w:rPr>
        <w:t>, для ознакомления с достопримечательностями.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9F9">
        <w:rPr>
          <w:rFonts w:ascii="Times New Roman" w:hAnsi="Times New Roman" w:cs="Times New Roman"/>
          <w:b/>
          <w:sz w:val="28"/>
          <w:szCs w:val="28"/>
        </w:rPr>
        <w:t xml:space="preserve"> Цель третьего этапа</w:t>
      </w:r>
      <w:r>
        <w:rPr>
          <w:rFonts w:ascii="Times New Roman" w:hAnsi="Times New Roman" w:cs="Times New Roman"/>
          <w:sz w:val="28"/>
          <w:szCs w:val="28"/>
        </w:rPr>
        <w:t xml:space="preserve"> работы: выявить эффективность проведенных краеведческих занятий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воспитании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любви к родному краю  у  младших школьников 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диагностики использовались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те 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методы как на первом этапе работы. Учащимся 2 «А» и 2 «Б» было предложено повторное анкетирование. 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9F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выявить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знания 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>, связанные с родным городом и страной  после проведенной работы.</w:t>
      </w:r>
    </w:p>
    <w:p w:rsidR="00271406" w:rsidRPr="004E6CF3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анкетирования во 2 «Б» классе ответы стали более полные и подробные, во 2 «А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ответы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изменились, но не так явно, как во 2 «Б «. Ученики 2 «Б» 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лучше  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историю развития города, откуда появилось название города и в каком году его основали, знают имена известных для города людей и предприятия нашего города. Все ученики </w:t>
      </w:r>
      <w:r w:rsidRPr="006B6958">
        <w:rPr>
          <w:rFonts w:ascii="Times New Roman" w:hAnsi="Times New Roman" w:cs="Times New Roman"/>
          <w:sz w:val="28"/>
          <w:szCs w:val="28"/>
        </w:rPr>
        <w:t>экспериментального класса</w:t>
      </w:r>
      <w:r>
        <w:rPr>
          <w:rFonts w:ascii="Times New Roman" w:hAnsi="Times New Roman" w:cs="Times New Roman"/>
          <w:sz w:val="28"/>
          <w:szCs w:val="28"/>
        </w:rPr>
        <w:t xml:space="preserve"> могут назвать как минимум 5 достопримечательностей нашего города, могут рассказать, кто такой патриот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малая Родина, могут объяснить, почему каждый уважающий себя человек должен быть патриотом своей страны, своей малой Родины. Например</w:t>
      </w:r>
      <w:r w:rsidRPr="003D129B">
        <w:rPr>
          <w:rFonts w:ascii="Times New Roman" w:hAnsi="Times New Roman" w:cs="Times New Roman"/>
          <w:color w:val="000000" w:themeColor="text1"/>
          <w:sz w:val="28"/>
          <w:szCs w:val="28"/>
        </w:rPr>
        <w:t>, один из ответов: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D12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</w:t>
      </w:r>
      <w:proofErr w:type="gramEnd"/>
      <w:r w:rsidRPr="003D12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уважающий себя человек должен быть патриотом и с почетом относится к своему народу, тогда страна будет процветать и развиваться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D12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1406" w:rsidRPr="00F10A87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A87">
        <w:rPr>
          <w:rFonts w:ascii="Times New Roman" w:hAnsi="Times New Roman" w:cs="Times New Roman"/>
          <w:sz w:val="28"/>
          <w:szCs w:val="28"/>
        </w:rPr>
        <w:t>Повторно была проведена беседа.</w:t>
      </w:r>
    </w:p>
    <w:p w:rsidR="00271406" w:rsidRPr="00562EF5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A87"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Pr="00562EF5">
        <w:rPr>
          <w:rFonts w:ascii="Times New Roman" w:hAnsi="Times New Roman" w:cs="Times New Roman"/>
          <w:sz w:val="28"/>
          <w:szCs w:val="28"/>
        </w:rPr>
        <w:t xml:space="preserve"> выяснить, как дети относятся к родной природе</w:t>
      </w:r>
      <w:r>
        <w:rPr>
          <w:rFonts w:ascii="Times New Roman" w:hAnsi="Times New Roman" w:cs="Times New Roman"/>
          <w:sz w:val="28"/>
          <w:szCs w:val="28"/>
        </w:rPr>
        <w:t xml:space="preserve"> после проведенной нами работы</w:t>
      </w:r>
      <w:r w:rsidRPr="00562E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Детям были заданы вопросы</w:t>
      </w:r>
      <w:r w:rsidRPr="00562EF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56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EF5">
        <w:rPr>
          <w:rFonts w:ascii="Times New Roman" w:hAnsi="Times New Roman" w:cs="Times New Roman"/>
          <w:sz w:val="28"/>
          <w:szCs w:val="28"/>
        </w:rPr>
        <w:t xml:space="preserve">относятся к родной природе? Что они делают </w:t>
      </w:r>
      <w:proofErr w:type="gramStart"/>
      <w:r w:rsidRPr="00562EF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сохранения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природы?; Берегут ли</w:t>
      </w:r>
      <w:r w:rsidRPr="00562EF5">
        <w:rPr>
          <w:rFonts w:ascii="Times New Roman" w:hAnsi="Times New Roman" w:cs="Times New Roman"/>
          <w:sz w:val="28"/>
          <w:szCs w:val="28"/>
        </w:rPr>
        <w:t xml:space="preserve"> природу?</w:t>
      </w:r>
      <w:r>
        <w:rPr>
          <w:rFonts w:ascii="Times New Roman" w:hAnsi="Times New Roman" w:cs="Times New Roman"/>
          <w:sz w:val="28"/>
          <w:szCs w:val="28"/>
        </w:rPr>
        <w:t xml:space="preserve"> Как ухаживают </w:t>
      </w:r>
      <w:r w:rsidRPr="00562EF5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562EF5">
        <w:rPr>
          <w:rFonts w:ascii="Times New Roman" w:hAnsi="Times New Roman" w:cs="Times New Roman"/>
          <w:sz w:val="28"/>
          <w:szCs w:val="28"/>
        </w:rPr>
        <w:t>растениями  возле</w:t>
      </w:r>
      <w:proofErr w:type="gramEnd"/>
      <w:r w:rsidRPr="00562EF5">
        <w:rPr>
          <w:rFonts w:ascii="Times New Roman" w:hAnsi="Times New Roman" w:cs="Times New Roman"/>
          <w:sz w:val="28"/>
          <w:szCs w:val="28"/>
        </w:rPr>
        <w:t xml:space="preserve"> своего дома или школы?</w:t>
      </w:r>
    </w:p>
    <w:p w:rsidR="00271406" w:rsidRPr="000555B3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5B3">
        <w:rPr>
          <w:rFonts w:ascii="Times New Roman" w:hAnsi="Times New Roman" w:cs="Times New Roman"/>
          <w:sz w:val="28"/>
          <w:szCs w:val="28"/>
        </w:rPr>
        <w:t>По итогам повторной беседы можно сделать такой вывод: Дети любят родную природу, они стараются бер</w:t>
      </w:r>
      <w:r>
        <w:rPr>
          <w:rFonts w:ascii="Times New Roman" w:hAnsi="Times New Roman" w:cs="Times New Roman"/>
          <w:sz w:val="28"/>
          <w:szCs w:val="28"/>
        </w:rPr>
        <w:t>ечь растения возле школы и дома. Т</w:t>
      </w:r>
      <w:r w:rsidRPr="000555B3">
        <w:rPr>
          <w:rFonts w:ascii="Times New Roman" w:hAnsi="Times New Roman" w:cs="Times New Roman"/>
          <w:sz w:val="28"/>
          <w:szCs w:val="28"/>
        </w:rPr>
        <w:t xml:space="preserve">еперь они больше делают </w:t>
      </w:r>
      <w:r>
        <w:rPr>
          <w:rFonts w:ascii="Times New Roman" w:hAnsi="Times New Roman" w:cs="Times New Roman"/>
          <w:sz w:val="28"/>
          <w:szCs w:val="28"/>
        </w:rPr>
        <w:t xml:space="preserve">конкретных дел </w:t>
      </w:r>
      <w:r w:rsidRPr="000555B3">
        <w:rPr>
          <w:rFonts w:ascii="Times New Roman" w:hAnsi="Times New Roman" w:cs="Times New Roman"/>
          <w:sz w:val="28"/>
          <w:szCs w:val="28"/>
        </w:rPr>
        <w:t>для сохранения природы, например, помогают бабушкам возле дома ухаживать за растениями, также они заботятся и о домашних растениях, поливают, подкармливают их со своими родными</w:t>
      </w:r>
      <w:r w:rsidRPr="000555B3">
        <w:rPr>
          <w:rFonts w:ascii="Times New Roman" w:hAnsi="Times New Roman" w:cs="Times New Roman"/>
          <w:b/>
          <w:sz w:val="28"/>
          <w:szCs w:val="28"/>
        </w:rPr>
        <w:t>.</w:t>
      </w:r>
    </w:p>
    <w:p w:rsidR="00271406" w:rsidRDefault="00271406" w:rsidP="002714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406" w:rsidRDefault="00271406" w:rsidP="002714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3EA">
        <w:rPr>
          <w:rFonts w:ascii="Times New Roman" w:hAnsi="Times New Roman" w:cs="Times New Roman"/>
          <w:b/>
          <w:sz w:val="28"/>
          <w:szCs w:val="28"/>
        </w:rPr>
        <w:t>Тема «Моя семья»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3EA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сформировать знания об истории своей семьи, связи поколений с историей родного края, родной страны.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1406" w:rsidRDefault="00271406" w:rsidP="00271406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сущность и смысл понятия «семья».</w:t>
      </w:r>
    </w:p>
    <w:p w:rsidR="00271406" w:rsidRDefault="00271406" w:rsidP="00271406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Воспитывать  любовь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уважение к своим близким родственникам, к своей семье </w:t>
      </w:r>
    </w:p>
    <w:p w:rsidR="00271406" w:rsidRDefault="00271406" w:rsidP="00271406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Развивать  творческие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способности, мышление, речь, внимание.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изучения этой темы у учащихся должны сформироваться личностные (любовь и уважение к своим родным), регулятивные (умение планирования своих действий), познавательные (устанавливать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следственные связи, высказывать суждения, осуществлять фиксацию выборочной информации), коммуникативные (использовать речевые средства для решения задач, уметь формулировать собственное мнение) универсальные учебные действия.</w:t>
      </w:r>
    </w:p>
    <w:p w:rsidR="00271406" w:rsidRDefault="00271406" w:rsidP="002714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Организационный момент. </w:t>
      </w:r>
    </w:p>
    <w:p w:rsidR="00271406" w:rsidRPr="008C63EA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Разгадывание шифра и определение темы занятия.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5"/>
        <w:gridCol w:w="318"/>
        <w:gridCol w:w="336"/>
        <w:gridCol w:w="336"/>
        <w:gridCol w:w="336"/>
        <w:gridCol w:w="217"/>
        <w:gridCol w:w="319"/>
        <w:gridCol w:w="217"/>
        <w:gridCol w:w="336"/>
        <w:gridCol w:w="336"/>
        <w:gridCol w:w="336"/>
        <w:gridCol w:w="319"/>
        <w:gridCol w:w="311"/>
        <w:gridCol w:w="336"/>
        <w:gridCol w:w="319"/>
        <w:gridCol w:w="217"/>
        <w:gridCol w:w="336"/>
        <w:gridCol w:w="336"/>
        <w:gridCol w:w="336"/>
        <w:gridCol w:w="319"/>
        <w:gridCol w:w="336"/>
        <w:gridCol w:w="336"/>
        <w:gridCol w:w="319"/>
        <w:gridCol w:w="217"/>
        <w:gridCol w:w="336"/>
        <w:gridCol w:w="217"/>
        <w:gridCol w:w="336"/>
        <w:gridCol w:w="336"/>
        <w:gridCol w:w="336"/>
        <w:gridCol w:w="319"/>
      </w:tblGrid>
      <w:tr w:rsidR="00271406" w:rsidTr="009C71F6">
        <w:trPr>
          <w:trHeight w:val="375"/>
        </w:trPr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0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в куче, не страшна и туча.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 – Моя семья.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Актуализация знаний. Разговор с детьми о семье.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271406" w:rsidRDefault="00271406" w:rsidP="0027140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4B9">
        <w:rPr>
          <w:rFonts w:ascii="Times New Roman" w:hAnsi="Times New Roman" w:cs="Times New Roman"/>
          <w:sz w:val="28"/>
          <w:szCs w:val="28"/>
        </w:rPr>
        <w:t>Как вы понимаете слово «семья»? Что оно для вас значит?</w:t>
      </w:r>
    </w:p>
    <w:p w:rsidR="00271406" w:rsidRDefault="00271406" w:rsidP="0027140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Нужна ли человеку семья? Зачем?</w:t>
      </w:r>
    </w:p>
    <w:p w:rsidR="00271406" w:rsidRDefault="00271406" w:rsidP="0027140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входит в состав семьи?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 материала.</w:t>
      </w:r>
    </w:p>
    <w:p w:rsidR="00271406" w:rsidRPr="00391A87" w:rsidRDefault="00271406" w:rsidP="0027140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A87">
        <w:rPr>
          <w:rFonts w:ascii="Times New Roman" w:hAnsi="Times New Roman" w:cs="Times New Roman"/>
          <w:sz w:val="28"/>
          <w:szCs w:val="28"/>
        </w:rPr>
        <w:t>Учитель: в нашей стране символом семьи – это красивый полевой цветок ромашка.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«Ромашка». Детям дается задание нарисовать ромашку, в середине они пишут слово «семья», а лепестки – члены их семей и родственников.</w:t>
      </w:r>
    </w:p>
    <w:p w:rsidR="00271406" w:rsidRDefault="00271406" w:rsidP="0027140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семья». Найти и выписать слова, связанные с моей семьей.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9"/>
        <w:gridCol w:w="1069"/>
      </w:tblGrid>
      <w:tr w:rsidR="00271406" w:rsidTr="009C71F6">
        <w:trPr>
          <w:trHeight w:val="612"/>
          <w:jc w:val="center"/>
        </w:trPr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406" w:rsidTr="009C71F6">
        <w:trPr>
          <w:trHeight w:val="612"/>
          <w:jc w:val="center"/>
        </w:trPr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406" w:rsidTr="009C71F6">
        <w:trPr>
          <w:trHeight w:val="612"/>
          <w:jc w:val="center"/>
        </w:trPr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406" w:rsidTr="009C71F6">
        <w:trPr>
          <w:trHeight w:val="612"/>
          <w:jc w:val="center"/>
        </w:trPr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406" w:rsidTr="009C71F6">
        <w:trPr>
          <w:trHeight w:val="642"/>
          <w:jc w:val="center"/>
        </w:trPr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271406" w:rsidRPr="00391A87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1406" w:rsidRPr="00391A87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406" w:rsidRDefault="00271406" w:rsidP="0027140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Пословицы. Соединить начало и конец пословиц.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5"/>
        <w:gridCol w:w="4674"/>
      </w:tblGrid>
      <w:tr w:rsidR="00271406" w:rsidTr="009C71F6">
        <w:tc>
          <w:tcPr>
            <w:tcW w:w="5068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хорошо</w:t>
            </w:r>
          </w:p>
        </w:tc>
        <w:tc>
          <w:tcPr>
            <w:tcW w:w="5069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каша гуще</w:t>
            </w:r>
          </w:p>
        </w:tc>
      </w:tr>
      <w:tr w:rsidR="00271406" w:rsidTr="009C71F6">
        <w:tc>
          <w:tcPr>
            <w:tcW w:w="5068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семье</w:t>
            </w:r>
          </w:p>
        </w:tc>
        <w:tc>
          <w:tcPr>
            <w:tcW w:w="5069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в семье лад</w:t>
            </w:r>
          </w:p>
        </w:tc>
      </w:tr>
      <w:tr w:rsidR="00271406" w:rsidTr="009C71F6">
        <w:tc>
          <w:tcPr>
            <w:tcW w:w="5068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Хоть тесно</w:t>
            </w:r>
          </w:p>
        </w:tc>
        <w:tc>
          <w:tcPr>
            <w:tcW w:w="5069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 холод тепло</w:t>
            </w:r>
          </w:p>
        </w:tc>
      </w:tr>
      <w:tr w:rsidR="00271406" w:rsidTr="009C71F6">
        <w:tc>
          <w:tcPr>
            <w:tcW w:w="5068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что и клад</w:t>
            </w:r>
          </w:p>
        </w:tc>
        <w:tc>
          <w:tcPr>
            <w:tcW w:w="5069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дома лучше</w:t>
            </w:r>
          </w:p>
        </w:tc>
      </w:tr>
      <w:tr w:rsidR="00271406" w:rsidTr="009C71F6">
        <w:tc>
          <w:tcPr>
            <w:tcW w:w="5068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дружной семье</w:t>
            </w:r>
          </w:p>
        </w:tc>
        <w:tc>
          <w:tcPr>
            <w:tcW w:w="5069" w:type="dxa"/>
          </w:tcPr>
          <w:p w:rsidR="00271406" w:rsidRDefault="00271406" w:rsidP="009C71F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лучше вместе</w:t>
            </w:r>
          </w:p>
        </w:tc>
      </w:tr>
    </w:tbl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 что подразумевают эти пословицы? Что значит: «лад», «каша гуще»?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Физкультминутка.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Послушай, вот моя семья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Дедуля, бабушка и брат.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У нас порядок в доме, лад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И чистота, а почему?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Две мамы есть у нас в дому,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Два папы, два сыночка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Сестра, невестка, дочка.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А самая младшая – я.</w:t>
      </w:r>
    </w:p>
    <w:p w:rsidR="00271406" w:rsidRPr="00F60570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70">
        <w:rPr>
          <w:rFonts w:ascii="Times New Roman" w:hAnsi="Times New Roman" w:cs="Times New Roman"/>
          <w:sz w:val="28"/>
          <w:szCs w:val="28"/>
        </w:rPr>
        <w:t>Какая же у нас семья?   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60570">
        <w:rPr>
          <w:rFonts w:ascii="Times New Roman" w:hAnsi="Times New Roman" w:cs="Times New Roman"/>
          <w:sz w:val="28"/>
          <w:szCs w:val="28"/>
        </w:rPr>
        <w:t>6 человек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Практическая работа.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дается задание нарисовать солнышко и столько лучиков, сколько членов у них в семье, подписать имена и отчества.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Подведение итогов. Подсчет, сколько у каждого лучиков и из этого ученики делают вывод, что чем больше лучиков, тем теплее, светлее и уютнее.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1406" w:rsidRPr="005E7806" w:rsidRDefault="00271406" w:rsidP="002714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806">
        <w:rPr>
          <w:rFonts w:ascii="Times New Roman" w:hAnsi="Times New Roman" w:cs="Times New Roman"/>
          <w:b/>
          <w:sz w:val="28"/>
          <w:szCs w:val="28"/>
        </w:rPr>
        <w:lastRenderedPageBreak/>
        <w:t>Тема: «Откуда город берет начало».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расширять знания об истории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города  Пермь</w:t>
      </w:r>
      <w:proofErr w:type="gramEnd"/>
      <w:r>
        <w:rPr>
          <w:rFonts w:ascii="Times New Roman" w:hAnsi="Times New Roman" w:cs="Times New Roman"/>
          <w:sz w:val="28"/>
          <w:szCs w:val="28"/>
        </w:rPr>
        <w:t>, основателе города и соотечественниках, прославивших наш город.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D0984">
        <w:rPr>
          <w:rFonts w:ascii="Times New Roman" w:hAnsi="Times New Roman" w:cs="Times New Roman"/>
          <w:sz w:val="28"/>
          <w:szCs w:val="28"/>
        </w:rPr>
        <w:t>:</w:t>
      </w:r>
    </w:p>
    <w:p w:rsidR="00271406" w:rsidRPr="00D47858" w:rsidRDefault="00271406" w:rsidP="00271406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858">
        <w:rPr>
          <w:rFonts w:ascii="Times New Roman" w:hAnsi="Times New Roman" w:cs="Times New Roman"/>
          <w:sz w:val="28"/>
          <w:szCs w:val="28"/>
        </w:rPr>
        <w:t>Познакомиться с историей основания города</w:t>
      </w:r>
      <w:r>
        <w:rPr>
          <w:rFonts w:ascii="Times New Roman" w:hAnsi="Times New Roman" w:cs="Times New Roman"/>
          <w:sz w:val="28"/>
          <w:szCs w:val="28"/>
        </w:rPr>
        <w:t xml:space="preserve"> Пермь</w:t>
      </w:r>
    </w:p>
    <w:p w:rsidR="00271406" w:rsidRPr="00D47858" w:rsidRDefault="00271406" w:rsidP="00271406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858">
        <w:rPr>
          <w:rFonts w:ascii="Times New Roman" w:hAnsi="Times New Roman" w:cs="Times New Roman"/>
          <w:sz w:val="28"/>
          <w:szCs w:val="28"/>
        </w:rPr>
        <w:t xml:space="preserve">Разобраться </w:t>
      </w:r>
      <w:proofErr w:type="gramStart"/>
      <w:r w:rsidRPr="00D4785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отличии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понятий </w:t>
      </w:r>
      <w:r w:rsidRPr="00D47858">
        <w:rPr>
          <w:rFonts w:ascii="Times New Roman" w:hAnsi="Times New Roman" w:cs="Times New Roman"/>
          <w:sz w:val="28"/>
          <w:szCs w:val="28"/>
        </w:rPr>
        <w:t xml:space="preserve"> «город» и «село»</w:t>
      </w:r>
    </w:p>
    <w:p w:rsidR="00271406" w:rsidRPr="00D47858" w:rsidRDefault="00271406" w:rsidP="00271406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знания об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основателе </w:t>
      </w:r>
      <w:r w:rsidRPr="00D47858">
        <w:rPr>
          <w:rFonts w:ascii="Times New Roman" w:hAnsi="Times New Roman" w:cs="Times New Roman"/>
          <w:sz w:val="28"/>
          <w:szCs w:val="28"/>
        </w:rPr>
        <w:t xml:space="preserve">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Пермь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предлагается задание на разделение понятий «город» и «село». Им раздаются картинки, их задача: распределить их на две группы: город и село.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ученики называют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которым отличаются город и село.</w:t>
      </w:r>
    </w:p>
    <w:p w:rsidR="00271406" w:rsidRDefault="00271406" w:rsidP="0027140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высокие здания, есть отопление, различные фабрики и заводы, учебные заведения, в том числе школы, университеты и др., большое количество улиц и проспектов.</w:t>
      </w:r>
    </w:p>
    <w:p w:rsidR="00271406" w:rsidRDefault="00271406" w:rsidP="0027140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селе в основном маленькие деревянные дома с печами, местные жители занимаются сельским хозяйством, мало дорог.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 словарями (одни работают с толковым словарем, а другие с этимологическим).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появилось слово «город»?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 объяснение этого слова в толковом словаре.</w:t>
      </w:r>
    </w:p>
    <w:p w:rsidR="00271406" w:rsidRDefault="00271406" w:rsidP="00271406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466">
        <w:rPr>
          <w:rFonts w:ascii="Times New Roman" w:hAnsi="Times New Roman" w:cs="Times New Roman"/>
          <w:sz w:val="28"/>
          <w:szCs w:val="28"/>
        </w:rPr>
        <w:t>Крупный населённый пункт, административный, торговый, промышленный и культурный центр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406" w:rsidRPr="00B57466" w:rsidRDefault="00271406" w:rsidP="00271406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466">
        <w:rPr>
          <w:rFonts w:ascii="Times New Roman" w:hAnsi="Times New Roman" w:cs="Times New Roman"/>
          <w:sz w:val="28"/>
          <w:szCs w:val="28"/>
        </w:rPr>
        <w:t>Большое количество жителей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учебных заведений, развит транспорт, система управления.</w:t>
      </w:r>
    </w:p>
    <w:p w:rsidR="00271406" w:rsidRPr="00B57466" w:rsidRDefault="00271406" w:rsidP="00271406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466">
        <w:rPr>
          <w:rFonts w:ascii="Times New Roman" w:hAnsi="Times New Roman" w:cs="Times New Roman"/>
          <w:sz w:val="28"/>
          <w:szCs w:val="28"/>
        </w:rPr>
        <w:t>Большое количество фабрик</w:t>
      </w:r>
    </w:p>
    <w:p w:rsidR="00271406" w:rsidRDefault="00271406" w:rsidP="00271406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Театры, галереи, музеи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название у нашего города? Что вы знаете о нашем городе?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Пермь – очень большой и интересный город. В нем есть множество парков и скверов, галерей, театров и музеев. В нашем городе широкие улицы и по ним ходи транспорт.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Знаете ли вы дату основания нашего города? -1723г.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знаете ли вы, каким он был раньше? – Он ведь был совсем другим.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учителя.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вам буду рассказывать, а вы будете представлять. Очень давно, там, где сейчас находится наш город Пермь, находилась вековая тайга, а по ней текла маленькая речка, название которой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текла на встречу большой реке Каме.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Егошихе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водилась рыба, а в лесах гуляли звери. Очень много было медведей в этих местах.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коми-пермяцкого языка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Егошиха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переводится как «медвежий лог».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Крестьянин Брюханов облюбовал место, 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впадала в Каму и построил там избу. После этого на эту землю пришли и другие крестьяне и стали строить там свои избы. И тогда получилась деревня. Назвали 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Брюхановкой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в честь первого поселенца.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представить избу Брюханова и нарисовать ее.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нам свои рисунки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у вас получилось.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рассказа.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1678г. происходила перепись и было 7 дворов в деревне, в них проживало 28 человек мужского пола. Чаще встречались фамилии: Брюхановы,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Верхоланцевы</w:t>
      </w:r>
      <w:proofErr w:type="spellEnd"/>
      <w:r>
        <w:rPr>
          <w:rFonts w:ascii="Times New Roman" w:hAnsi="Times New Roman" w:cs="Times New Roman"/>
          <w:sz w:val="28"/>
          <w:szCs w:val="28"/>
        </w:rPr>
        <w:t>, Федотовы.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в 1723 году здесь начали строительство медеплавильного завода, а вокруг него рос поселок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городок.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были найдены залежи медного песчаника (руда, из которой выплавляется медь). Россия нуждалась в меди, она шла на литье пушек, чеканки монет и изготовление посуды. Так как заводы строятся в городах, деревней ее уже не считали. Василий Никитич Татищев капитан артиллерии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выбирал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будет находится завод и располагаться поселок, он же составлял план застройки.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В.Н. Татищев был сподвижником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Он был невысоким, худощавым, тверд в решениях, неподкупен и смел. В семнадцать лет он поступил обычным солдатом в драгунский полк. Он воевал со шведами и за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его храбрость был произведен в офицеры. Немного позже Петр отправил Татищева в Германию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он изучал горное и литейное дела. Там офицер пробыл больше двух лет. Он изучал иностранные языки, бывал на фабриках, оружейных складах, осматривал плотины и спускался в родники. Жил он скромно, все деньги уходили на книги. Огромную библиотеку привез он в Россию. Он любил Урал изучал его и многое делал для развития Урала. Его и считают основателем Перми и ему в нашем городе поставлен памятник.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 вами узнаем, как же строили медеплавильный завод.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Жаркой весной 1723 года, после схода льда с Камы стали подходить барки в устье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Егошихи</w:t>
      </w:r>
      <w:proofErr w:type="spellEnd"/>
      <w:r>
        <w:rPr>
          <w:rFonts w:ascii="Times New Roman" w:hAnsi="Times New Roman" w:cs="Times New Roman"/>
          <w:sz w:val="28"/>
          <w:szCs w:val="28"/>
        </w:rPr>
        <w:t>, шли они из Кунгура по Сылве у Чусовой.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Егошиха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наполнена перезвонами плотничьих топоров, скрипом телег. Падали на землю деревья и под заводскую плотину забивались первые сваи.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для рабочих людей, амбары, пара кузниц, плавильня с печами, плотина и др. были построены менее чем за год. А заводскую площадку обнесли палисадом с бастионами.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Фамилии крепостных крестьян Кунгурского узда, первых строителей завода, до нас не дошли.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книге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Л.Юзефович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«Рудознатцы» можно почитать о строительстве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егошихинской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плотины.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таким был наш город. Сегодня Пермь – столица Пермского края.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1406" w:rsidRDefault="00271406" w:rsidP="002714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«Достопримечательности города Пермь»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63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 расширять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знания о достопримечательностях</w:t>
      </w:r>
      <w:r w:rsidRPr="00BF0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 Пермь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5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1406" w:rsidRDefault="00271406" w:rsidP="00271406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достопримечательностями города Пермь</w:t>
      </w:r>
    </w:p>
    <w:p w:rsidR="00271406" w:rsidRDefault="00271406" w:rsidP="00271406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2B0">
        <w:rPr>
          <w:rFonts w:ascii="Times New Roman" w:hAnsi="Times New Roman" w:cs="Times New Roman"/>
          <w:sz w:val="28"/>
          <w:szCs w:val="28"/>
        </w:rPr>
        <w:t xml:space="preserve">Узнать историю создания </w:t>
      </w:r>
      <w:r>
        <w:rPr>
          <w:rFonts w:ascii="Times New Roman" w:hAnsi="Times New Roman" w:cs="Times New Roman"/>
          <w:sz w:val="28"/>
          <w:szCs w:val="28"/>
        </w:rPr>
        <w:t xml:space="preserve">памятников и достопримечательностей </w:t>
      </w:r>
    </w:p>
    <w:p w:rsidR="00271406" w:rsidRPr="00A712B0" w:rsidRDefault="00271406" w:rsidP="00271406">
      <w:pPr>
        <w:pStyle w:val="a3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2B0"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>
        <w:rPr>
          <w:rFonts w:ascii="Times New Roman" w:hAnsi="Times New Roman" w:cs="Times New Roman"/>
          <w:sz w:val="28"/>
          <w:szCs w:val="28"/>
        </w:rPr>
        <w:t xml:space="preserve">авторами и основателями памятников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712B0">
        <w:rPr>
          <w:rFonts w:ascii="Times New Roman" w:hAnsi="Times New Roman" w:cs="Times New Roman"/>
          <w:sz w:val="28"/>
          <w:szCs w:val="28"/>
        </w:rPr>
        <w:t xml:space="preserve"> достопримечательностей</w:t>
      </w:r>
      <w:proofErr w:type="gramEnd"/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город расположен на берегу реки Камы, на востоке европейской части России. 1723 год считается его датой образования. С 1940г. по 1957г. его название было – Молотов. Сегодня Пермь крупный промышленный цент на Урале, город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миллионник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сходятся разные транспортные пути. У города есть аэропорт, Пермская гордость – речной порт, от него можно доплыть к европейским морям: Черному, Белому, Азовскому, Каспийскому и Балтийскому. Растянувшийся город вдоль Камы по протяженности уступает только Сочи и Санкт – Петербургу, а по площади третий город в России после Москвы и Санкт – Петербурга.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Равнинный рельеф города имеет многочисленные притоки Камы. Близость камского водохранилища объясняет повышенную влажность умеренно – континентального климата. В городе средняя годовая температура воздуха выше, чем в области.</w:t>
      </w:r>
    </w:p>
    <w:p w:rsidR="00271406" w:rsidRPr="00716117" w:rsidRDefault="00271406" w:rsidP="00271406">
      <w:pPr>
        <w:keepLine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t>«Это место всем известно</w:t>
      </w:r>
    </w:p>
    <w:p w:rsidR="00271406" w:rsidRPr="00716117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t>В центре города оно.</w:t>
      </w:r>
    </w:p>
    <w:p w:rsidR="00271406" w:rsidRPr="00716117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t>Там качели, карусели</w:t>
      </w:r>
    </w:p>
    <w:p w:rsidR="00271406" w:rsidRPr="00716117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t>И людей полным – полно?»</w:t>
      </w:r>
    </w:p>
    <w:p w:rsidR="00271406" w:rsidRDefault="00271406" w:rsidP="00271406">
      <w:pPr>
        <w:keepNext/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(Центральный п</w:t>
      </w:r>
      <w:r w:rsidRPr="00716117">
        <w:rPr>
          <w:rFonts w:ascii="Times New Roman" w:hAnsi="Times New Roman" w:cs="Times New Roman"/>
          <w:sz w:val="28"/>
          <w:szCs w:val="28"/>
        </w:rPr>
        <w:t>арк культуры и отдыха имени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117">
        <w:rPr>
          <w:rFonts w:ascii="Times New Roman" w:hAnsi="Times New Roman" w:cs="Times New Roman"/>
          <w:sz w:val="28"/>
          <w:szCs w:val="28"/>
        </w:rPr>
        <w:t>Горького)</w:t>
      </w:r>
    </w:p>
    <w:p w:rsidR="00271406" w:rsidRDefault="00271406" w:rsidP="00271406">
      <w:pPr>
        <w:keepNext/>
        <w:keepLine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E8E2F" wp14:editId="1EA1A34D">
            <wp:extent cx="4205605" cy="2806700"/>
            <wp:effectExtent l="0" t="0" r="4445" b="0"/>
            <wp:docPr id="2" name="Рисунок 2" descr="C:\Users\dns\Desktop\3cd84f1a2f06f9ff28c526e8a5145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3cd84f1a2f06f9ff28c526e8a5145e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Pr="00716117" w:rsidRDefault="00271406" w:rsidP="00271406">
      <w:pPr>
        <w:keepNext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храбрым бойцам – Диорама.</w:t>
      </w:r>
    </w:p>
    <w:p w:rsidR="00271406" w:rsidRDefault="00271406" w:rsidP="002714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28F20" wp14:editId="0F39836A">
            <wp:extent cx="4210050" cy="2804795"/>
            <wp:effectExtent l="0" t="0" r="0" b="0"/>
            <wp:docPr id="10" name="Рисунок 10" descr="C:\Users\dns\Desktop\guuraorj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guuraorjg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Pr="00716117" w:rsidRDefault="00271406" w:rsidP="00271406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lastRenderedPageBreak/>
        <w:t xml:space="preserve">Пермяк солёные уши — достопримечательность </w:t>
      </w:r>
      <w:hyperlink r:id="rId7" w:tooltip="Пермь" w:history="1">
        <w:r w:rsidRPr="00716117">
          <w:rPr>
            <w:rFonts w:ascii="Times New Roman" w:hAnsi="Times New Roman" w:cs="Times New Roman"/>
            <w:sz w:val="28"/>
            <w:szCs w:val="28"/>
          </w:rPr>
          <w:t>Перми</w:t>
        </w:r>
      </w:hyperlink>
      <w:r w:rsidRPr="00716117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tooltip="Жанровая городская скульптура" w:history="1">
        <w:r w:rsidRPr="00716117">
          <w:rPr>
            <w:rFonts w:ascii="Times New Roman" w:hAnsi="Times New Roman" w:cs="Times New Roman"/>
            <w:sz w:val="28"/>
            <w:szCs w:val="28"/>
          </w:rPr>
          <w:t>жанровая городская скульптура</w:t>
        </w:r>
      </w:hyperlink>
      <w:r w:rsidRPr="007161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1406" w:rsidRPr="00716117" w:rsidRDefault="00271406" w:rsidP="00271406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t xml:space="preserve">Скульптура состоит из двух частей — фигуры фотографа и </w:t>
      </w:r>
      <w:hyperlink r:id="rId9" w:tooltip="Тантамареска (фотография)" w:history="1">
        <w:r w:rsidRPr="00716117">
          <w:rPr>
            <w:rFonts w:ascii="Times New Roman" w:hAnsi="Times New Roman" w:cs="Times New Roman"/>
            <w:sz w:val="28"/>
            <w:szCs w:val="28"/>
          </w:rPr>
          <w:t>круглой рамки с большими ушами</w:t>
        </w:r>
      </w:hyperlink>
      <w:r w:rsidRPr="00716117">
        <w:rPr>
          <w:rFonts w:ascii="Times New Roman" w:hAnsi="Times New Roman" w:cs="Times New Roman"/>
          <w:sz w:val="28"/>
          <w:szCs w:val="28"/>
        </w:rPr>
        <w:t xml:space="preserve">, в которую фотографирующиеся могут поместить своё лицо. </w:t>
      </w:r>
    </w:p>
    <w:p w:rsidR="00271406" w:rsidRPr="00716117" w:rsidRDefault="00271406" w:rsidP="00271406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t xml:space="preserve">Скульптура расположена на центральной улице города Перми — </w:t>
      </w:r>
      <w:hyperlink r:id="rId10" w:tooltip="Комсомольский проспект (Пермь)" w:history="1">
        <w:r w:rsidRPr="00716117">
          <w:rPr>
            <w:rFonts w:ascii="Times New Roman" w:hAnsi="Times New Roman" w:cs="Times New Roman"/>
            <w:sz w:val="28"/>
            <w:szCs w:val="28"/>
          </w:rPr>
          <w:t>Комсомольском проспекте</w:t>
        </w:r>
      </w:hyperlink>
      <w:r w:rsidRPr="00716117">
        <w:rPr>
          <w:rFonts w:ascii="Times New Roman" w:hAnsi="Times New Roman" w:cs="Times New Roman"/>
          <w:sz w:val="28"/>
          <w:szCs w:val="28"/>
        </w:rPr>
        <w:t xml:space="preserve"> около гостиницы «</w:t>
      </w:r>
      <w:proofErr w:type="spellStart"/>
      <w:r w:rsidRPr="00716117">
        <w:rPr>
          <w:rFonts w:ascii="Times New Roman" w:hAnsi="Times New Roman" w:cs="Times New Roman"/>
          <w:sz w:val="28"/>
          <w:szCs w:val="28"/>
        </w:rPr>
        <w:t>Прикамье</w:t>
      </w:r>
      <w:proofErr w:type="spellEnd"/>
      <w:r w:rsidRPr="00716117">
        <w:rPr>
          <w:rFonts w:ascii="Times New Roman" w:hAnsi="Times New Roman" w:cs="Times New Roman"/>
          <w:sz w:val="28"/>
          <w:szCs w:val="28"/>
        </w:rPr>
        <w:t xml:space="preserve">». Памятник открыт </w:t>
      </w:r>
      <w:hyperlink r:id="rId11" w:tooltip="1 апреля" w:history="1">
        <w:r w:rsidRPr="00716117">
          <w:rPr>
            <w:rFonts w:ascii="Times New Roman" w:hAnsi="Times New Roman" w:cs="Times New Roman"/>
            <w:sz w:val="28"/>
            <w:szCs w:val="28"/>
          </w:rPr>
          <w:t>1 апреля</w:t>
        </w:r>
      </w:hyperlink>
      <w:r w:rsidRPr="00716117">
        <w:rPr>
          <w:rFonts w:ascii="Times New Roman" w:hAnsi="Times New Roman" w:cs="Times New Roman"/>
          <w:sz w:val="28"/>
          <w:szCs w:val="28"/>
        </w:rPr>
        <w:t xml:space="preserve"> 2006 года. Автор скульптурной композиции — </w:t>
      </w:r>
      <w:hyperlink r:id="rId12" w:tooltip="Исмагилов, Рустам Равилевич" w:history="1">
        <w:r w:rsidRPr="00716117">
          <w:rPr>
            <w:rFonts w:ascii="Times New Roman" w:hAnsi="Times New Roman" w:cs="Times New Roman"/>
            <w:sz w:val="28"/>
            <w:szCs w:val="28"/>
          </w:rPr>
          <w:t>Рустам Исмагилов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271406" w:rsidRDefault="00271406" w:rsidP="00271406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117">
        <w:rPr>
          <w:rFonts w:ascii="Times New Roman" w:hAnsi="Times New Roman" w:cs="Times New Roman"/>
          <w:sz w:val="28"/>
          <w:szCs w:val="28"/>
        </w:rPr>
        <w:t xml:space="preserve">«Пермяк солёные уши» — традиционное прозвище жителей пермских земель. По легенде, связано с распространённым в крае промыслом солеварения. Считается, что прозвище получили работники, таскавшие на </w:t>
      </w:r>
      <w:r w:rsidRPr="00716117">
        <w:rPr>
          <w:rFonts w:ascii="Times New Roman" w:hAnsi="Times New Roman" w:cs="Times New Roman"/>
          <w:sz w:val="28"/>
          <w:szCs w:val="28"/>
        </w:rPr>
        <w:lastRenderedPageBreak/>
        <w:t>плечах мешки соли, отчего их уши пропитывались солью, увеличивались и краснели.</w:t>
      </w:r>
    </w:p>
    <w:p w:rsidR="00271406" w:rsidRDefault="00271406" w:rsidP="00271406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3233F" wp14:editId="581BE208">
            <wp:extent cx="4252595" cy="2843530"/>
            <wp:effectExtent l="0" t="0" r="0" b="0"/>
            <wp:docPr id="11" name="Рисунок 11" descr="C:\Users\dns\Desktop\82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82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Pr="004D2D55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D55">
        <w:rPr>
          <w:rFonts w:ascii="Times New Roman" w:hAnsi="Times New Roman" w:cs="Times New Roman"/>
          <w:sz w:val="28"/>
          <w:szCs w:val="28"/>
        </w:rPr>
        <w:t xml:space="preserve">«Пермский медведь» — скульптура в </w:t>
      </w:r>
      <w:hyperlink r:id="rId14" w:tooltip="Пермь" w:history="1">
        <w:r w:rsidRPr="004D2D55">
          <w:rPr>
            <w:rFonts w:ascii="Times New Roman" w:hAnsi="Times New Roman" w:cs="Times New Roman"/>
            <w:sz w:val="28"/>
            <w:szCs w:val="28"/>
          </w:rPr>
          <w:t>Перми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, изображающая идущего </w:t>
      </w:r>
      <w:hyperlink r:id="rId15" w:tooltip="Медведь" w:history="1">
        <w:r w:rsidRPr="004D2D55">
          <w:rPr>
            <w:rFonts w:ascii="Times New Roman" w:hAnsi="Times New Roman" w:cs="Times New Roman"/>
            <w:sz w:val="28"/>
            <w:szCs w:val="28"/>
          </w:rPr>
          <w:t>медведя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(символ, изображённый на гербе города).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D55">
        <w:rPr>
          <w:rFonts w:ascii="Times New Roman" w:hAnsi="Times New Roman" w:cs="Times New Roman"/>
          <w:sz w:val="28"/>
          <w:szCs w:val="28"/>
        </w:rPr>
        <w:t xml:space="preserve">По словам авторов проекта, идея памятника связана с представлением иностранцев о том, что «по улицам уральских городов обязательно должны ходить медведи». Скульптура находится в центральной части города, на </w:t>
      </w:r>
      <w:hyperlink r:id="rId16" w:tooltip="Улица Ленина (Пермь)" w:history="1">
        <w:r w:rsidRPr="004D2D55">
          <w:rPr>
            <w:rFonts w:ascii="Times New Roman" w:hAnsi="Times New Roman" w:cs="Times New Roman"/>
            <w:sz w:val="28"/>
            <w:szCs w:val="28"/>
          </w:rPr>
          <w:t>улице Ленина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, перед зданием Органного концертного зала </w:t>
      </w:r>
      <w:hyperlink r:id="rId17" w:tooltip="Пермская краевая филармония" w:history="1">
        <w:r w:rsidRPr="004D2D55">
          <w:rPr>
            <w:rFonts w:ascii="Times New Roman" w:hAnsi="Times New Roman" w:cs="Times New Roman"/>
            <w:sz w:val="28"/>
            <w:szCs w:val="28"/>
          </w:rPr>
          <w:t>Пермской областной филармонии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и вблизи </w:t>
      </w:r>
      <w:hyperlink r:id="rId18" w:tooltip="Дом Советов (Пермь)" w:history="1">
        <w:r w:rsidRPr="004D2D55">
          <w:rPr>
            <w:rFonts w:ascii="Times New Roman" w:hAnsi="Times New Roman" w:cs="Times New Roman"/>
            <w:sz w:val="28"/>
            <w:szCs w:val="28"/>
          </w:rPr>
          <w:t>здания Законодательного собрания Пермского края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. Автор памятника — скульптор-монументалист из </w:t>
      </w:r>
      <w:hyperlink r:id="rId19" w:tooltip="Нижний Тагил" w:history="1">
        <w:r w:rsidRPr="004D2D55">
          <w:rPr>
            <w:rFonts w:ascii="Times New Roman" w:hAnsi="Times New Roman" w:cs="Times New Roman"/>
            <w:sz w:val="28"/>
            <w:szCs w:val="28"/>
          </w:rPr>
          <w:t>Нижнего Тагила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Владимир Павленко, член </w:t>
      </w:r>
      <w:hyperlink r:id="rId20" w:tooltip="Союз художников России" w:history="1">
        <w:r w:rsidRPr="004D2D55">
          <w:rPr>
            <w:rFonts w:ascii="Times New Roman" w:hAnsi="Times New Roman" w:cs="Times New Roman"/>
            <w:sz w:val="28"/>
            <w:szCs w:val="28"/>
          </w:rPr>
          <w:t>Союза художников России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и Международной ассоциации искусств </w:t>
      </w:r>
      <w:hyperlink r:id="rId21" w:tooltip="ЮНЕСКО" w:history="1">
        <w:r w:rsidRPr="004D2D55">
          <w:rPr>
            <w:rFonts w:ascii="Times New Roman" w:hAnsi="Times New Roman" w:cs="Times New Roman"/>
            <w:sz w:val="28"/>
            <w:szCs w:val="28"/>
          </w:rPr>
          <w:t>ЮНЕСКО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2" w:tooltip="Красношеина, Ольга Юрьевна (страница отсутствует)" w:history="1">
        <w:r w:rsidRPr="004D2D55">
          <w:rPr>
            <w:rFonts w:ascii="Times New Roman" w:hAnsi="Times New Roman" w:cs="Times New Roman"/>
            <w:sz w:val="28"/>
            <w:szCs w:val="28"/>
          </w:rPr>
          <w:t xml:space="preserve">Ольга </w:t>
        </w:r>
        <w:proofErr w:type="spellStart"/>
        <w:r w:rsidRPr="004D2D55">
          <w:rPr>
            <w:rFonts w:ascii="Times New Roman" w:hAnsi="Times New Roman" w:cs="Times New Roman"/>
            <w:sz w:val="28"/>
            <w:szCs w:val="28"/>
          </w:rPr>
          <w:t>Красношеина</w:t>
        </w:r>
        <w:proofErr w:type="spellEnd"/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. Монумент изготовлен из искусственного камня и занимает площадь около 3,5 </w:t>
      </w:r>
      <w:hyperlink r:id="rId23" w:tooltip="Квадратный метр" w:history="1">
        <w:r w:rsidRPr="004D2D55">
          <w:rPr>
            <w:rFonts w:ascii="Times New Roman" w:hAnsi="Times New Roman" w:cs="Times New Roman"/>
            <w:sz w:val="28"/>
            <w:szCs w:val="28"/>
          </w:rPr>
          <w:t>м2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. Масса медведя — 2,5 </w:t>
      </w:r>
      <w:hyperlink r:id="rId24" w:tooltip="Тонна" w:history="1">
        <w:r w:rsidRPr="004D2D55">
          <w:rPr>
            <w:rFonts w:ascii="Times New Roman" w:hAnsi="Times New Roman" w:cs="Times New Roman"/>
            <w:sz w:val="28"/>
            <w:szCs w:val="28"/>
          </w:rPr>
          <w:t>т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, основания памятника — 1 </w:t>
      </w:r>
      <w:hyperlink r:id="rId25" w:tooltip="Тонна" w:history="1">
        <w:r w:rsidRPr="004D2D55">
          <w:rPr>
            <w:rFonts w:ascii="Times New Roman" w:hAnsi="Times New Roman" w:cs="Times New Roman"/>
            <w:sz w:val="28"/>
            <w:szCs w:val="28"/>
          </w:rPr>
          <w:t>т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1406" w:rsidRPr="004D2D55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D55">
        <w:rPr>
          <w:rFonts w:ascii="Times New Roman" w:hAnsi="Times New Roman" w:cs="Times New Roman"/>
          <w:sz w:val="28"/>
          <w:szCs w:val="28"/>
        </w:rPr>
        <w:t xml:space="preserve">Скульптура была открыта </w:t>
      </w:r>
      <w:hyperlink r:id="rId26" w:tooltip="9 сентября" w:history="1">
        <w:r w:rsidRPr="004D2D55">
          <w:rPr>
            <w:rFonts w:ascii="Times New Roman" w:hAnsi="Times New Roman" w:cs="Times New Roman"/>
            <w:sz w:val="28"/>
            <w:szCs w:val="28"/>
          </w:rPr>
          <w:t>9 сентября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2006 год" w:history="1">
        <w:r w:rsidRPr="004D2D55">
          <w:rPr>
            <w:rFonts w:ascii="Times New Roman" w:hAnsi="Times New Roman" w:cs="Times New Roman"/>
            <w:sz w:val="28"/>
            <w:szCs w:val="28"/>
          </w:rPr>
          <w:t>2006 года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1406" w:rsidRPr="004D2D55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D55">
        <w:rPr>
          <w:rFonts w:ascii="Times New Roman" w:hAnsi="Times New Roman" w:cs="Times New Roman"/>
          <w:sz w:val="28"/>
          <w:szCs w:val="28"/>
        </w:rPr>
        <w:t xml:space="preserve">В 2007 году в связи с ремонтом </w:t>
      </w:r>
      <w:hyperlink r:id="rId28" w:tooltip="Дом Советов (Пермь)" w:history="1">
        <w:r w:rsidRPr="004D2D55">
          <w:rPr>
            <w:rFonts w:ascii="Times New Roman" w:hAnsi="Times New Roman" w:cs="Times New Roman"/>
            <w:sz w:val="28"/>
            <w:szCs w:val="28"/>
          </w:rPr>
          <w:t>здания Законодательного собрания Пермского края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скульптура была временно удалена, а 12 июня, после завершения благоустройства площадки, возвращена на прежнее место. </w:t>
      </w:r>
    </w:p>
    <w:p w:rsidR="00271406" w:rsidRPr="004D2D55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9" w:tooltip="29 октября" w:history="1">
        <w:r w:rsidRPr="004D2D55">
          <w:rPr>
            <w:rFonts w:ascii="Times New Roman" w:hAnsi="Times New Roman" w:cs="Times New Roman"/>
            <w:sz w:val="28"/>
            <w:szCs w:val="28"/>
          </w:rPr>
          <w:t>29 октября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ooltip="2008 год" w:history="1">
        <w:r w:rsidRPr="004D2D55">
          <w:rPr>
            <w:rFonts w:ascii="Times New Roman" w:hAnsi="Times New Roman" w:cs="Times New Roman"/>
            <w:sz w:val="28"/>
            <w:szCs w:val="28"/>
          </w:rPr>
          <w:t>2008 года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скульптура была убрана. </w:t>
      </w:r>
      <w:hyperlink r:id="rId31" w:tooltip="12 июня" w:history="1">
        <w:r w:rsidRPr="004D2D55">
          <w:rPr>
            <w:rFonts w:ascii="Times New Roman" w:hAnsi="Times New Roman" w:cs="Times New Roman"/>
            <w:sz w:val="28"/>
            <w:szCs w:val="28"/>
          </w:rPr>
          <w:t>12 июня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2009 год" w:history="1">
        <w:r w:rsidRPr="004D2D55">
          <w:rPr>
            <w:rFonts w:ascii="Times New Roman" w:hAnsi="Times New Roman" w:cs="Times New Roman"/>
            <w:sz w:val="28"/>
            <w:szCs w:val="28"/>
          </w:rPr>
          <w:t>2009 года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поставили </w:t>
      </w:r>
      <w:hyperlink r:id="rId33" w:tooltip="Бронза" w:history="1">
        <w:r w:rsidRPr="004D2D55">
          <w:rPr>
            <w:rFonts w:ascii="Times New Roman" w:hAnsi="Times New Roman" w:cs="Times New Roman"/>
            <w:sz w:val="28"/>
            <w:szCs w:val="28"/>
          </w:rPr>
          <w:t>бронзовую</w:t>
        </w:r>
      </w:hyperlink>
      <w:r w:rsidRPr="004D2D55">
        <w:rPr>
          <w:rFonts w:ascii="Times New Roman" w:hAnsi="Times New Roman" w:cs="Times New Roman"/>
          <w:sz w:val="28"/>
          <w:szCs w:val="28"/>
        </w:rPr>
        <w:t xml:space="preserve"> статую, но уже в другом месте — около гостиницы «Урал», напротив ЦУМа. </w:t>
      </w:r>
    </w:p>
    <w:p w:rsidR="00271406" w:rsidRDefault="00271406" w:rsidP="00271406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местных жителей и гостей Перми существует </w:t>
      </w:r>
      <w:r w:rsidRPr="004D2D5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оверье о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загадать желание и потереть медведю нос – оно </w:t>
      </w:r>
      <w:r w:rsidRPr="004D2D55">
        <w:rPr>
          <w:rFonts w:ascii="Times New Roman" w:hAnsi="Times New Roman" w:cs="Times New Roman"/>
          <w:sz w:val="28"/>
          <w:szCs w:val="28"/>
        </w:rPr>
        <w:t>непременно сбудется.</w:t>
      </w:r>
    </w:p>
    <w:p w:rsidR="00271406" w:rsidRDefault="00271406" w:rsidP="002714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B24F3" wp14:editId="66854229">
            <wp:extent cx="4039485" cy="2562225"/>
            <wp:effectExtent l="0" t="0" r="0" b="0"/>
            <wp:docPr id="7" name="Рисунок 7" descr="C:\Users\dns\Desktop\iO0ZMT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iO0ZMTR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01" cy="25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Default="00271406" w:rsidP="00271406">
      <w:pPr>
        <w:keepNext/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D55">
        <w:rPr>
          <w:rFonts w:ascii="Times New Roman" w:hAnsi="Times New Roman" w:cs="Times New Roman"/>
          <w:sz w:val="28"/>
          <w:szCs w:val="28"/>
        </w:rPr>
        <w:t>Пермский Театр Юного З</w:t>
      </w:r>
      <w:r>
        <w:rPr>
          <w:rFonts w:ascii="Times New Roman" w:hAnsi="Times New Roman" w:cs="Times New Roman"/>
          <w:sz w:val="28"/>
          <w:szCs w:val="28"/>
        </w:rPr>
        <w:t xml:space="preserve">рителя. </w:t>
      </w:r>
    </w:p>
    <w:p w:rsidR="00271406" w:rsidRDefault="00271406" w:rsidP="00271406">
      <w:pPr>
        <w:keepLine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80E77" wp14:editId="645FB076">
            <wp:extent cx="4263390" cy="2867025"/>
            <wp:effectExtent l="0" t="0" r="3810" b="9525"/>
            <wp:docPr id="8" name="Рисунок 8" descr="C:\Users\dns\Desktop\226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22679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Default="00271406" w:rsidP="00271406">
      <w:pPr>
        <w:keepNext/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Пермский государственный цирк.</w:t>
      </w:r>
    </w:p>
    <w:p w:rsidR="00271406" w:rsidRDefault="00271406" w:rsidP="00271406">
      <w:pPr>
        <w:keepNext/>
        <w:keepLine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198C7" wp14:editId="464ED213">
            <wp:extent cx="5135526" cy="3850060"/>
            <wp:effectExtent l="0" t="0" r="0" b="0"/>
            <wp:docPr id="9" name="Рисунок 9" descr="C:\Users\dns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s12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74" cy="38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A69">
        <w:rPr>
          <w:rFonts w:ascii="Times New Roman" w:hAnsi="Times New Roman" w:cs="Times New Roman"/>
          <w:sz w:val="28"/>
          <w:szCs w:val="28"/>
        </w:rPr>
        <w:t xml:space="preserve">Пермский планетарий находится в </w:t>
      </w:r>
      <w:hyperlink r:id="rId37" w:tooltip="Пермь" w:history="1">
        <w:r w:rsidRPr="00FA0A69">
          <w:rPr>
            <w:rFonts w:ascii="Times New Roman" w:hAnsi="Times New Roman" w:cs="Times New Roman"/>
            <w:sz w:val="28"/>
            <w:szCs w:val="28"/>
          </w:rPr>
          <w:t>Перми</w:t>
        </w:r>
      </w:hyperlink>
      <w:r w:rsidRPr="00FA0A69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8" w:tooltip="Мотовилихинский район (Пермь)" w:history="1">
        <w:r w:rsidRPr="00FA0A69">
          <w:rPr>
            <w:rFonts w:ascii="Times New Roman" w:hAnsi="Times New Roman" w:cs="Times New Roman"/>
            <w:sz w:val="28"/>
            <w:szCs w:val="28"/>
          </w:rPr>
          <w:t>Мотовилихинском районе</w:t>
        </w:r>
      </w:hyperlink>
      <w:r w:rsidRPr="00FA0A69">
        <w:rPr>
          <w:rFonts w:ascii="Times New Roman" w:hAnsi="Times New Roman" w:cs="Times New Roman"/>
          <w:sz w:val="28"/>
          <w:szCs w:val="28"/>
        </w:rPr>
        <w:t xml:space="preserve"> города рядом со сквером «Парад планет» около Северной дамбы.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DFD31" wp14:editId="574715EB">
            <wp:extent cx="5215135" cy="2732568"/>
            <wp:effectExtent l="0" t="0" r="0" b="0"/>
            <wp:docPr id="14" name="Рисунок 14" descr="C:\Users\dns\Desktop\photo_102-planetar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photo_102-planetari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12" cy="27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Pr="004D2D55" w:rsidRDefault="00271406" w:rsidP="00271406">
      <w:pPr>
        <w:keepNext/>
        <w:keepLines/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6F">
        <w:rPr>
          <w:rFonts w:ascii="Times New Roman" w:hAnsi="Times New Roman" w:cs="Times New Roman"/>
          <w:sz w:val="28"/>
          <w:szCs w:val="28"/>
        </w:rPr>
        <w:lastRenderedPageBreak/>
        <w:t xml:space="preserve">Сквер имени 250-летия Перми (Парк камней, Сад камней) — сквер в </w:t>
      </w:r>
      <w:hyperlink r:id="rId40" w:tooltip="Пермь" w:history="1">
        <w:r w:rsidRPr="00634C6F">
          <w:rPr>
            <w:rFonts w:ascii="Times New Roman" w:hAnsi="Times New Roman" w:cs="Times New Roman"/>
            <w:sz w:val="28"/>
            <w:szCs w:val="28"/>
          </w:rPr>
          <w:t>Перми</w:t>
        </w:r>
      </w:hyperlink>
      <w:r w:rsidRPr="00634C6F">
        <w:rPr>
          <w:rFonts w:ascii="Times New Roman" w:hAnsi="Times New Roman" w:cs="Times New Roman"/>
          <w:sz w:val="28"/>
          <w:szCs w:val="28"/>
        </w:rPr>
        <w:t xml:space="preserve">. Парк находится в </w:t>
      </w:r>
      <w:hyperlink r:id="rId41" w:tooltip="Дзержинский район (Пермь)" w:history="1">
        <w:r w:rsidRPr="00634C6F">
          <w:rPr>
            <w:rFonts w:ascii="Times New Roman" w:hAnsi="Times New Roman" w:cs="Times New Roman"/>
            <w:sz w:val="28"/>
            <w:szCs w:val="28"/>
          </w:rPr>
          <w:t>Дзержинском районе</w:t>
        </w:r>
      </w:hyperlink>
      <w:r w:rsidRPr="00634C6F">
        <w:rPr>
          <w:rFonts w:ascii="Times New Roman" w:hAnsi="Times New Roman" w:cs="Times New Roman"/>
          <w:sz w:val="28"/>
          <w:szCs w:val="28"/>
        </w:rPr>
        <w:t xml:space="preserve"> города перед железнодорожным вокзалом станции </w:t>
      </w:r>
      <w:hyperlink r:id="rId42" w:tooltip="Пермь-II" w:history="1">
        <w:r w:rsidRPr="00634C6F">
          <w:rPr>
            <w:rFonts w:ascii="Times New Roman" w:hAnsi="Times New Roman" w:cs="Times New Roman"/>
            <w:sz w:val="28"/>
            <w:szCs w:val="28"/>
          </w:rPr>
          <w:t>Пермь-II</w:t>
        </w:r>
      </w:hyperlink>
      <w:r w:rsidRPr="00634C6F">
        <w:rPr>
          <w:rFonts w:ascii="Times New Roman" w:hAnsi="Times New Roman" w:cs="Times New Roman"/>
          <w:sz w:val="28"/>
          <w:szCs w:val="28"/>
        </w:rPr>
        <w:t xml:space="preserve"> между двух направлений железной дороги и площадью Гайдара.</w:t>
      </w:r>
      <w:r>
        <w:rPr>
          <w:rFonts w:ascii="Times New Roman" w:hAnsi="Times New Roman" w:cs="Times New Roman"/>
          <w:sz w:val="28"/>
          <w:szCs w:val="28"/>
        </w:rPr>
        <w:t xml:space="preserve"> В парке выставлены уникальные горные породы, которые были найдены в различных уголках Урала и принадлежат экспозиции музея «Пермской системы».</w:t>
      </w:r>
    </w:p>
    <w:p w:rsidR="00271406" w:rsidRDefault="00271406" w:rsidP="00271406">
      <w:pPr>
        <w:keepNext/>
        <w:keepLines/>
        <w:tabs>
          <w:tab w:val="left" w:pos="2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0BF65" wp14:editId="4C5B7C87">
            <wp:extent cx="4027170" cy="2679065"/>
            <wp:effectExtent l="0" t="0" r="0" b="6985"/>
            <wp:docPr id="13" name="Рисунок 13" descr="C:\Users\dns\Desktop\264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26453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1406" w:rsidRPr="00FE0D22" w:rsidRDefault="00271406" w:rsidP="00271406">
      <w:pPr>
        <w:tabs>
          <w:tab w:val="left" w:pos="2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«Символика города Пермь</w:t>
      </w:r>
      <w:r w:rsidRPr="00FE0D22">
        <w:rPr>
          <w:rFonts w:ascii="Times New Roman" w:hAnsi="Times New Roman" w:cs="Times New Roman"/>
          <w:b/>
          <w:sz w:val="28"/>
          <w:szCs w:val="28"/>
        </w:rPr>
        <w:t>»</w:t>
      </w:r>
    </w:p>
    <w:p w:rsidR="00271406" w:rsidRDefault="00271406" w:rsidP="00271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знания о символике города Перми и воспитывать любовь</w:t>
      </w:r>
      <w:r w:rsidRPr="00842BA4">
        <w:rPr>
          <w:rFonts w:ascii="Times New Roman" w:hAnsi="Times New Roman" w:cs="Times New Roman"/>
          <w:sz w:val="28"/>
          <w:szCs w:val="28"/>
        </w:rPr>
        <w:t xml:space="preserve"> к родному краю, к своей Родине. 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58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1406" w:rsidRDefault="00271406" w:rsidP="00271406">
      <w:pPr>
        <w:pStyle w:val="a3"/>
        <w:numPr>
          <w:ilvl w:val="0"/>
          <w:numId w:val="10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символикой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г.Перми</w:t>
      </w:r>
      <w:proofErr w:type="spellEnd"/>
      <w:proofErr w:type="gramEnd"/>
    </w:p>
    <w:p w:rsidR="00271406" w:rsidRDefault="00271406" w:rsidP="00271406">
      <w:pPr>
        <w:pStyle w:val="a3"/>
        <w:numPr>
          <w:ilvl w:val="0"/>
          <w:numId w:val="10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герб, флаг</w:t>
      </w:r>
    </w:p>
    <w:p w:rsidR="00271406" w:rsidRPr="009F55F7" w:rsidRDefault="00271406" w:rsidP="00271406">
      <w:pPr>
        <w:pStyle w:val="a3"/>
        <w:numPr>
          <w:ilvl w:val="0"/>
          <w:numId w:val="10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содержание герба г. Перми</w:t>
      </w:r>
    </w:p>
    <w:p w:rsidR="00271406" w:rsidRPr="009D258F" w:rsidRDefault="00271406" w:rsidP="00271406">
      <w:pPr>
        <w:pStyle w:val="a3"/>
        <w:numPr>
          <w:ilvl w:val="0"/>
          <w:numId w:val="10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что изображено и что лежит в основе герба и флага г. Перми</w:t>
      </w:r>
    </w:p>
    <w:p w:rsidR="00271406" w:rsidRDefault="00271406" w:rsidP="00271406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CC52407" wp14:editId="62040A57">
            <wp:extent cx="2019300" cy="1727200"/>
            <wp:effectExtent l="0" t="0" r="0" b="0"/>
            <wp:docPr id="23" name="Рисунок 1" descr="1580468531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0468531_gerb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 xml:space="preserve">Медведь - самый почитаемый зверь в сознании древнего народа </w:t>
      </w:r>
      <w:proofErr w:type="spellStart"/>
      <w:r w:rsidRPr="00467BE5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467BE5">
        <w:rPr>
          <w:rFonts w:ascii="Times New Roman" w:hAnsi="Times New Roman" w:cs="Times New Roman"/>
          <w:sz w:val="28"/>
          <w:szCs w:val="28"/>
        </w:rPr>
        <w:t>, сложившего о нем много сказок и песен, легенд и преданий. Его клыки и когти охотники носили как амулеты, а лапы, прибитые к избе, по мнению хозяев, оберегали от всех бед и невзгод. В честь медведя совершались особые праздники.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 xml:space="preserve">Образ могучего «хозяина тайги» - любимый мотив и образ пермского звериного стиля. Фигура медведя с Евангелием на спине украшала старый герб Перми и губернии. Образ этот без особых изменений перешел в современный герб Перми и </w:t>
      </w:r>
      <w:proofErr w:type="spellStart"/>
      <w:r w:rsidRPr="00467BE5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467BE5">
        <w:rPr>
          <w:rFonts w:ascii="Times New Roman" w:hAnsi="Times New Roman" w:cs="Times New Roman"/>
          <w:sz w:val="28"/>
          <w:szCs w:val="28"/>
        </w:rPr>
        <w:t>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Герб Перми был утвержден 17 июля 1783 года Указом императрицы Екатерины II практически одновременно с присвоением статуса губернского города и имени «Пермь». Герб был символом обладания городом прав самоуправления.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lastRenderedPageBreak/>
        <w:t>В 1969 году, следуя моде создания новых гербов советских городов, был утвержден новый герб города. Исконный герб с некоторыми изменениями и дополнениями был восстановлен в 1998 году.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 xml:space="preserve">Геральдическое описание герба Перми гласит: «В червленом (красном) поле серебряный идущий медведь, несущий на спине золотое Евангелие и сопровождаемый во главе щита </w:t>
      </w:r>
      <w:proofErr w:type="gramStart"/>
      <w:r w:rsidRPr="00467BE5">
        <w:rPr>
          <w:rFonts w:ascii="Times New Roman" w:hAnsi="Times New Roman" w:cs="Times New Roman"/>
          <w:sz w:val="28"/>
          <w:szCs w:val="28"/>
        </w:rPr>
        <w:t>серебряным</w:t>
      </w:r>
      <w:proofErr w:type="gramEnd"/>
      <w:r w:rsidRPr="00467BE5">
        <w:rPr>
          <w:rFonts w:ascii="Times New Roman" w:hAnsi="Times New Roman" w:cs="Times New Roman"/>
          <w:sz w:val="28"/>
          <w:szCs w:val="28"/>
        </w:rPr>
        <w:t xml:space="preserve"> уширенным крестом». Наиболее ран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67BE5">
        <w:rPr>
          <w:rFonts w:ascii="Times New Roman" w:hAnsi="Times New Roman" w:cs="Times New Roman"/>
          <w:sz w:val="28"/>
          <w:szCs w:val="28"/>
        </w:rPr>
        <w:t>ий из дошедших до наших дней источников, объясняющим смысловое значение геральдических фигур пермского герба, является «Дело об учреждении гербов Пермского наместничества, 1781г.», хранящееся в Пермском областном архиве. Опираясь на него, можно раскрыть содержание герба Перми.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Серебряный медведь - символ природных богатств, окружающих город бескрайних земель, заключающих в себе много «металлов, соляных промыслов, разноцветных мраморов и прочих камней» и «преисполненных лесами», в которых «находится немалое количество и разного рода диких зверей».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Евангелие (Золотая книга) - символ «христианского просвещения, воссиявшая здешним обитателям». Просвещение пришло в наш край именно с христианской православной культурой.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Серебряный четырехконечный равносторонний крест с расширяющимися концами. Крест такой формы своими истоками восходит к соляному знаку - символу солнца - и означает защиту, покровительство, победоносность; в гербе он выступает как знак отличия, символ избранности, особого предназначения.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Червленый (красный) цвет поля означает то, что герб принадлежит столичному городу (как в гербах Москвы и Санкт-Петербурга). 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Флаг Перми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0D97BA" wp14:editId="34829888">
            <wp:extent cx="2362200" cy="1574800"/>
            <wp:effectExtent l="0" t="0" r="0" b="0"/>
            <wp:docPr id="22" name="Рисунок 2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 xml:space="preserve">В основу пермского флага было положено изображение городского герба. Предполагалось, что через </w:t>
      </w:r>
      <w:proofErr w:type="spellStart"/>
      <w:r w:rsidRPr="00467BE5">
        <w:rPr>
          <w:rFonts w:ascii="Times New Roman" w:hAnsi="Times New Roman" w:cs="Times New Roman"/>
          <w:sz w:val="28"/>
          <w:szCs w:val="28"/>
        </w:rPr>
        <w:t>флаговую</w:t>
      </w:r>
      <w:proofErr w:type="spellEnd"/>
      <w:r w:rsidRPr="00467BE5">
        <w:rPr>
          <w:rFonts w:ascii="Times New Roman" w:hAnsi="Times New Roman" w:cs="Times New Roman"/>
          <w:sz w:val="28"/>
          <w:szCs w:val="28"/>
        </w:rPr>
        <w:t xml:space="preserve"> форму должна быть передана не только символика городского герба, на нем должны буквально повториться фигуры, входящие в герб, как это сделано на флагах Москвы и Санкт-Петербурга. При этом цвет гербового поля становится цветом полотнища флага.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8 июня 1999 года был утвержден флаг города Перми в качестве официального символа города. 10 ноября 1999 года флаг города Перми был впервые поднят над зданием администрации города.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E5">
        <w:rPr>
          <w:rFonts w:ascii="Times New Roman" w:hAnsi="Times New Roman" w:cs="Times New Roman"/>
          <w:sz w:val="28"/>
          <w:szCs w:val="28"/>
        </w:rPr>
        <w:t>ОПИСАНИЕ ФЛАГА:  «Флаг города Перми представляет собой прямоугольное полотнище с отношением ширины к длине 2:3, красного (алого) цвета, с двусторонним изображением в центре флага основных элементов герба города Перми - серебряного (белого цвета) медведя, идущего влево к древку, несущего на спине золотое (желтого цвета) Евангелие, над ним серебряный (белый) четырехконечный крест с расширяющимися концами. Габаритная ширина изображения комплекса основных элементов герба города Перми на флаге должна составлять 2/5 части длины полотнища флага.  Обратная сторона флага является зеркальным отображением его лицевой стороны (медведь идет влево от зрителя)».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1406" w:rsidRPr="00FE0D22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D22">
        <w:rPr>
          <w:rFonts w:ascii="Times New Roman" w:hAnsi="Times New Roman" w:cs="Times New Roman"/>
          <w:b/>
          <w:sz w:val="28"/>
          <w:szCs w:val="28"/>
        </w:rPr>
        <w:lastRenderedPageBreak/>
        <w:t>Тема: «Юный экскурсовод»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у детей лучше усвоились рассказы об экскурсиях своих одноклассников, эта тема была разделена на 2 занятия.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1BC7">
        <w:rPr>
          <w:rFonts w:ascii="Times New Roman" w:hAnsi="Times New Roman" w:cs="Times New Roman"/>
          <w:sz w:val="28"/>
          <w:szCs w:val="28"/>
        </w:rPr>
        <w:t xml:space="preserve"> </w:t>
      </w:r>
      <w:r w:rsidRPr="00C71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1BC7">
        <w:rPr>
          <w:rFonts w:ascii="Times New Roman" w:hAnsi="Times New Roman" w:cs="Times New Roman"/>
          <w:color w:val="000000"/>
          <w:sz w:val="28"/>
          <w:szCs w:val="28"/>
        </w:rPr>
        <w:t>нравственное воспитание школьников на основе приобщения к историческому прошло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 своего родного края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  города</w:t>
      </w:r>
      <w:proofErr w:type="gramEnd"/>
      <w:r w:rsidRPr="00C71BC7">
        <w:rPr>
          <w:rFonts w:ascii="Times New Roman" w:hAnsi="Times New Roman" w:cs="Times New Roman"/>
          <w:color w:val="000000"/>
          <w:sz w:val="28"/>
          <w:szCs w:val="28"/>
        </w:rPr>
        <w:t>; созд</w:t>
      </w:r>
      <w:r>
        <w:rPr>
          <w:rFonts w:ascii="Times New Roman" w:hAnsi="Times New Roman" w:cs="Times New Roman"/>
          <w:color w:val="000000"/>
          <w:sz w:val="28"/>
          <w:szCs w:val="28"/>
        </w:rPr>
        <w:t>ание условий, способствующих раз</w:t>
      </w:r>
      <w:r w:rsidRPr="00C71BC7">
        <w:rPr>
          <w:rFonts w:ascii="Times New Roman" w:hAnsi="Times New Roman" w:cs="Times New Roman"/>
          <w:color w:val="000000"/>
          <w:sz w:val="28"/>
          <w:szCs w:val="28"/>
        </w:rPr>
        <w:t xml:space="preserve">витию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общей </w:t>
      </w:r>
      <w:r w:rsidRPr="00C71BC7">
        <w:rPr>
          <w:rFonts w:ascii="Times New Roman" w:hAnsi="Times New Roman" w:cs="Times New Roman"/>
          <w:color w:val="000000"/>
          <w:sz w:val="28"/>
          <w:szCs w:val="28"/>
        </w:rPr>
        <w:t>культуры учащимся средствами экскурсионной работы.</w:t>
      </w:r>
    </w:p>
    <w:p w:rsidR="00271406" w:rsidRPr="00D47858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785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271406" w:rsidRDefault="00271406" w:rsidP="00271406">
      <w:pPr>
        <w:pStyle w:val="a3"/>
        <w:numPr>
          <w:ilvl w:val="0"/>
          <w:numId w:val="11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Расширять знания о достопримечательностях г. Перми</w:t>
      </w:r>
    </w:p>
    <w:p w:rsidR="00271406" w:rsidRDefault="00271406" w:rsidP="00271406">
      <w:pPr>
        <w:pStyle w:val="a3"/>
        <w:numPr>
          <w:ilvl w:val="0"/>
          <w:numId w:val="11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Привить навыки проведения экскурсий</w:t>
      </w:r>
    </w:p>
    <w:p w:rsidR="00271406" w:rsidRPr="009F55F7" w:rsidRDefault="00271406" w:rsidP="00271406">
      <w:pPr>
        <w:pStyle w:val="a3"/>
        <w:numPr>
          <w:ilvl w:val="0"/>
          <w:numId w:val="11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Формировать основы поведения во время экскурсии</w:t>
      </w:r>
    </w:p>
    <w:p w:rsidR="00271406" w:rsidRPr="00467BE5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детьми располагается карта маршрута «Зеленая линия» и название достопримечательностей по каждой цифре. Дополнительно, перед проведением этого занятия ученикам были предоставлены б</w:t>
      </w:r>
      <w:r w:rsidRPr="00A52304">
        <w:rPr>
          <w:rFonts w:ascii="Times New Roman" w:hAnsi="Times New Roman" w:cs="Times New Roman"/>
          <w:sz w:val="28"/>
          <w:szCs w:val="28"/>
        </w:rPr>
        <w:t>уклет</w:t>
      </w:r>
      <w:r>
        <w:rPr>
          <w:rFonts w:ascii="Times New Roman" w:hAnsi="Times New Roman" w:cs="Times New Roman"/>
          <w:sz w:val="28"/>
          <w:szCs w:val="28"/>
        </w:rPr>
        <w:t>ы-путеводители</w:t>
      </w:r>
      <w:r w:rsidRPr="00A52304">
        <w:rPr>
          <w:rFonts w:ascii="Times New Roman" w:hAnsi="Times New Roman" w:cs="Times New Roman"/>
          <w:sz w:val="28"/>
          <w:szCs w:val="28"/>
        </w:rPr>
        <w:t xml:space="preserve"> маршрута «Зелёная линия»</w:t>
      </w:r>
      <w:r>
        <w:rPr>
          <w:rFonts w:ascii="Times New Roman" w:hAnsi="Times New Roman" w:cs="Times New Roman"/>
          <w:sz w:val="28"/>
          <w:szCs w:val="28"/>
        </w:rPr>
        <w:t>, для ознакомления с достопримечательностями.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26AB5" wp14:editId="7064584D">
            <wp:extent cx="5200650" cy="3900487"/>
            <wp:effectExtent l="0" t="0" r="0" b="0"/>
            <wp:docPr id="21" name="Рисунок 3" descr="gree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lin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67" cy="39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06" w:rsidRDefault="00271406" w:rsidP="00271406">
      <w:pPr>
        <w:tabs>
          <w:tab w:val="left" w:pos="2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Скульптура Р. Исмагилова «Пермяк – соленые уши»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Дом купчихи М. М. Барановой – Земельная кадастровая палата по Пермскому краю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Часовня святого Стефана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Великопермского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Пермская женская учительская гимназия – ДДТ «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Пермячок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Выставочный зал г. Перми 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Спасо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>-Преображенский кафедральный собор – Пермская государственная художественная галерея – Соборная площадь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Духовная консистория (канцелярия Кафедрального собора) – Пермский краевой врачебно-физкультурный диспансер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Торговая баня мещанки Е. П. Кашиной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Набережный сад им. Ф. М. Решетникова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Речной вокзал – Музей современного искусства «PERMM»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Железнодорожный вокзал «Пермь I»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Скверик с паровозом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Дом пароходчика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Мешкова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 – Пермский краевой музей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Узел связи Камского речного пароходства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Дом купца П. А. Попова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«Дом со львами» – здание комбината «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Молотовуголь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Дом В. Е.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Вердеевского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 (дом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Протопопова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Королёвские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 номера» – Общежитие для артистов Пермского академического театра оперы и балета им. П. И. Чайковского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Гостиница «Центральная»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Дом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Смышляева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 – Здание городской Думы – Центральная городская библиотека им. А. С. Пушкина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Мужская гимназия – Пермская государственная медицинская академия им.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ак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>. Е. А. Вагнера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Памятник Б. Пастернаку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Пермский академический театр оперы и балета им. П. И. Чайковского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Мариинская женская гимназия – Пермская государственная сельскохозяйственная академия им.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ак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>. Н. Прянишникова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Здание крестьянского поземельного банка – Здание ФСБ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Старый корпус женского епархиального училища – Пермский государственный хореографический колледж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Дом купца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Грибушина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 – Пермское отделение Уральского центра Российской академии наук 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Дом купца Гаврилова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Дом купца Михайлова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Здание государственного банка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«Нулевой километр» – Здание главпочтамта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Губернская казенная палата – Здание администрации города Перми и Пермской городской Думы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Кинотеатр «Триумф»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Духовное училище – Пермский государственный институт искусства и культуры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Церковь Рождества Богородицы – Пермская государственная фармацевтическая академия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>Губернский детский приют Е. И. Любимовой – Пермский филиал Уральской академии живописи, ваяния и зодчества</w:t>
      </w:r>
    </w:p>
    <w:p w:rsidR="00271406" w:rsidRPr="00A52304" w:rsidRDefault="00271406" w:rsidP="00271406">
      <w:pPr>
        <w:pStyle w:val="a3"/>
        <w:numPr>
          <w:ilvl w:val="0"/>
          <w:numId w:val="5"/>
        </w:num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Скульптура В. И. Павленко и О. Ю. </w:t>
      </w:r>
      <w:proofErr w:type="spellStart"/>
      <w:r w:rsidRPr="00A52304">
        <w:rPr>
          <w:rFonts w:ascii="Times New Roman" w:hAnsi="Times New Roman" w:cs="Times New Roman"/>
          <w:color w:val="000000"/>
          <w:sz w:val="28"/>
          <w:szCs w:val="28"/>
        </w:rPr>
        <w:t>Красношеиной</w:t>
      </w:r>
      <w:proofErr w:type="spellEnd"/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 «Пермский медведь»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1BDD">
        <w:rPr>
          <w:rFonts w:ascii="Times New Roman" w:hAnsi="Times New Roman" w:cs="Times New Roman"/>
          <w:color w:val="000000"/>
          <w:sz w:val="28"/>
          <w:szCs w:val="28"/>
        </w:rPr>
        <w:t>Вы сегодня будете экскурсоводами.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вас у каждого обведены определенные цифры на карте, они вам и укажут, кто </w:t>
      </w:r>
      <w:r w:rsidRPr="00A52304">
        <w:rPr>
          <w:rFonts w:ascii="Times New Roman" w:hAnsi="Times New Roman" w:cs="Times New Roman"/>
          <w:color w:val="000000"/>
          <w:sz w:val="28"/>
          <w:szCs w:val="28"/>
        </w:rPr>
        <w:t xml:space="preserve">и какую экскурсию сегодня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будет </w:t>
      </w:r>
      <w:r w:rsidRPr="00A52304">
        <w:rPr>
          <w:rFonts w:ascii="Times New Roman" w:hAnsi="Times New Roman" w:cs="Times New Roman"/>
          <w:color w:val="000000"/>
          <w:sz w:val="28"/>
          <w:szCs w:val="28"/>
        </w:rPr>
        <w:t>проводить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D57">
        <w:rPr>
          <w:rFonts w:ascii="Times New Roman" w:hAnsi="Times New Roman" w:cs="Times New Roman"/>
          <w:color w:val="000000"/>
          <w:sz w:val="28"/>
          <w:szCs w:val="28"/>
        </w:rPr>
        <w:t xml:space="preserve">После того как дети </w:t>
      </w:r>
      <w:r>
        <w:rPr>
          <w:rFonts w:ascii="Times New Roman" w:hAnsi="Times New Roman" w:cs="Times New Roman"/>
          <w:color w:val="000000"/>
          <w:sz w:val="28"/>
          <w:szCs w:val="28"/>
        </w:rPr>
        <w:t>ознакомятся со своими</w:t>
      </w:r>
      <w:r w:rsidRPr="00836D57">
        <w:rPr>
          <w:rFonts w:ascii="Times New Roman" w:hAnsi="Times New Roman" w:cs="Times New Roman"/>
          <w:color w:val="000000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836D5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они выбирают фотографию в соответствии с их темой экскурсии (учитель заранее подготавливает эти фотографии).</w:t>
      </w:r>
    </w:p>
    <w:p w:rsidR="0020079B" w:rsidRPr="00271406" w:rsidRDefault="00271406" w:rsidP="00271406">
      <w:pPr>
        <w:tabs>
          <w:tab w:val="left" w:pos="2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D57">
        <w:rPr>
          <w:rFonts w:ascii="Times New Roman" w:hAnsi="Times New Roman" w:cs="Times New Roman"/>
          <w:color w:val="000000"/>
          <w:sz w:val="28"/>
          <w:szCs w:val="28"/>
        </w:rPr>
        <w:t>После того, как дети выберут фотографию, они становятся экскурсоводами и рассказывают о выбранной достопримечательности.</w:t>
      </w:r>
      <w:bookmarkStart w:id="0" w:name="_GoBack"/>
      <w:bookmarkEnd w:id="0"/>
    </w:p>
    <w:sectPr w:rsidR="0020079B" w:rsidRPr="00271406" w:rsidSect="000F241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17E1"/>
    <w:multiLevelType w:val="hybridMultilevel"/>
    <w:tmpl w:val="89DAFD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0439D3"/>
    <w:multiLevelType w:val="hybridMultilevel"/>
    <w:tmpl w:val="24C26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45164"/>
    <w:multiLevelType w:val="hybridMultilevel"/>
    <w:tmpl w:val="6D885DD6"/>
    <w:lvl w:ilvl="0" w:tplc="DFBCA9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96236"/>
    <w:multiLevelType w:val="hybridMultilevel"/>
    <w:tmpl w:val="6AB62BF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328E32E5"/>
    <w:multiLevelType w:val="hybridMultilevel"/>
    <w:tmpl w:val="717C1E26"/>
    <w:lvl w:ilvl="0" w:tplc="DFBCA9C4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33365493"/>
    <w:multiLevelType w:val="hybridMultilevel"/>
    <w:tmpl w:val="A4166C16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6" w15:restartNumberingAfterBreak="0">
    <w:nsid w:val="3A440BA4"/>
    <w:multiLevelType w:val="hybridMultilevel"/>
    <w:tmpl w:val="A4166C16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45773037"/>
    <w:multiLevelType w:val="hybridMultilevel"/>
    <w:tmpl w:val="24C26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A08CC"/>
    <w:multiLevelType w:val="hybridMultilevel"/>
    <w:tmpl w:val="848667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E956CE7"/>
    <w:multiLevelType w:val="hybridMultilevel"/>
    <w:tmpl w:val="08E0C13C"/>
    <w:lvl w:ilvl="0" w:tplc="DFBCA9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46A62"/>
    <w:multiLevelType w:val="hybridMultilevel"/>
    <w:tmpl w:val="11460F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3B612CF"/>
    <w:multiLevelType w:val="hybridMultilevel"/>
    <w:tmpl w:val="6AB62BF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6E452F0F"/>
    <w:multiLevelType w:val="hybridMultilevel"/>
    <w:tmpl w:val="032ADE6A"/>
    <w:lvl w:ilvl="0" w:tplc="DFBCA9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20BF1"/>
    <w:multiLevelType w:val="hybridMultilevel"/>
    <w:tmpl w:val="848667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95F1603"/>
    <w:multiLevelType w:val="hybridMultilevel"/>
    <w:tmpl w:val="48A2DF44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" w15:restartNumberingAfterBreak="0">
    <w:nsid w:val="796C7003"/>
    <w:multiLevelType w:val="hybridMultilevel"/>
    <w:tmpl w:val="0080A3C0"/>
    <w:lvl w:ilvl="0" w:tplc="DFBCA9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045C82"/>
    <w:multiLevelType w:val="hybridMultilevel"/>
    <w:tmpl w:val="11460F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9"/>
  </w:num>
  <w:num w:numId="5">
    <w:abstractNumId w:val="14"/>
  </w:num>
  <w:num w:numId="6">
    <w:abstractNumId w:val="4"/>
  </w:num>
  <w:num w:numId="7">
    <w:abstractNumId w:val="7"/>
  </w:num>
  <w:num w:numId="8">
    <w:abstractNumId w:val="6"/>
  </w:num>
  <w:num w:numId="9">
    <w:abstractNumId w:val="3"/>
  </w:num>
  <w:num w:numId="10">
    <w:abstractNumId w:val="8"/>
  </w:num>
  <w:num w:numId="11">
    <w:abstractNumId w:val="16"/>
  </w:num>
  <w:num w:numId="12">
    <w:abstractNumId w:val="0"/>
  </w:num>
  <w:num w:numId="13">
    <w:abstractNumId w:val="1"/>
  </w:num>
  <w:num w:numId="14">
    <w:abstractNumId w:val="11"/>
  </w:num>
  <w:num w:numId="15">
    <w:abstractNumId w:val="13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406"/>
    <w:rsid w:val="00094499"/>
    <w:rsid w:val="000F2413"/>
    <w:rsid w:val="0020079B"/>
    <w:rsid w:val="00271406"/>
    <w:rsid w:val="003B76D3"/>
    <w:rsid w:val="00486AD5"/>
    <w:rsid w:val="00940B80"/>
    <w:rsid w:val="00CB2858"/>
    <w:rsid w:val="00EA055E"/>
    <w:rsid w:val="00F1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6BC3D0"/>
  <w15:chartTrackingRefBased/>
  <w15:docId w15:val="{FCFAD126-E6B3-0546-8F18-5243AD8A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40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71406"/>
    <w:pPr>
      <w:ind w:left="720"/>
      <w:contextualSpacing/>
    </w:pPr>
  </w:style>
  <w:style w:type="table" w:styleId="a4">
    <w:name w:val="Table Grid"/>
    <w:basedOn w:val="a1"/>
    <w:uiPriority w:val="59"/>
    <w:rsid w:val="0027140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4%D0%BE%D0%BC_%D0%A1%D0%BE%D0%B2%D0%B5%D1%82%D0%BE%D0%B2_(%D0%9F%D0%B5%D1%80%D0%BC%D1%8C)" TargetMode="External"/><Relationship Id="rId26" Type="http://schemas.openxmlformats.org/officeDocument/2006/relationships/hyperlink" Target="https://ru.wikipedia.org/wiki/9_%D1%81%D0%B5%D0%BD%D1%82%D1%8F%D0%B1%D1%80%D1%8F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ru.wikipedia.org/wiki/%D0%AE%D0%9D%D0%95%D0%A1%D0%9A%D0%9E" TargetMode="External"/><Relationship Id="rId34" Type="http://schemas.openxmlformats.org/officeDocument/2006/relationships/image" Target="media/image4.jpeg"/><Relationship Id="rId42" Type="http://schemas.openxmlformats.org/officeDocument/2006/relationships/hyperlink" Target="https://ru.wikipedia.org/wiki/%D0%9F%D0%B5%D1%80%D0%BC%D1%8C-II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ru.wikipedia.org/wiki/%D0%9F%D0%B5%D1%80%D0%BC%D1%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3%D0%BB%D0%B8%D1%86%D0%B0_%D0%9B%D0%B5%D0%BD%D0%B8%D0%BD%D0%B0_(%D0%9F%D0%B5%D1%80%D0%BC%D1%8C)" TargetMode="External"/><Relationship Id="rId29" Type="http://schemas.openxmlformats.org/officeDocument/2006/relationships/hyperlink" Target="https://ru.wikipedia.org/wiki/29_%D0%BE%D0%BA%D1%82%D1%8F%D0%B1%D1%80%D1%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1_%D0%B0%D0%BF%D1%80%D0%B5%D0%BB%D1%8F" TargetMode="External"/><Relationship Id="rId24" Type="http://schemas.openxmlformats.org/officeDocument/2006/relationships/hyperlink" Target="https://ru.wikipedia.org/wiki/%D0%A2%D0%BE%D0%BD%D0%BD%D0%B0" TargetMode="External"/><Relationship Id="rId32" Type="http://schemas.openxmlformats.org/officeDocument/2006/relationships/hyperlink" Target="https://ru.wikipedia.org/wiki/2009_%D0%B3%D0%BE%D0%B4" TargetMode="External"/><Relationship Id="rId37" Type="http://schemas.openxmlformats.org/officeDocument/2006/relationships/hyperlink" Target="https://ru.wikipedia.org/wiki/%D0%9F%D0%B5%D1%80%D0%BC%D1%8C" TargetMode="External"/><Relationship Id="rId40" Type="http://schemas.openxmlformats.org/officeDocument/2006/relationships/hyperlink" Target="https://ru.wikipedia.org/wiki/%D0%9F%D0%B5%D1%80%D0%BC%D1%8C" TargetMode="External"/><Relationship Id="rId45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C%D0%B5%D0%B4%D0%B2%D0%B5%D0%B4%D1%8C" TargetMode="External"/><Relationship Id="rId23" Type="http://schemas.openxmlformats.org/officeDocument/2006/relationships/hyperlink" Target="https://ru.wikipedia.org/wiki/%D0%9A%D0%B2%D0%B0%D0%B4%D1%80%D0%B0%D1%82%D0%BD%D1%8B%D0%B9_%D0%BC%D0%B5%D1%82%D1%80" TargetMode="External"/><Relationship Id="rId28" Type="http://schemas.openxmlformats.org/officeDocument/2006/relationships/hyperlink" Target="https://ru.wikipedia.org/wiki/%D0%94%D0%BE%D0%BC_%D0%A1%D0%BE%D0%B2%D0%B5%D1%82%D0%BE%D0%B2_(%D0%9F%D0%B5%D1%80%D0%BC%D1%8C)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ru.wikipedia.org/wiki/%D0%9A%D0%BE%D0%BC%D1%81%D0%BE%D0%BC%D0%BE%D0%BB%D1%8C%D1%81%D0%BA%D0%B8%D0%B9_%D0%BF%D1%80%D0%BE%D1%81%D0%BF%D0%B5%D0%BA%D1%82_(%D0%9F%D0%B5%D1%80%D0%BC%D1%8C)" TargetMode="External"/><Relationship Id="rId19" Type="http://schemas.openxmlformats.org/officeDocument/2006/relationships/hyperlink" Target="https://ru.wikipedia.org/wiki/%D0%9D%D0%B8%D0%B6%D0%BD%D0%B8%D0%B9_%D0%A2%D0%B0%D0%B3%D0%B8%D0%BB" TargetMode="External"/><Relationship Id="rId31" Type="http://schemas.openxmlformats.org/officeDocument/2006/relationships/hyperlink" Target="https://ru.wikipedia.org/wiki/12_%D0%B8%D1%8E%D0%BD%D1%8F" TargetMode="External"/><Relationship Id="rId44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0%D0%BD%D1%82%D0%B0%D0%BC%D0%B0%D1%80%D0%B5%D1%81%D0%BA%D0%B0_(%D1%84%D0%BE%D1%82%D0%BE%D0%B3%D1%80%D0%B0%D1%84%D0%B8%D1%8F)" TargetMode="External"/><Relationship Id="rId14" Type="http://schemas.openxmlformats.org/officeDocument/2006/relationships/hyperlink" Target="https://ru.wikipedia.org/wiki/%D0%9F%D0%B5%D1%80%D0%BC%D1%8C" TargetMode="External"/><Relationship Id="rId22" Type="http://schemas.openxmlformats.org/officeDocument/2006/relationships/hyperlink" Target="https://ru.wikipedia.org/w/index.php?title=%D0%9A%D1%80%D0%B0%D1%81%D0%BD%D0%BE%D1%88%D0%B5%D0%B8%D0%BD%D0%B0,_%D0%9E%D0%BB%D1%8C%D0%B3%D0%B0_%D0%AE%D1%80%D1%8C%D0%B5%D0%B2%D0%BD%D0%B0&amp;action=edit&amp;redlink=1" TargetMode="External"/><Relationship Id="rId27" Type="http://schemas.openxmlformats.org/officeDocument/2006/relationships/hyperlink" Target="https://ru.wikipedia.org/wiki/2006_%D0%B3%D0%BE%D0%B4" TargetMode="External"/><Relationship Id="rId30" Type="http://schemas.openxmlformats.org/officeDocument/2006/relationships/hyperlink" Target="https://ru.wikipedia.org/wiki/2008_%D0%B3%D0%BE%D0%B4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8.jpeg"/><Relationship Id="rId48" Type="http://schemas.openxmlformats.org/officeDocument/2006/relationships/theme" Target="theme/theme1.xml"/><Relationship Id="rId8" Type="http://schemas.openxmlformats.org/officeDocument/2006/relationships/hyperlink" Target="https://ru.wikipedia.org/wiki/%D0%96%D0%B0%D0%BD%D1%80%D0%BE%D0%B2%D0%B0%D1%8F_%D0%B3%D0%BE%D1%80%D0%BE%D0%B4%D1%81%D0%BA%D0%B0%D1%8F_%D1%81%D0%BA%D1%83%D0%BB%D1%8C%D0%BF%D1%82%D1%83%D1%80%D0%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8%D1%81%D0%BC%D0%B0%D0%B3%D0%B8%D0%BB%D0%BE%D0%B2,_%D0%A0%D1%83%D1%81%D1%82%D0%B0%D0%BC_%D0%A0%D0%B0%D0%B2%D0%B8%D0%BB%D0%B5%D0%B2%D0%B8%D1%87" TargetMode="External"/><Relationship Id="rId17" Type="http://schemas.openxmlformats.org/officeDocument/2006/relationships/hyperlink" Target="https://ru.wikipedia.org/wiki/%D0%9F%D0%B5%D1%80%D0%BC%D1%81%D0%BA%D0%B0%D1%8F_%D0%BA%D1%80%D0%B0%D0%B5%D0%B2%D0%B0%D1%8F_%D1%84%D0%B8%D0%BB%D0%B0%D1%80%D0%BC%D0%BE%D0%BD%D0%B8%D1%8F" TargetMode="External"/><Relationship Id="rId25" Type="http://schemas.openxmlformats.org/officeDocument/2006/relationships/hyperlink" Target="https://ru.wikipedia.org/wiki/%D0%A2%D0%BE%D0%BD%D0%BD%D0%B0" TargetMode="External"/><Relationship Id="rId33" Type="http://schemas.openxmlformats.org/officeDocument/2006/relationships/hyperlink" Target="https://ru.wikipedia.org/wiki/%D0%91%D1%80%D0%BE%D0%BD%D0%B7%D0%B0" TargetMode="External"/><Relationship Id="rId38" Type="http://schemas.openxmlformats.org/officeDocument/2006/relationships/hyperlink" Target="https://ru.wikipedia.org/wiki/%D0%9C%D0%BE%D1%82%D0%BE%D0%B2%D0%B8%D0%BB%D0%B8%D1%85%D0%B8%D0%BD%D1%81%D0%BA%D0%B8%D0%B9_%D1%80%D0%B0%D0%B9%D0%BE%D0%BD_(%D0%9F%D0%B5%D1%80%D0%BC%D1%8C)" TargetMode="External"/><Relationship Id="rId46" Type="http://schemas.openxmlformats.org/officeDocument/2006/relationships/image" Target="media/image11.jpeg"/><Relationship Id="rId20" Type="http://schemas.openxmlformats.org/officeDocument/2006/relationships/hyperlink" Target="https://ru.wikipedia.org/wiki/%D0%A1%D0%BE%D1%8E%D0%B7_%D1%85%D1%83%D0%B4%D0%BE%D0%B6%D0%BD%D0%B8%D0%BA%D0%BE%D0%B2_%D0%A0%D0%BE%D1%81%D1%81%D0%B8%D0%B8" TargetMode="External"/><Relationship Id="rId41" Type="http://schemas.openxmlformats.org/officeDocument/2006/relationships/hyperlink" Target="https://ru.wikipedia.org/wiki/%D0%94%D0%B7%D0%B5%D1%80%D0%B6%D0%B8%D0%BD%D1%81%D0%BA%D0%B8%D0%B9_%D1%80%D0%B0%D0%B9%D0%BE%D0%BD_(%D0%9F%D0%B5%D1%80%D0%BC%D1%8C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4817</Words>
  <Characters>27458</Characters>
  <Application>Microsoft Office Word</Application>
  <DocSecurity>0</DocSecurity>
  <Lines>228</Lines>
  <Paragraphs>64</Paragraphs>
  <ScaleCrop>false</ScaleCrop>
  <Company/>
  <LinksUpToDate>false</LinksUpToDate>
  <CharactersWithSpaces>32211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Митяева</dc:creator>
  <cp:keywords/>
  <dc:description/>
  <cp:lastModifiedBy>Надежда Митяева</cp:lastModifiedBy>
  <cp:revision>1</cp:revision>
  <dcterms:created xsi:type="dcterms:W3CDTF">2020-07-17T20:03:00Z</dcterms:created>
  <dcterms:modified xsi:type="dcterms:W3CDTF">2020-07-17T20:07:00Z</dcterms:modified>
</cp:coreProperties>
</file>