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Default="00726057">
      <w:r>
        <w:rPr>
          <w:rFonts w:ascii="Arial" w:hAnsi="Arial" w:cs="Arial"/>
          <w:sz w:val="30"/>
          <w:szCs w:val="30"/>
        </w:rPr>
        <w:t xml:space="preserve">Рейтинг-контроль No1 </w:t>
      </w:r>
      <w:r>
        <w:br/>
      </w:r>
      <w:r>
        <w:rPr>
          <w:rFonts w:ascii="Arial" w:hAnsi="Arial" w:cs="Arial"/>
          <w:sz w:val="30"/>
          <w:szCs w:val="30"/>
        </w:rPr>
        <w:t xml:space="preserve">1. Правила ранжирования. </w:t>
      </w:r>
      <w:r>
        <w:br/>
      </w:r>
      <w:r>
        <w:rPr>
          <w:rFonts w:ascii="Arial" w:hAnsi="Arial" w:cs="Arial"/>
          <w:sz w:val="30"/>
          <w:szCs w:val="30"/>
        </w:rPr>
        <w:t xml:space="preserve">2.Формулы для вычисления размаха, дисперсии, стандартного отклонения. </w:t>
      </w:r>
      <w:r>
        <w:br/>
      </w:r>
      <w:r>
        <w:rPr>
          <w:rFonts w:ascii="Arial" w:hAnsi="Arial" w:cs="Arial"/>
          <w:sz w:val="30"/>
          <w:szCs w:val="30"/>
        </w:rPr>
        <w:t xml:space="preserve">3. Формулы для вычисления асимметрии и эксцесса. </w:t>
      </w:r>
      <w:r>
        <w:br/>
      </w:r>
      <w:r>
        <w:rPr>
          <w:rFonts w:ascii="Arial" w:hAnsi="Arial" w:cs="Arial"/>
          <w:sz w:val="30"/>
          <w:szCs w:val="30"/>
        </w:rPr>
        <w:t xml:space="preserve">4. Чем отличаются зависимые выборки от </w:t>
      </w:r>
      <w:proofErr w:type="gramStart"/>
      <w:r>
        <w:rPr>
          <w:rFonts w:ascii="Arial" w:hAnsi="Arial" w:cs="Arial"/>
          <w:sz w:val="30"/>
          <w:szCs w:val="30"/>
        </w:rPr>
        <w:t>независимых</w:t>
      </w:r>
      <w:proofErr w:type="gramEnd"/>
      <w:r>
        <w:rPr>
          <w:rFonts w:ascii="Arial" w:hAnsi="Arial" w:cs="Arial"/>
          <w:sz w:val="30"/>
          <w:szCs w:val="30"/>
        </w:rPr>
        <w:t xml:space="preserve">. </w:t>
      </w:r>
      <w:r>
        <w:br/>
      </w:r>
      <w:r>
        <w:rPr>
          <w:rFonts w:ascii="Arial" w:hAnsi="Arial" w:cs="Arial"/>
          <w:sz w:val="30"/>
          <w:szCs w:val="30"/>
        </w:rPr>
        <w:t xml:space="preserve">5. Назначение </w:t>
      </w:r>
      <w:proofErr w:type="spellStart"/>
      <w:r>
        <w:rPr>
          <w:rFonts w:ascii="Arial" w:hAnsi="Arial" w:cs="Arial"/>
          <w:sz w:val="30"/>
          <w:szCs w:val="30"/>
        </w:rPr>
        <w:t>критерия</w:t>
      </w:r>
      <w:proofErr w:type="gramStart"/>
      <w:r>
        <w:rPr>
          <w:rFonts w:ascii="Arial" w:hAnsi="Arial" w:cs="Arial"/>
          <w:sz w:val="30"/>
          <w:szCs w:val="30"/>
        </w:rPr>
        <w:t>Q</w:t>
      </w:r>
      <w:proofErr w:type="gramEnd"/>
      <w:r>
        <w:rPr>
          <w:rFonts w:ascii="Arial" w:hAnsi="Arial" w:cs="Arial"/>
          <w:sz w:val="30"/>
          <w:szCs w:val="30"/>
        </w:rPr>
        <w:t>-Розенбаума</w:t>
      </w:r>
      <w:proofErr w:type="spellEnd"/>
      <w:r>
        <w:rPr>
          <w:rFonts w:ascii="Arial" w:hAnsi="Arial" w:cs="Arial"/>
          <w:sz w:val="30"/>
          <w:szCs w:val="30"/>
        </w:rPr>
        <w:t xml:space="preserve">. </w:t>
      </w:r>
      <w:r>
        <w:br/>
      </w:r>
      <w:r>
        <w:rPr>
          <w:rFonts w:ascii="Arial" w:hAnsi="Arial" w:cs="Arial"/>
          <w:sz w:val="30"/>
          <w:szCs w:val="30"/>
        </w:rPr>
        <w:t>6. Назначение U-критерия Манна-Уитни.</w:t>
      </w:r>
    </w:p>
    <w:sectPr w:rsidR="00335E3F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057"/>
    <w:rsid w:val="00335E3F"/>
    <w:rsid w:val="0072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>Microsoft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2021-10-09T19:15:00Z</dcterms:created>
  <dcterms:modified xsi:type="dcterms:W3CDTF">2021-10-09T19:16:00Z</dcterms:modified>
</cp:coreProperties>
</file>