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45" w:rsidRPr="001F697A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F697A">
        <w:rPr>
          <w:rFonts w:ascii="Times New Roman" w:eastAsia="Times New Roman" w:hAnsi="Times New Roman"/>
          <w:b/>
          <w:sz w:val="20"/>
          <w:szCs w:val="20"/>
          <w:lang w:eastAsia="ru-RU"/>
        </w:rPr>
        <w:t>Министерство образования и науки Российской Федерации</w:t>
      </w:r>
    </w:p>
    <w:p w:rsidR="00654845" w:rsidRPr="001F697A" w:rsidRDefault="00654845" w:rsidP="00654845">
      <w:pPr>
        <w:spacing w:after="0" w:line="240" w:lineRule="auto"/>
        <w:ind w:left="-709" w:firstLine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697A">
        <w:rPr>
          <w:rFonts w:ascii="Times New Roman" w:eastAsia="Times New Roman" w:hAnsi="Times New Roman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654845" w:rsidRPr="001F697A" w:rsidRDefault="00654845" w:rsidP="00654845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ru-RU"/>
        </w:rPr>
      </w:pPr>
      <w:r w:rsidRPr="001F697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«ПЕРМСКИЙ ГОСУДАРСТВЕННЫЙ </w:t>
      </w:r>
    </w:p>
    <w:p w:rsidR="00654845" w:rsidRPr="001F697A" w:rsidRDefault="00654845" w:rsidP="00654845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F697A">
        <w:rPr>
          <w:rFonts w:ascii="Times New Roman" w:eastAsia="Times New Roman" w:hAnsi="Times New Roman"/>
          <w:b/>
          <w:sz w:val="20"/>
          <w:szCs w:val="20"/>
          <w:lang w:eastAsia="ru-RU"/>
        </w:rPr>
        <w:t>ГУМАНИТАРНО- ПЕДАГОГИЧЕСКИЙ УНИВЕРСИТЕТ»</w:t>
      </w:r>
    </w:p>
    <w:p w:rsidR="00BD119F" w:rsidRPr="001F697A" w:rsidRDefault="00BD119F" w:rsidP="00654845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54845" w:rsidRPr="001F697A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54845" w:rsidRPr="001F697A" w:rsidRDefault="00654845" w:rsidP="00654845">
      <w:pPr>
        <w:spacing w:after="0" w:line="240" w:lineRule="auto"/>
        <w:ind w:left="567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97A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654845" w:rsidRPr="001F697A" w:rsidRDefault="00654845" w:rsidP="00654845">
      <w:pPr>
        <w:spacing w:after="0" w:line="240" w:lineRule="auto"/>
        <w:ind w:left="567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97A">
        <w:rPr>
          <w:rFonts w:ascii="Times New Roman" w:eastAsia="Times New Roman" w:hAnsi="Times New Roman"/>
          <w:sz w:val="24"/>
          <w:szCs w:val="24"/>
          <w:lang w:eastAsia="ru-RU"/>
        </w:rPr>
        <w:t xml:space="preserve">Декан факультета </w:t>
      </w:r>
    </w:p>
    <w:p w:rsidR="00654845" w:rsidRPr="001F697A" w:rsidRDefault="00654845" w:rsidP="00654845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97A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654845" w:rsidRPr="001F697A" w:rsidRDefault="00654845" w:rsidP="00654845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97A">
        <w:rPr>
          <w:rFonts w:ascii="Times New Roman" w:eastAsia="Times New Roman" w:hAnsi="Times New Roman"/>
          <w:sz w:val="24"/>
          <w:szCs w:val="24"/>
          <w:lang w:eastAsia="ru-RU"/>
        </w:rPr>
        <w:t>«_____»__________ 20___ г.</w:t>
      </w:r>
    </w:p>
    <w:p w:rsidR="00654845" w:rsidRPr="001F697A" w:rsidRDefault="00654845" w:rsidP="00654845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119F" w:rsidRPr="001F697A" w:rsidRDefault="00BD119F" w:rsidP="00654845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D56" w:rsidRDefault="00736D56" w:rsidP="00736D56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Протокол № 1от 20.09.2016г.</w:t>
      </w:r>
    </w:p>
    <w:p w:rsidR="00736D56" w:rsidRDefault="00736D56" w:rsidP="00736D5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Ученого совета естественно-</w:t>
      </w:r>
    </w:p>
    <w:p w:rsidR="00736D56" w:rsidRDefault="00736D56" w:rsidP="00736D56">
      <w:pPr>
        <w:spacing w:after="0" w:line="240" w:lineRule="auto"/>
        <w:ind w:left="6096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научного факультета</w:t>
      </w:r>
    </w:p>
    <w:p w:rsidR="00654845" w:rsidRPr="001F697A" w:rsidRDefault="00654845" w:rsidP="006548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1F697A" w:rsidRDefault="00654845" w:rsidP="00654845">
      <w:pPr>
        <w:spacing w:after="0" w:line="240" w:lineRule="auto"/>
        <w:ind w:left="609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2E11" w:rsidRPr="001F697A" w:rsidRDefault="000A2E11" w:rsidP="00654845">
      <w:pPr>
        <w:spacing w:after="0" w:line="240" w:lineRule="auto"/>
        <w:ind w:left="609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2E11" w:rsidRPr="001F697A" w:rsidRDefault="000A2E11" w:rsidP="00654845">
      <w:pPr>
        <w:spacing w:after="0" w:line="240" w:lineRule="auto"/>
        <w:ind w:left="609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2E11" w:rsidRPr="001F697A" w:rsidRDefault="000A2E11" w:rsidP="00654845">
      <w:pPr>
        <w:spacing w:after="0" w:line="240" w:lineRule="auto"/>
        <w:ind w:left="609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1F697A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1701"/>
        <w:gridCol w:w="7761"/>
      </w:tblGrid>
      <w:tr w:rsidR="001F697A" w:rsidRPr="001F697A" w:rsidTr="00654845"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1F697A" w:rsidRDefault="00654845" w:rsidP="002E331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F697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FA77BF" w:rsidRPr="00FA77BF">
              <w:rPr>
                <w:rFonts w:ascii="Times New Roman" w:eastAsia="Times New Roman" w:hAnsi="Times New Roman"/>
                <w:sz w:val="20"/>
                <w:szCs w:val="20"/>
              </w:rPr>
              <w:t>Б2.В.0</w:t>
            </w:r>
            <w:r w:rsidR="002E331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FA77BF" w:rsidRPr="00FA77BF">
              <w:rPr>
                <w:rFonts w:ascii="Times New Roman" w:eastAsia="Times New Roman" w:hAnsi="Times New Roman"/>
                <w:sz w:val="20"/>
                <w:szCs w:val="20"/>
              </w:rPr>
              <w:t>(П)</w:t>
            </w:r>
          </w:p>
        </w:tc>
        <w:tc>
          <w:tcPr>
            <w:tcW w:w="77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4845" w:rsidRPr="001F697A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F697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РАБОЧАЯ ПРОГРАММА </w:t>
            </w:r>
            <w:r w:rsidRPr="001F697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B330F4" w:rsidRPr="001F697A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ПРОИЗВОДСТВЕННОЙ</w:t>
            </w:r>
          </w:p>
          <w:p w:rsidR="00654845" w:rsidRPr="001F697A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F697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ПРАКТИКИ</w:t>
            </w:r>
          </w:p>
        </w:tc>
      </w:tr>
      <w:tr w:rsidR="001F697A" w:rsidRPr="001F697A" w:rsidTr="00654845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845" w:rsidRPr="001F697A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697A">
              <w:rPr>
                <w:rFonts w:ascii="Times New Roman" w:eastAsia="Times New Roman" w:hAnsi="Times New Roman"/>
                <w:sz w:val="20"/>
                <w:szCs w:val="20"/>
              </w:rPr>
              <w:t>Код практик</w:t>
            </w:r>
          </w:p>
        </w:tc>
        <w:tc>
          <w:tcPr>
            <w:tcW w:w="7761" w:type="dxa"/>
          </w:tcPr>
          <w:p w:rsidR="00654845" w:rsidRPr="001F697A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654845" w:rsidRPr="001F697A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1F697A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356" w:type="dxa"/>
        <w:tblInd w:w="108" w:type="dxa"/>
        <w:tblLook w:val="04A0"/>
      </w:tblPr>
      <w:tblGrid>
        <w:gridCol w:w="2505"/>
        <w:gridCol w:w="6851"/>
      </w:tblGrid>
      <w:tr w:rsidR="001F697A" w:rsidRPr="001F697A" w:rsidTr="00654845">
        <w:trPr>
          <w:trHeight w:val="48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1F697A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97A">
              <w:rPr>
                <w:rFonts w:ascii="Times New Roman" w:eastAsia="Times New Roman" w:hAnsi="Times New Roman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1F697A" w:rsidRDefault="000E1895" w:rsidP="00654845">
            <w:pPr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1895">
              <w:rPr>
                <w:rFonts w:ascii="Times New Roman" w:eastAsia="Times New Roman" w:hAnsi="Times New Roman"/>
                <w:sz w:val="24"/>
                <w:szCs w:val="24"/>
              </w:rPr>
              <w:t>44.04.01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00CA9" w:rsidRPr="001F697A">
              <w:rPr>
                <w:rFonts w:ascii="Times New Roman" w:eastAsia="Times New Roman" w:hAnsi="Times New Roman"/>
                <w:sz w:val="24"/>
                <w:szCs w:val="24"/>
              </w:rPr>
              <w:t>Педагогическое образование</w:t>
            </w:r>
          </w:p>
        </w:tc>
      </w:tr>
      <w:tr w:rsidR="001F697A" w:rsidRPr="001F697A" w:rsidTr="00654845">
        <w:trPr>
          <w:trHeight w:val="48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1F697A" w:rsidRDefault="00654845" w:rsidP="00500CA9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97A">
              <w:rPr>
                <w:rFonts w:ascii="Times New Roman" w:eastAsia="Times New Roman" w:hAnsi="Times New Roman"/>
                <w:sz w:val="24"/>
                <w:szCs w:val="24"/>
              </w:rPr>
              <w:t>Профил</w:t>
            </w:r>
            <w:r w:rsidR="00500CA9" w:rsidRPr="001F697A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1F697A"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подготовки: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1F697A" w:rsidRDefault="003D769C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769C">
              <w:rPr>
                <w:rFonts w:ascii="Times New Roman" w:eastAsia="Times New Roman" w:hAnsi="Times New Roman"/>
                <w:sz w:val="24"/>
                <w:szCs w:val="24"/>
              </w:rPr>
              <w:t>Магистерская программа "Общая биология"</w:t>
            </w:r>
          </w:p>
        </w:tc>
      </w:tr>
      <w:tr w:rsidR="001F697A" w:rsidRPr="001F697A" w:rsidTr="00654845">
        <w:trPr>
          <w:trHeight w:val="48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1F697A" w:rsidRDefault="00654845" w:rsidP="00654845">
            <w:pPr>
              <w:tabs>
                <w:tab w:val="right" w:leader="underscore" w:pos="8505"/>
              </w:tabs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  <w:r w:rsidRPr="001F697A">
              <w:rPr>
                <w:rFonts w:ascii="Times New Roman" w:eastAsia="Times New Roman" w:hAnsi="Times New Roman"/>
                <w:bCs/>
                <w:sz w:val="24"/>
                <w:szCs w:val="24"/>
              </w:rPr>
              <w:t>Квалификация (степень)</w:t>
            </w:r>
          </w:p>
          <w:p w:rsidR="00654845" w:rsidRPr="001F697A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1F697A" w:rsidRDefault="003D769C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магистр</w:t>
            </w:r>
          </w:p>
        </w:tc>
      </w:tr>
    </w:tbl>
    <w:p w:rsidR="00654845" w:rsidRPr="001F697A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2E11" w:rsidRPr="001F697A" w:rsidRDefault="000A2E11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2E11" w:rsidRPr="001F697A" w:rsidRDefault="000A2E11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1F697A" w:rsidRDefault="00654845" w:rsidP="00654845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697A">
        <w:rPr>
          <w:rFonts w:ascii="Times New Roman" w:eastAsia="Times New Roman" w:hAnsi="Times New Roman"/>
          <w:b/>
          <w:sz w:val="24"/>
          <w:szCs w:val="24"/>
          <w:lang w:eastAsia="ru-RU"/>
        </w:rPr>
        <w:t>План учебного процесса</w:t>
      </w:r>
    </w:p>
    <w:p w:rsidR="00654845" w:rsidRPr="001F697A" w:rsidRDefault="00654845" w:rsidP="0065484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9537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557"/>
        <w:gridCol w:w="708"/>
        <w:gridCol w:w="992"/>
        <w:gridCol w:w="709"/>
        <w:gridCol w:w="1192"/>
        <w:gridCol w:w="1129"/>
        <w:gridCol w:w="1412"/>
        <w:gridCol w:w="1413"/>
      </w:tblGrid>
      <w:tr w:rsidR="001F697A" w:rsidRPr="001F697A" w:rsidTr="008400FB">
        <w:trPr>
          <w:cantSplit/>
          <w:tblHeader/>
        </w:trPr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0CA9" w:rsidRPr="001F697A" w:rsidRDefault="00500CA9" w:rsidP="00654845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697A"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00CA9" w:rsidRPr="001F697A" w:rsidRDefault="00500CA9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697A">
              <w:rPr>
                <w:rFonts w:ascii="Times New Roman" w:eastAsia="Times New Roman" w:hAnsi="Times New Roman"/>
                <w:sz w:val="20"/>
                <w:szCs w:val="20"/>
              </w:rPr>
              <w:t>Наименование практики</w:t>
            </w:r>
          </w:p>
          <w:p w:rsidR="00500CA9" w:rsidRPr="001F697A" w:rsidRDefault="00500CA9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697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500CA9" w:rsidRPr="001F697A" w:rsidRDefault="00500CA9" w:rsidP="00654845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697A">
              <w:rPr>
                <w:rFonts w:ascii="Times New Roman" w:eastAsia="Times New Roman" w:hAnsi="Times New Roman"/>
                <w:sz w:val="20"/>
                <w:szCs w:val="20"/>
              </w:rPr>
              <w:t>Вид практики (У,П)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500CA9" w:rsidRPr="001F697A" w:rsidRDefault="00500CA9" w:rsidP="00654845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697A">
              <w:rPr>
                <w:rFonts w:ascii="Times New Roman" w:eastAsia="Times New Roman" w:hAnsi="Times New Roman"/>
                <w:sz w:val="20"/>
                <w:szCs w:val="20"/>
              </w:rPr>
              <w:t xml:space="preserve">Способ  </w:t>
            </w:r>
          </w:p>
          <w:p w:rsidR="00500CA9" w:rsidRPr="001F697A" w:rsidRDefault="00500CA9" w:rsidP="00654845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697A">
              <w:rPr>
                <w:rFonts w:ascii="Times New Roman" w:eastAsia="Times New Roman" w:hAnsi="Times New Roman"/>
                <w:sz w:val="20"/>
                <w:szCs w:val="20"/>
              </w:rPr>
              <w:t xml:space="preserve">и форма проведения 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500CA9" w:rsidRPr="001F697A" w:rsidRDefault="00500CA9" w:rsidP="00654845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697A">
              <w:rPr>
                <w:rFonts w:ascii="Times New Roman" w:eastAsia="Times New Roman" w:hAnsi="Times New Roman"/>
                <w:sz w:val="20"/>
                <w:szCs w:val="20"/>
              </w:rPr>
              <w:t>Количество недель</w:t>
            </w:r>
          </w:p>
        </w:tc>
        <w:tc>
          <w:tcPr>
            <w:tcW w:w="119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00CA9" w:rsidRPr="001F697A" w:rsidRDefault="00500CA9" w:rsidP="00654845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697A">
              <w:rPr>
                <w:rFonts w:ascii="Times New Roman" w:eastAsia="Times New Roman" w:hAnsi="Times New Roman"/>
                <w:sz w:val="20"/>
                <w:szCs w:val="20"/>
              </w:rPr>
              <w:t>Трудоемкость, З.Е/</w:t>
            </w:r>
          </w:p>
          <w:p w:rsidR="00500CA9" w:rsidRPr="001F697A" w:rsidRDefault="00500CA9" w:rsidP="00654845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697A">
              <w:rPr>
                <w:rFonts w:ascii="Times New Roman" w:eastAsia="Times New Roman" w:hAnsi="Times New Roman"/>
                <w:sz w:val="20"/>
                <w:szCs w:val="20"/>
              </w:rPr>
              <w:t>Часы</w:t>
            </w:r>
          </w:p>
          <w:p w:rsidR="00500CA9" w:rsidRPr="001F697A" w:rsidRDefault="00500CA9" w:rsidP="00654845">
            <w:pPr>
              <w:spacing w:after="0" w:line="252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A9" w:rsidRPr="001F697A" w:rsidRDefault="00FA77BF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Зао</w:t>
            </w:r>
            <w:r w:rsidR="00500CA9" w:rsidRPr="001F697A">
              <w:rPr>
                <w:rFonts w:ascii="Times New Roman" w:eastAsia="Times New Roman" w:hAnsi="Times New Roman"/>
                <w:sz w:val="20"/>
                <w:szCs w:val="20"/>
              </w:rPr>
              <w:t>чное</w:t>
            </w:r>
          </w:p>
          <w:p w:rsidR="00500CA9" w:rsidRPr="001F697A" w:rsidRDefault="00500CA9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697A">
              <w:rPr>
                <w:rFonts w:ascii="Times New Roman" w:eastAsia="Times New Roman" w:hAnsi="Times New Roman"/>
                <w:sz w:val="20"/>
                <w:szCs w:val="20"/>
              </w:rPr>
              <w:t>обучение</w:t>
            </w:r>
          </w:p>
          <w:p w:rsidR="00500CA9" w:rsidRPr="001F697A" w:rsidRDefault="003D769C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года</w:t>
            </w:r>
            <w:r w:rsidR="00FA77BF">
              <w:rPr>
                <w:rFonts w:ascii="Times New Roman" w:eastAsia="Times New Roman" w:hAnsi="Times New Roman"/>
                <w:sz w:val="20"/>
                <w:szCs w:val="20"/>
              </w:rPr>
              <w:t xml:space="preserve"> 5 месяцев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A9" w:rsidRPr="001F697A" w:rsidRDefault="00500CA9" w:rsidP="00654845">
            <w:pPr>
              <w:spacing w:after="0" w:line="252" w:lineRule="auto"/>
              <w:ind w:right="-105" w:hanging="9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697A">
              <w:rPr>
                <w:rFonts w:ascii="Times New Roman" w:eastAsia="Times New Roman" w:hAnsi="Times New Roman"/>
                <w:sz w:val="20"/>
                <w:szCs w:val="20"/>
              </w:rPr>
              <w:t>Кафедра</w:t>
            </w:r>
          </w:p>
        </w:tc>
      </w:tr>
      <w:tr w:rsidR="001F697A" w:rsidRPr="001F697A" w:rsidTr="008400FB">
        <w:trPr>
          <w:cantSplit/>
          <w:trHeight w:val="1038"/>
          <w:tblHeader/>
        </w:trPr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00CA9" w:rsidRPr="001F697A" w:rsidRDefault="00500CA9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00CA9" w:rsidRPr="001F697A" w:rsidRDefault="00500CA9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00CA9" w:rsidRPr="001F697A" w:rsidRDefault="00500CA9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00CA9" w:rsidRPr="001F697A" w:rsidRDefault="00500CA9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00CA9" w:rsidRPr="001F697A" w:rsidRDefault="00500CA9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00CA9" w:rsidRPr="001F697A" w:rsidRDefault="00500CA9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00CA9" w:rsidRPr="001F697A" w:rsidRDefault="00500CA9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697A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</w:p>
          <w:p w:rsidR="00500CA9" w:rsidRPr="001F697A" w:rsidRDefault="00500CA9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697A">
              <w:rPr>
                <w:rFonts w:ascii="Times New Roman" w:eastAsia="Times New Roman" w:hAnsi="Times New Roman"/>
                <w:sz w:val="20"/>
                <w:szCs w:val="20"/>
              </w:rPr>
              <w:t>семестра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00CA9" w:rsidRPr="001F697A" w:rsidRDefault="00500CA9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697A">
              <w:rPr>
                <w:rFonts w:ascii="Times New Roman" w:eastAsia="Times New Roman" w:hAnsi="Times New Roman"/>
                <w:sz w:val="20"/>
                <w:szCs w:val="20"/>
              </w:rPr>
              <w:t>З.Е./</w:t>
            </w:r>
          </w:p>
          <w:p w:rsidR="00500CA9" w:rsidRPr="001F697A" w:rsidRDefault="00500CA9" w:rsidP="00654845">
            <w:pPr>
              <w:spacing w:after="0" w:line="252" w:lineRule="auto"/>
              <w:ind w:right="-12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697A">
              <w:rPr>
                <w:rFonts w:ascii="Times New Roman" w:eastAsia="Times New Roman" w:hAnsi="Times New Roman"/>
                <w:sz w:val="20"/>
                <w:szCs w:val="20"/>
              </w:rPr>
              <w:t>Часы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A9" w:rsidRPr="001F697A" w:rsidRDefault="00500CA9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E331F" w:rsidRPr="001F697A" w:rsidTr="002E331F">
        <w:trPr>
          <w:cantSplit/>
          <w:trHeight w:val="17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331F" w:rsidRPr="001F697A" w:rsidRDefault="002E331F" w:rsidP="002E331F">
            <w:pPr>
              <w:spacing w:after="0" w:line="252" w:lineRule="auto"/>
              <w:ind w:left="113" w:right="-22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77BF">
              <w:rPr>
                <w:rFonts w:ascii="Times New Roman" w:eastAsia="Times New Roman" w:hAnsi="Times New Roman"/>
                <w:sz w:val="20"/>
                <w:szCs w:val="20"/>
              </w:rPr>
              <w:t>Б2.В.0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FA77BF">
              <w:rPr>
                <w:rFonts w:ascii="Times New Roman" w:eastAsia="Times New Roman" w:hAnsi="Times New Roman"/>
                <w:sz w:val="20"/>
                <w:szCs w:val="20"/>
              </w:rPr>
              <w:t>(П)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1F" w:rsidRPr="001F697A" w:rsidRDefault="002E331F" w:rsidP="002E331F">
            <w:pPr>
              <w:spacing w:after="0" w:line="252" w:lineRule="auto"/>
              <w:ind w:right="-2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697A">
              <w:rPr>
                <w:rFonts w:ascii="Times New Roman" w:eastAsia="Times New Roman" w:hAnsi="Times New Roman"/>
                <w:sz w:val="20"/>
                <w:szCs w:val="20"/>
              </w:rPr>
              <w:t>Производственная практика (</w:t>
            </w:r>
            <w:r w:rsidRPr="002E331F">
              <w:rPr>
                <w:rFonts w:ascii="Times New Roman" w:eastAsia="Times New Roman" w:hAnsi="Times New Roman"/>
                <w:sz w:val="20"/>
                <w:szCs w:val="20"/>
              </w:rPr>
              <w:t>педагогическая</w:t>
            </w:r>
            <w:r w:rsidRPr="001F697A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331F" w:rsidRPr="001F697A" w:rsidRDefault="002E331F" w:rsidP="002E331F">
            <w:pPr>
              <w:spacing w:after="0" w:line="252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697A">
              <w:rPr>
                <w:rFonts w:ascii="Times New Roman" w:eastAsia="Times New Roman" w:hAnsi="Times New Roman"/>
                <w:sz w:val="20"/>
                <w:szCs w:val="20"/>
              </w:rPr>
              <w:t>производственная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1F" w:rsidRPr="001F697A" w:rsidRDefault="002E331F" w:rsidP="002E331F">
            <w:pPr>
              <w:spacing w:after="0" w:line="252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5C4">
              <w:rPr>
                <w:rFonts w:ascii="Times New Roman" w:eastAsia="Times New Roman" w:hAnsi="Times New Roman"/>
                <w:sz w:val="20"/>
                <w:szCs w:val="20"/>
              </w:rPr>
              <w:t xml:space="preserve">стационарная и выездная,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Pr="002E331F">
              <w:rPr>
                <w:rFonts w:ascii="Times New Roman" w:eastAsia="Times New Roman" w:hAnsi="Times New Roman"/>
                <w:sz w:val="20"/>
                <w:szCs w:val="20"/>
              </w:rPr>
              <w:t>онцентрированная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Default="00736D56" w:rsidP="002E331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Default="002E331F" w:rsidP="002E331F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15/540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1F" w:rsidRDefault="002E331F" w:rsidP="002E331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 сессия</w:t>
            </w:r>
          </w:p>
          <w:p w:rsidR="002E331F" w:rsidRDefault="002E331F" w:rsidP="002E331F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 сессия</w:t>
            </w:r>
          </w:p>
          <w:p w:rsidR="002E331F" w:rsidRDefault="002E331F" w:rsidP="002E331F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 сессия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1F" w:rsidRPr="001F697A" w:rsidRDefault="002E331F" w:rsidP="002E331F">
            <w:pPr>
              <w:spacing w:after="0" w:line="252" w:lineRule="auto"/>
              <w:ind w:right="-12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15/540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1F" w:rsidRPr="001F697A" w:rsidRDefault="002E331F" w:rsidP="002E331F">
            <w:pPr>
              <w:spacing w:after="0" w:line="252" w:lineRule="auto"/>
              <w:ind w:right="-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Зоологии</w:t>
            </w:r>
          </w:p>
        </w:tc>
      </w:tr>
    </w:tbl>
    <w:p w:rsidR="008400FB" w:rsidRPr="001F697A" w:rsidRDefault="008400FB">
      <w:pPr>
        <w:spacing w:line="259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697A">
        <w:rPr>
          <w:rFonts w:ascii="Times New Roman" w:eastAsia="Times New Roman" w:hAnsi="Times New Roman"/>
          <w:sz w:val="24"/>
          <w:szCs w:val="20"/>
        </w:rPr>
        <w:t xml:space="preserve">Рабочая программа учебной практики составлена в соответствии с федеральным государственным образовательным стандартом высшего образования и учебным планом по направлению </w:t>
      </w:r>
      <w:r w:rsidR="000E1895" w:rsidRPr="000E1895">
        <w:rPr>
          <w:rFonts w:ascii="Times New Roman" w:eastAsia="Times New Roman" w:hAnsi="Times New Roman"/>
          <w:sz w:val="24"/>
          <w:szCs w:val="20"/>
        </w:rPr>
        <w:t>44.04.01</w:t>
      </w:r>
      <w:r w:rsidR="000E1895">
        <w:rPr>
          <w:rFonts w:ascii="Times New Roman" w:eastAsia="Times New Roman" w:hAnsi="Times New Roman"/>
          <w:sz w:val="24"/>
          <w:szCs w:val="20"/>
        </w:rPr>
        <w:t xml:space="preserve"> </w:t>
      </w:r>
      <w:r w:rsidRPr="001F697A">
        <w:rPr>
          <w:rFonts w:ascii="Times New Roman" w:eastAsia="Times New Roman" w:hAnsi="Times New Roman"/>
          <w:sz w:val="24"/>
          <w:szCs w:val="20"/>
        </w:rPr>
        <w:t xml:space="preserve">Педагогическое образование, </w:t>
      </w:r>
      <w:r w:rsidR="003D769C" w:rsidRPr="003D769C">
        <w:rPr>
          <w:rFonts w:ascii="Times New Roman" w:eastAsia="Times New Roman" w:hAnsi="Times New Roman"/>
          <w:sz w:val="24"/>
          <w:szCs w:val="24"/>
        </w:rPr>
        <w:t>Магистерская программа "Общая биология"</w:t>
      </w:r>
      <w:r w:rsidRPr="001F697A">
        <w:rPr>
          <w:rFonts w:ascii="Times New Roman" w:eastAsia="Times New Roman" w:hAnsi="Times New Roman"/>
          <w:sz w:val="24"/>
          <w:szCs w:val="24"/>
        </w:rPr>
        <w:t>.</w:t>
      </w:r>
      <w:r w:rsidRPr="001F697A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654845" w:rsidRPr="001F697A" w:rsidRDefault="00654845" w:rsidP="0065484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1F697A" w:rsidRDefault="00654845" w:rsidP="0065484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1F697A" w:rsidRDefault="00654845" w:rsidP="00654845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A2E11" w:rsidRPr="001F697A" w:rsidRDefault="000A2E11" w:rsidP="00654845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54845" w:rsidRPr="001F697A" w:rsidRDefault="000A2E11" w:rsidP="0065484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697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654845" w:rsidRPr="001F697A" w:rsidRDefault="008400FB" w:rsidP="0065484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F697A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Производственная практика (</w:t>
      </w:r>
      <w:r w:rsidR="002E0BCF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ПЕДАГОГИЧЕСКАЯ</w:t>
      </w:r>
      <w:r w:rsidRPr="001F697A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)</w:t>
      </w:r>
    </w:p>
    <w:p w:rsidR="00654845" w:rsidRPr="001F697A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54845" w:rsidRPr="001F697A" w:rsidRDefault="00654845" w:rsidP="008400F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654845" w:rsidRPr="001F697A" w:rsidRDefault="00654845" w:rsidP="0065484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54845" w:rsidRPr="00736D56" w:rsidRDefault="00654845" w:rsidP="00654845">
      <w:pPr>
        <w:spacing w:after="12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1F697A">
        <w:rPr>
          <w:rFonts w:ascii="Times New Roman" w:eastAsia="Times New Roman" w:hAnsi="Times New Roman"/>
          <w:b/>
          <w:sz w:val="24"/>
          <w:szCs w:val="20"/>
          <w:lang w:eastAsia="ru-RU"/>
        </w:rPr>
        <w:t>Составитель</w:t>
      </w:r>
      <w:r w:rsidRPr="001F697A">
        <w:rPr>
          <w:rFonts w:ascii="Times New Roman" w:eastAsia="Times New Roman" w:hAnsi="Times New Roman"/>
          <w:sz w:val="24"/>
          <w:szCs w:val="20"/>
          <w:lang w:eastAsia="ru-RU"/>
        </w:rPr>
        <w:t xml:space="preserve">: </w:t>
      </w:r>
      <w:r w:rsidR="00B330F4" w:rsidRPr="00736D56">
        <w:rPr>
          <w:rFonts w:ascii="Times New Roman" w:eastAsia="Times New Roman" w:hAnsi="Times New Roman"/>
          <w:sz w:val="24"/>
          <w:szCs w:val="20"/>
          <w:lang w:eastAsia="ru-RU"/>
        </w:rPr>
        <w:t>Четанов Н.А., к.б.н., доцент кафедры зоологии</w:t>
      </w:r>
    </w:p>
    <w:p w:rsidR="00654845" w:rsidRPr="001F697A" w:rsidRDefault="00654845" w:rsidP="00654845">
      <w:pPr>
        <w:spacing w:after="12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54845" w:rsidRPr="001F697A" w:rsidRDefault="00654845" w:rsidP="00654845">
      <w:pPr>
        <w:spacing w:after="12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54845" w:rsidRPr="001F697A" w:rsidRDefault="00654845" w:rsidP="00654845">
      <w:pPr>
        <w:spacing w:after="12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W w:w="0" w:type="auto"/>
        <w:tblLook w:val="04A0"/>
      </w:tblPr>
      <w:tblGrid>
        <w:gridCol w:w="3369"/>
        <w:gridCol w:w="6201"/>
      </w:tblGrid>
      <w:tr w:rsidR="001F697A" w:rsidRPr="001F697A" w:rsidTr="00654845">
        <w:trPr>
          <w:trHeight w:val="87"/>
        </w:trPr>
        <w:tc>
          <w:tcPr>
            <w:tcW w:w="3369" w:type="dxa"/>
            <w:vAlign w:val="bottom"/>
            <w:hideMark/>
          </w:tcPr>
          <w:p w:rsidR="00654845" w:rsidRPr="001F697A" w:rsidRDefault="00654845" w:rsidP="00654845">
            <w:pPr>
              <w:spacing w:after="0" w:line="252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97A">
              <w:rPr>
                <w:rFonts w:ascii="Times New Roman" w:eastAsia="Times New Roman" w:hAnsi="Times New Roman"/>
                <w:sz w:val="24"/>
                <w:szCs w:val="24"/>
              </w:rPr>
              <w:t>Рабочая программа принята на заседании кафедры: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54845" w:rsidRPr="001F697A" w:rsidRDefault="00B330F4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97A">
              <w:rPr>
                <w:rFonts w:ascii="Times New Roman" w:eastAsia="Times New Roman" w:hAnsi="Times New Roman"/>
                <w:sz w:val="24"/>
                <w:szCs w:val="24"/>
              </w:rPr>
              <w:t>зоологии</w:t>
            </w:r>
          </w:p>
        </w:tc>
      </w:tr>
      <w:tr w:rsidR="001F697A" w:rsidRPr="001F697A" w:rsidTr="00654845">
        <w:trPr>
          <w:trHeight w:val="77"/>
        </w:trPr>
        <w:tc>
          <w:tcPr>
            <w:tcW w:w="3369" w:type="dxa"/>
            <w:vAlign w:val="bottom"/>
          </w:tcPr>
          <w:p w:rsidR="00654845" w:rsidRPr="001F697A" w:rsidRDefault="00654845" w:rsidP="00654845">
            <w:pPr>
              <w:spacing w:after="0" w:line="252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54845" w:rsidRPr="001F697A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697A">
              <w:rPr>
                <w:rFonts w:ascii="Times New Roman" w:eastAsia="Times New Roman" w:hAnsi="Times New Roman"/>
                <w:sz w:val="20"/>
                <w:szCs w:val="20"/>
              </w:rPr>
              <w:t>наименование кафедры</w:t>
            </w:r>
          </w:p>
        </w:tc>
      </w:tr>
      <w:tr w:rsidR="001F697A" w:rsidRPr="001F697A" w:rsidTr="00654845">
        <w:trPr>
          <w:trHeight w:val="261"/>
        </w:trPr>
        <w:tc>
          <w:tcPr>
            <w:tcW w:w="3369" w:type="dxa"/>
            <w:vAlign w:val="bottom"/>
          </w:tcPr>
          <w:p w:rsidR="00654845" w:rsidRPr="001F697A" w:rsidRDefault="00654845" w:rsidP="00654845">
            <w:pPr>
              <w:spacing w:after="0" w:line="252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54845" w:rsidRPr="001F697A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97A">
              <w:rPr>
                <w:rFonts w:ascii="Times New Roman" w:eastAsia="Times New Roman" w:hAnsi="Times New Roman"/>
                <w:sz w:val="24"/>
                <w:szCs w:val="24"/>
              </w:rPr>
              <w:t>Протокол заседания кафедры №____ от _________20___ г.</w:t>
            </w:r>
          </w:p>
          <w:p w:rsidR="00654845" w:rsidRPr="001F697A" w:rsidRDefault="00654845" w:rsidP="00654845">
            <w:pPr>
              <w:spacing w:after="0" w:line="252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54845" w:rsidRPr="001F697A" w:rsidRDefault="00654845" w:rsidP="00654845">
            <w:pPr>
              <w:spacing w:after="0" w:line="252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97A">
              <w:rPr>
                <w:rFonts w:ascii="Times New Roman" w:eastAsia="Times New Roman" w:hAnsi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54845" w:rsidRPr="001F697A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697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736D56">
              <w:rPr>
                <w:rFonts w:ascii="Times New Roman" w:eastAsia="Times New Roman" w:hAnsi="Times New Roman"/>
                <w:sz w:val="20"/>
                <w:szCs w:val="20"/>
              </w:rPr>
              <w:t>Литвинов Н.А.</w:t>
            </w:r>
          </w:p>
        </w:tc>
      </w:tr>
      <w:tr w:rsidR="001F697A" w:rsidRPr="001F697A" w:rsidTr="00654845">
        <w:tc>
          <w:tcPr>
            <w:tcW w:w="3369" w:type="dxa"/>
          </w:tcPr>
          <w:p w:rsidR="00654845" w:rsidRPr="001F697A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845" w:rsidRPr="001F697A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697A">
              <w:rPr>
                <w:rFonts w:ascii="Times New Roman" w:eastAsia="Times New Roman" w:hAnsi="Times New Roman"/>
                <w:sz w:val="20"/>
                <w:szCs w:val="20"/>
              </w:rPr>
              <w:t>Ф.И.О. заведующего, подпись</w:t>
            </w:r>
          </w:p>
        </w:tc>
      </w:tr>
    </w:tbl>
    <w:p w:rsidR="00654845" w:rsidRPr="001F697A" w:rsidRDefault="00654845" w:rsidP="00654845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54845" w:rsidRPr="001F697A" w:rsidRDefault="00654845" w:rsidP="00654845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54845" w:rsidRPr="001F697A" w:rsidRDefault="00654845" w:rsidP="00654845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1F697A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654845" w:rsidRPr="001F697A" w:rsidRDefault="00654845" w:rsidP="00654845">
      <w:pPr>
        <w:spacing w:after="12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F697A">
        <w:rPr>
          <w:rFonts w:ascii="Times New Roman" w:eastAsia="Times New Roman" w:hAnsi="Times New Roman"/>
          <w:b/>
          <w:sz w:val="20"/>
          <w:szCs w:val="20"/>
          <w:lang w:eastAsia="ru-RU"/>
        </w:rPr>
        <w:t>СОГЛАСОВАНИЕ:</w:t>
      </w:r>
    </w:p>
    <w:p w:rsidR="00654845" w:rsidRPr="001F697A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1F697A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697A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Учебно-методического управления </w:t>
      </w:r>
      <w:r w:rsidRPr="001F697A">
        <w:rPr>
          <w:rFonts w:ascii="Times New Roman" w:eastAsia="Times New Roman" w:hAnsi="Times New Roman"/>
          <w:sz w:val="20"/>
          <w:szCs w:val="20"/>
          <w:lang w:eastAsia="ru-RU"/>
        </w:rPr>
        <w:t>___________________/_____________________</w:t>
      </w:r>
    </w:p>
    <w:p w:rsidR="00654845" w:rsidRPr="001F697A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1F697A" w:rsidRDefault="00654845" w:rsidP="00654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97A">
        <w:rPr>
          <w:rFonts w:ascii="Times New Roman" w:eastAsia="Times New Roman" w:hAnsi="Times New Roman"/>
          <w:sz w:val="24"/>
          <w:szCs w:val="24"/>
          <w:lang w:eastAsia="ru-RU"/>
        </w:rPr>
        <w:t>Начальник отдела практики, трудоустройства</w:t>
      </w:r>
    </w:p>
    <w:p w:rsidR="00654845" w:rsidRPr="001F697A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697A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профессионального сопровождения УМУ</w:t>
      </w:r>
      <w:r w:rsidRPr="001F697A">
        <w:rPr>
          <w:rFonts w:ascii="Times New Roman" w:eastAsia="Times New Roman" w:hAnsi="Times New Roman"/>
          <w:sz w:val="20"/>
          <w:szCs w:val="20"/>
          <w:lang w:eastAsia="ru-RU"/>
        </w:rPr>
        <w:t>___________________/_____________________</w:t>
      </w:r>
    </w:p>
    <w:p w:rsidR="00654845" w:rsidRPr="001F697A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1F697A" w:rsidRDefault="00654845" w:rsidP="00654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97A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профильной организации </w:t>
      </w:r>
      <w:r w:rsidRPr="001F697A">
        <w:rPr>
          <w:rFonts w:ascii="Times New Roman" w:eastAsia="Times New Roman" w:hAnsi="Times New Roman"/>
          <w:sz w:val="20"/>
          <w:szCs w:val="20"/>
          <w:lang w:eastAsia="ru-RU"/>
        </w:rPr>
        <w:t>___________________/_____________________</w:t>
      </w:r>
    </w:p>
    <w:p w:rsidR="00654845" w:rsidRPr="001F697A" w:rsidRDefault="00654845" w:rsidP="00654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1F697A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caps/>
          <w:sz w:val="20"/>
          <w:szCs w:val="20"/>
          <w:lang w:eastAsia="ru-RU"/>
        </w:rPr>
      </w:pPr>
      <w:r w:rsidRPr="001F697A">
        <w:rPr>
          <w:rFonts w:ascii="Times New Roman" w:eastAsia="Times New Roman" w:hAnsi="Times New Roman"/>
          <w:caps/>
          <w:sz w:val="20"/>
          <w:szCs w:val="20"/>
          <w:lang w:eastAsia="ru-RU"/>
        </w:rPr>
        <w:t xml:space="preserve"> </w:t>
      </w:r>
    </w:p>
    <w:p w:rsidR="00654845" w:rsidRPr="001F697A" w:rsidRDefault="00736D56" w:rsidP="00654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действия программы: 2017-2019</w:t>
      </w:r>
      <w:r w:rsidR="00654845" w:rsidRPr="001F697A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0A2E11" w:rsidRPr="001F697A" w:rsidRDefault="000A2E11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E11" w:rsidRPr="001F697A" w:rsidRDefault="000A2E11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30F4" w:rsidRPr="001F697A" w:rsidRDefault="00B330F4">
      <w:pPr>
        <w:spacing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97A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0A2E11" w:rsidRPr="001F697A" w:rsidRDefault="000A2E11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1F697A" w:rsidRDefault="00654845" w:rsidP="00E170E5">
      <w:pPr>
        <w:pStyle w:val="ad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1F697A">
        <w:rPr>
          <w:b/>
          <w:sz w:val="24"/>
          <w:szCs w:val="24"/>
        </w:rPr>
        <w:t>Пояснительная записка</w:t>
      </w:r>
    </w:p>
    <w:p w:rsidR="000A2E11" w:rsidRPr="001F697A" w:rsidRDefault="000A2E11" w:rsidP="000A2E11">
      <w:pPr>
        <w:pStyle w:val="ad"/>
        <w:rPr>
          <w:b/>
          <w:sz w:val="24"/>
          <w:szCs w:val="24"/>
        </w:rPr>
      </w:pPr>
    </w:p>
    <w:p w:rsidR="00654845" w:rsidRPr="001F697A" w:rsidRDefault="00654845" w:rsidP="000A2E11">
      <w:pPr>
        <w:spacing w:after="0" w:line="240" w:lineRule="auto"/>
        <w:ind w:left="567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97A">
        <w:rPr>
          <w:rFonts w:ascii="Times New Roman" w:eastAsia="Times New Roman" w:hAnsi="Times New Roman"/>
          <w:sz w:val="24"/>
          <w:szCs w:val="24"/>
          <w:lang w:eastAsia="ru-RU"/>
        </w:rPr>
        <w:t>1.1. Общие сведения о практике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90"/>
        <w:gridCol w:w="4536"/>
      </w:tblGrid>
      <w:tr w:rsidR="001F697A" w:rsidRPr="001F697A" w:rsidTr="008400FB"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1F697A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97A">
              <w:rPr>
                <w:rFonts w:ascii="Times New Roman" w:eastAsia="Times New Roman" w:hAnsi="Times New Roman"/>
                <w:sz w:val="24"/>
                <w:szCs w:val="24"/>
              </w:rPr>
              <w:t>Общие сведения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1F697A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97A">
              <w:rPr>
                <w:rFonts w:ascii="Times New Roman" w:eastAsia="Times New Roman" w:hAnsi="Times New Roman"/>
                <w:sz w:val="24"/>
                <w:szCs w:val="24"/>
              </w:rPr>
              <w:t>Форма обучения</w:t>
            </w:r>
          </w:p>
        </w:tc>
      </w:tr>
      <w:tr w:rsidR="001F697A" w:rsidRPr="001F697A" w:rsidTr="008400FB">
        <w:tc>
          <w:tcPr>
            <w:tcW w:w="4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FB" w:rsidRPr="001F697A" w:rsidRDefault="008400FB" w:rsidP="0065484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FB" w:rsidRPr="001F697A" w:rsidRDefault="00FA77BF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r w:rsidR="008400FB" w:rsidRPr="001F697A">
              <w:rPr>
                <w:rFonts w:ascii="Times New Roman" w:eastAsia="Times New Roman" w:hAnsi="Times New Roman"/>
                <w:sz w:val="24"/>
                <w:szCs w:val="24"/>
              </w:rPr>
              <w:t>очная</w:t>
            </w:r>
          </w:p>
        </w:tc>
      </w:tr>
      <w:tr w:rsidR="001F697A" w:rsidRPr="001F697A" w:rsidTr="008400FB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FB" w:rsidRPr="001F697A" w:rsidRDefault="008400FB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9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FB" w:rsidRPr="001F697A" w:rsidRDefault="008400FB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9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2E331F" w:rsidRPr="001F697A" w:rsidTr="008400FB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1F" w:rsidRPr="001F697A" w:rsidRDefault="002E331F" w:rsidP="002E331F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97A">
              <w:rPr>
                <w:rFonts w:ascii="Times New Roman" w:eastAsia="Times New Roman" w:hAnsi="Times New Roman"/>
                <w:sz w:val="24"/>
                <w:szCs w:val="24"/>
              </w:rPr>
              <w:t>Вид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Default="002E331F" w:rsidP="002E331F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</w:tc>
      </w:tr>
      <w:tr w:rsidR="002E331F" w:rsidRPr="001F697A" w:rsidTr="008400FB">
        <w:trPr>
          <w:trHeight w:val="237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1F" w:rsidRPr="001F697A" w:rsidRDefault="002E331F" w:rsidP="002E331F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97A">
              <w:rPr>
                <w:rFonts w:ascii="Times New Roman" w:eastAsia="Times New Roman" w:hAnsi="Times New Roman"/>
                <w:sz w:val="24"/>
                <w:szCs w:val="24"/>
              </w:rPr>
              <w:t>Название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Default="002E331F" w:rsidP="002E331F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</w:t>
            </w:r>
          </w:p>
        </w:tc>
      </w:tr>
      <w:tr w:rsidR="002E331F" w:rsidRPr="001F697A" w:rsidTr="008400FB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1F" w:rsidRPr="001F697A" w:rsidRDefault="002E331F" w:rsidP="002E331F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97A">
              <w:rPr>
                <w:rFonts w:ascii="Times New Roman" w:eastAsia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Default="002E331F" w:rsidP="002E331F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ПГГПУ и школы Пермского края</w:t>
            </w:r>
          </w:p>
        </w:tc>
      </w:tr>
      <w:tr w:rsidR="002E331F" w:rsidRPr="001F697A" w:rsidTr="008400FB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1F" w:rsidRPr="001F697A" w:rsidRDefault="002E331F" w:rsidP="002E331F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97A">
              <w:rPr>
                <w:rFonts w:ascii="Times New Roman" w:eastAsia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Default="002E331F" w:rsidP="002E331F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</w:tr>
      <w:tr w:rsidR="002E331F" w:rsidRPr="001F697A" w:rsidTr="008400FB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1F" w:rsidRPr="001F697A" w:rsidRDefault="002E331F" w:rsidP="002E331F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97A">
              <w:rPr>
                <w:rFonts w:ascii="Times New Roman" w:eastAsia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Default="002E331F" w:rsidP="002E331F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3, 5, 6</w:t>
            </w:r>
          </w:p>
        </w:tc>
      </w:tr>
      <w:tr w:rsidR="002E331F" w:rsidRPr="001F697A" w:rsidTr="008400FB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1F" w:rsidRPr="001F697A" w:rsidRDefault="002E331F" w:rsidP="002E331F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97A">
              <w:rPr>
                <w:rFonts w:ascii="Times New Roman" w:eastAsia="Times New Roman" w:hAnsi="Times New Roman"/>
                <w:sz w:val="24"/>
                <w:szCs w:val="24"/>
              </w:rPr>
              <w:t>Способ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Default="002E331F" w:rsidP="002E33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стационарная</w:t>
            </w:r>
          </w:p>
        </w:tc>
      </w:tr>
      <w:tr w:rsidR="002E331F" w:rsidRPr="001F697A" w:rsidTr="008400FB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1F" w:rsidRPr="001F697A" w:rsidRDefault="002E331F" w:rsidP="002E331F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97A">
              <w:rPr>
                <w:rFonts w:ascii="Times New Roman" w:eastAsia="Times New Roman" w:hAnsi="Times New Roman"/>
                <w:sz w:val="24"/>
                <w:szCs w:val="24"/>
              </w:rPr>
              <w:t>Форма (формы)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Default="002E331F" w:rsidP="002E33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концентрированная</w:t>
            </w:r>
          </w:p>
        </w:tc>
      </w:tr>
      <w:tr w:rsidR="002E331F" w:rsidRPr="001F697A" w:rsidTr="008400FB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1F" w:rsidRPr="001F697A" w:rsidRDefault="002E331F" w:rsidP="002E331F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97A">
              <w:rPr>
                <w:rFonts w:ascii="Times New Roman" w:eastAsia="Times New Roman" w:hAnsi="Times New Roman"/>
                <w:sz w:val="24"/>
                <w:szCs w:val="24"/>
              </w:rPr>
              <w:t>Объем практики в зачетных единицах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Default="002E331F" w:rsidP="002E331F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E331F" w:rsidRPr="001F697A" w:rsidTr="008400FB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1F" w:rsidRPr="001F697A" w:rsidRDefault="002E331F" w:rsidP="002E331F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97A"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 в неделях (часах)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Default="002E331F" w:rsidP="002E331F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10 недель (540 часов)</w:t>
            </w:r>
          </w:p>
        </w:tc>
      </w:tr>
      <w:tr w:rsidR="002E331F" w:rsidRPr="001F697A" w:rsidTr="008400FB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1F" w:rsidRPr="001F697A" w:rsidRDefault="002E331F" w:rsidP="002E331F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97A">
              <w:rPr>
                <w:rFonts w:ascii="Times New Roman" w:eastAsia="Times New Roman" w:hAnsi="Times New Roman"/>
                <w:sz w:val="24"/>
                <w:szCs w:val="24"/>
              </w:rPr>
              <w:t>Календарный срок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Default="002E331F" w:rsidP="002E331F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Апрель, апрель, сентябрь</w:t>
            </w:r>
          </w:p>
        </w:tc>
      </w:tr>
    </w:tbl>
    <w:p w:rsidR="003E7A1F" w:rsidRPr="001F697A" w:rsidRDefault="003E7A1F" w:rsidP="006548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1F697A" w:rsidRDefault="00654845" w:rsidP="002E33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97A">
        <w:rPr>
          <w:rFonts w:ascii="Times New Roman" w:eastAsia="Times New Roman" w:hAnsi="Times New Roman"/>
          <w:sz w:val="24"/>
          <w:szCs w:val="24"/>
          <w:lang w:eastAsia="ru-RU"/>
        </w:rPr>
        <w:t>1.2. Виды профессиональной деятельности, которые реализуются обучающимся в ходе прохождения практики.</w:t>
      </w:r>
    </w:p>
    <w:p w:rsidR="002E331F" w:rsidRDefault="002E331F" w:rsidP="00E170E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</w:pPr>
      <w:r>
        <w:rPr>
          <w:rStyle w:val="aff6"/>
          <w:sz w:val="24"/>
          <w:szCs w:val="24"/>
        </w:rPr>
        <w:t>педагогическая деятельность:</w:t>
      </w:r>
    </w:p>
    <w:p w:rsidR="002E331F" w:rsidRDefault="002E331F" w:rsidP="00E170E5">
      <w:pPr>
        <w:pStyle w:val="16"/>
        <w:numPr>
          <w:ilvl w:val="0"/>
          <w:numId w:val="9"/>
        </w:numPr>
        <w:spacing w:after="0" w:line="240" w:lineRule="auto"/>
        <w:ind w:left="0" w:firstLine="709"/>
      </w:pPr>
      <w:r>
        <w:rPr>
          <w:sz w:val="24"/>
          <w:szCs w:val="24"/>
        </w:rPr>
        <w:t>изучение возможностей, потребностей и достижений обучающихся в зависимости от уровня осваиваемой образовательной программы;</w:t>
      </w:r>
    </w:p>
    <w:p w:rsidR="002E331F" w:rsidRDefault="002E331F" w:rsidP="00E170E5">
      <w:pPr>
        <w:pStyle w:val="16"/>
        <w:numPr>
          <w:ilvl w:val="0"/>
          <w:numId w:val="9"/>
        </w:numPr>
        <w:spacing w:after="0" w:line="240" w:lineRule="auto"/>
        <w:ind w:left="0" w:firstLine="709"/>
      </w:pPr>
      <w:r>
        <w:rPr>
          <w:sz w:val="24"/>
          <w:szCs w:val="24"/>
        </w:rPr>
        <w:t>организация процесса обучения и воспитания в сфере образования с использованием технологий, отражающих специфику предметной области и соответствующих возрастным и психофизическим особенностям обучающихся, в том числе их особым образовательным потребностям;</w:t>
      </w:r>
    </w:p>
    <w:p w:rsidR="002E331F" w:rsidRDefault="002E331F" w:rsidP="00E170E5">
      <w:pPr>
        <w:pStyle w:val="16"/>
        <w:numPr>
          <w:ilvl w:val="0"/>
          <w:numId w:val="9"/>
        </w:numPr>
        <w:spacing w:after="0" w:line="240" w:lineRule="auto"/>
        <w:ind w:left="0" w:firstLine="709"/>
      </w:pPr>
      <w:r>
        <w:rPr>
          <w:sz w:val="24"/>
          <w:szCs w:val="24"/>
        </w:rPr>
        <w:t>организация взаимодействия с коллегами, родителями, социальными партнерами, в том числе иностранными;</w:t>
      </w:r>
    </w:p>
    <w:p w:rsidR="002E331F" w:rsidRDefault="002E331F" w:rsidP="00E170E5">
      <w:pPr>
        <w:pStyle w:val="16"/>
        <w:numPr>
          <w:ilvl w:val="0"/>
          <w:numId w:val="9"/>
        </w:numPr>
        <w:spacing w:after="0" w:line="240" w:lineRule="auto"/>
        <w:ind w:left="0" w:firstLine="709"/>
      </w:pPr>
      <w:r>
        <w:rPr>
          <w:sz w:val="24"/>
          <w:szCs w:val="24"/>
        </w:rPr>
        <w:t>осуществление профессионального самообразования и личностного роста;</w:t>
      </w:r>
    </w:p>
    <w:p w:rsidR="002E331F" w:rsidRDefault="002E331F" w:rsidP="00E170E5">
      <w:pPr>
        <w:pStyle w:val="52"/>
        <w:numPr>
          <w:ilvl w:val="0"/>
          <w:numId w:val="9"/>
        </w:numPr>
        <w:spacing w:before="0" w:after="0" w:line="240" w:lineRule="auto"/>
        <w:ind w:left="0" w:firstLine="709"/>
        <w:jc w:val="both"/>
      </w:pPr>
      <w:r>
        <w:rPr>
          <w:sz w:val="24"/>
          <w:szCs w:val="24"/>
        </w:rPr>
        <w:t>методическая деятельность:</w:t>
      </w:r>
    </w:p>
    <w:p w:rsidR="002E331F" w:rsidRDefault="002E331F" w:rsidP="00E170E5">
      <w:pPr>
        <w:pStyle w:val="af3"/>
        <w:numPr>
          <w:ilvl w:val="0"/>
          <w:numId w:val="9"/>
        </w:numPr>
        <w:shd w:val="clear" w:color="auto" w:fill="FFFFFF"/>
        <w:spacing w:after="0"/>
        <w:ind w:left="0" w:firstLine="709"/>
        <w:jc w:val="both"/>
      </w:pPr>
      <w:r>
        <w:rPr>
          <w:sz w:val="24"/>
          <w:szCs w:val="24"/>
        </w:rPr>
        <w:t>изучение и анализ профессиональных и образовательных потребностей и возможностей педагогов и проектирование на основе полученных результатов маршрутов индивидуального методического сопровождения;</w:t>
      </w:r>
    </w:p>
    <w:p w:rsidR="002E331F" w:rsidRDefault="002E331F" w:rsidP="00E170E5">
      <w:pPr>
        <w:pStyle w:val="af3"/>
        <w:numPr>
          <w:ilvl w:val="0"/>
          <w:numId w:val="9"/>
        </w:numPr>
        <w:spacing w:after="0"/>
        <w:ind w:left="0" w:firstLine="709"/>
        <w:jc w:val="both"/>
      </w:pPr>
      <w:r>
        <w:rPr>
          <w:sz w:val="24"/>
          <w:szCs w:val="24"/>
        </w:rPr>
        <w:t>исследование, организация и оценка реализации результатов методического сопровождения педагогов.</w:t>
      </w:r>
    </w:p>
    <w:p w:rsidR="003E7A1F" w:rsidRPr="001F697A" w:rsidRDefault="003E7A1F" w:rsidP="003E7A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1F697A" w:rsidRDefault="00654845" w:rsidP="006548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97A">
        <w:rPr>
          <w:rFonts w:ascii="Times New Roman" w:eastAsia="Times New Roman" w:hAnsi="Times New Roman"/>
          <w:sz w:val="24"/>
          <w:szCs w:val="24"/>
          <w:lang w:eastAsia="ru-RU"/>
        </w:rPr>
        <w:t>1.3. Место практики в структуре ООП</w:t>
      </w:r>
    </w:p>
    <w:p w:rsidR="003E7A1F" w:rsidRPr="001F697A" w:rsidRDefault="003E7A1F" w:rsidP="003E7A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97A">
        <w:rPr>
          <w:rFonts w:ascii="Times New Roman" w:eastAsia="Times New Roman" w:hAnsi="Times New Roman"/>
          <w:sz w:val="24"/>
          <w:szCs w:val="24"/>
        </w:rPr>
        <w:t>Производственная практика (</w:t>
      </w:r>
      <w:r w:rsidR="002E331F">
        <w:rPr>
          <w:rFonts w:ascii="Times New Roman" w:eastAsia="Times New Roman" w:hAnsi="Times New Roman"/>
          <w:sz w:val="24"/>
          <w:szCs w:val="24"/>
        </w:rPr>
        <w:t>педагогическая</w:t>
      </w:r>
      <w:r w:rsidRPr="001F697A">
        <w:rPr>
          <w:rFonts w:ascii="Times New Roman" w:eastAsia="Times New Roman" w:hAnsi="Times New Roman"/>
          <w:sz w:val="24"/>
          <w:szCs w:val="24"/>
        </w:rPr>
        <w:t>)</w:t>
      </w:r>
      <w:r w:rsidRPr="001F697A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относится к вариативной части профессионального цикла </w:t>
      </w:r>
      <w:r w:rsidR="006E540F" w:rsidRPr="006E540F">
        <w:rPr>
          <w:rFonts w:ascii="Times New Roman" w:eastAsia="Times New Roman" w:hAnsi="Times New Roman"/>
          <w:sz w:val="24"/>
          <w:szCs w:val="24"/>
          <w:lang w:eastAsia="ru-RU"/>
        </w:rPr>
        <w:t>Б2.В.0</w:t>
      </w:r>
      <w:r w:rsidR="002E331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E540F" w:rsidRPr="006E540F">
        <w:rPr>
          <w:rFonts w:ascii="Times New Roman" w:eastAsia="Times New Roman" w:hAnsi="Times New Roman"/>
          <w:sz w:val="24"/>
          <w:szCs w:val="24"/>
          <w:lang w:eastAsia="ru-RU"/>
        </w:rPr>
        <w:t>(П)</w:t>
      </w:r>
      <w:r w:rsidRPr="001F697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E7A1F" w:rsidRPr="001F697A" w:rsidRDefault="003E7A1F" w:rsidP="003E7A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97A">
        <w:rPr>
          <w:rFonts w:ascii="Times New Roman" w:eastAsia="Times New Roman" w:hAnsi="Times New Roman"/>
          <w:sz w:val="24"/>
          <w:szCs w:val="24"/>
          <w:lang w:eastAsia="ru-RU"/>
        </w:rPr>
        <w:t>Перечень дисциплин, предшествующих прохождению данной практики:</w:t>
      </w:r>
    </w:p>
    <w:p w:rsidR="003E7A1F" w:rsidRPr="001F697A" w:rsidRDefault="003D769C" w:rsidP="00E170E5">
      <w:pPr>
        <w:pStyle w:val="ad"/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3D769C">
        <w:rPr>
          <w:sz w:val="24"/>
          <w:szCs w:val="24"/>
        </w:rPr>
        <w:t>Современные проблемы науки и образования</w:t>
      </w:r>
    </w:p>
    <w:p w:rsidR="003E7A1F" w:rsidRPr="001F697A" w:rsidRDefault="003D769C" w:rsidP="00E170E5">
      <w:pPr>
        <w:pStyle w:val="ad"/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3D769C">
        <w:rPr>
          <w:sz w:val="24"/>
          <w:szCs w:val="24"/>
        </w:rPr>
        <w:t>Инновационные процессы в образовании</w:t>
      </w:r>
    </w:p>
    <w:p w:rsidR="003E7A1F" w:rsidRPr="001F697A" w:rsidRDefault="003D769C" w:rsidP="00E170E5">
      <w:pPr>
        <w:pStyle w:val="ad"/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3D769C">
        <w:rPr>
          <w:sz w:val="24"/>
          <w:szCs w:val="24"/>
        </w:rPr>
        <w:t>Информационные технологии в профессиональной деятельности</w:t>
      </w:r>
    </w:p>
    <w:p w:rsidR="003E7A1F" w:rsidRPr="001F697A" w:rsidRDefault="00FA77BF" w:rsidP="00E170E5">
      <w:pPr>
        <w:pStyle w:val="ad"/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FA77BF">
        <w:rPr>
          <w:sz w:val="24"/>
          <w:szCs w:val="24"/>
        </w:rPr>
        <w:t>Методология научного исследования в предметной области</w:t>
      </w:r>
    </w:p>
    <w:p w:rsidR="003E7A1F" w:rsidRPr="001F697A" w:rsidRDefault="003E7A1F" w:rsidP="00FA77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97A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программы </w:t>
      </w:r>
      <w:r w:rsidRPr="001F697A">
        <w:rPr>
          <w:rFonts w:ascii="Times New Roman" w:eastAsia="Times New Roman" w:hAnsi="Times New Roman"/>
          <w:sz w:val="24"/>
          <w:szCs w:val="24"/>
        </w:rPr>
        <w:t>Производственной практики (</w:t>
      </w:r>
      <w:r w:rsidR="002E331F">
        <w:rPr>
          <w:rFonts w:ascii="Times New Roman" w:eastAsia="Times New Roman" w:hAnsi="Times New Roman"/>
          <w:sz w:val="24"/>
          <w:szCs w:val="24"/>
        </w:rPr>
        <w:t>педагогической</w:t>
      </w:r>
      <w:r w:rsidRPr="001F697A">
        <w:rPr>
          <w:rFonts w:ascii="Times New Roman" w:eastAsia="Times New Roman" w:hAnsi="Times New Roman"/>
          <w:sz w:val="24"/>
          <w:szCs w:val="24"/>
        </w:rPr>
        <w:t xml:space="preserve">) </w:t>
      </w:r>
      <w:r w:rsidRPr="001F697A">
        <w:rPr>
          <w:rFonts w:ascii="Times New Roman" w:eastAsia="Times New Roman" w:hAnsi="Times New Roman"/>
          <w:sz w:val="24"/>
          <w:szCs w:val="24"/>
          <w:lang w:eastAsia="ru-RU"/>
        </w:rPr>
        <w:t>является необходимой для подготовки к итоговой государственной аттестации.</w:t>
      </w:r>
    </w:p>
    <w:p w:rsidR="003E7A1F" w:rsidRPr="001F697A" w:rsidRDefault="003E7A1F" w:rsidP="003E7A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1F697A" w:rsidRDefault="003E7A1F" w:rsidP="00654845">
      <w:pPr>
        <w:spacing w:after="0" w:line="240" w:lineRule="auto"/>
        <w:ind w:firstLine="70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97A">
        <w:rPr>
          <w:rFonts w:ascii="Times New Roman" w:eastAsia="Times New Roman" w:hAnsi="Times New Roman"/>
          <w:sz w:val="24"/>
          <w:szCs w:val="24"/>
          <w:lang w:eastAsia="ru-RU"/>
        </w:rPr>
        <w:t>1.4. Цель и задачи практики</w:t>
      </w:r>
    </w:p>
    <w:p w:rsidR="003E7A1F" w:rsidRPr="001F697A" w:rsidRDefault="003E7A1F" w:rsidP="003E7A1F">
      <w:pPr>
        <w:spacing w:after="0" w:line="240" w:lineRule="auto"/>
        <w:ind w:firstLine="70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CD2">
        <w:rPr>
          <w:rFonts w:ascii="Times New Roman" w:eastAsia="Times New Roman" w:hAnsi="Times New Roman"/>
          <w:b/>
          <w:sz w:val="24"/>
          <w:szCs w:val="24"/>
          <w:lang w:eastAsia="ru-RU"/>
        </w:rPr>
        <w:t>Цель практики</w:t>
      </w:r>
      <w:r w:rsidRPr="001F697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E7A1F" w:rsidRPr="001F697A" w:rsidRDefault="002E331F" w:rsidP="002E331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31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подготовка магистранта к целостному выполнению профессионально-педагогических функций учителя в сфере среднего общеобразовательного или профессионального обучения, как условие его становления в качестве субъект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профессиональной деятельности</w:t>
      </w:r>
      <w:r w:rsidR="003E7A1F" w:rsidRPr="001F697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E7A1F" w:rsidRPr="001F697A" w:rsidRDefault="003E7A1F" w:rsidP="002E331F">
      <w:pPr>
        <w:spacing w:after="0" w:line="240" w:lineRule="auto"/>
        <w:ind w:firstLine="70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A1F" w:rsidRPr="001F697A" w:rsidRDefault="003E7A1F" w:rsidP="002E331F">
      <w:pPr>
        <w:spacing w:after="0" w:line="240" w:lineRule="auto"/>
        <w:ind w:firstLine="70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CD2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практики</w:t>
      </w:r>
      <w:r w:rsidRPr="001F697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E331F" w:rsidRDefault="002E331F" w:rsidP="00E170E5">
      <w:pPr>
        <w:numPr>
          <w:ilvl w:val="0"/>
          <w:numId w:val="10"/>
        </w:numPr>
        <w:tabs>
          <w:tab w:val="left" w:pos="632"/>
          <w:tab w:val="left" w:pos="1134"/>
          <w:tab w:val="left" w:pos="929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Закрепление и углубление теоретических основ педагогической и учебно- методической работы в инновационных общеобразовательных учреждениях различного типа. </w:t>
      </w:r>
    </w:p>
    <w:p w:rsidR="002E331F" w:rsidRDefault="002E331F" w:rsidP="00E170E5">
      <w:pPr>
        <w:numPr>
          <w:ilvl w:val="0"/>
          <w:numId w:val="10"/>
        </w:numPr>
        <w:tabs>
          <w:tab w:val="left" w:pos="632"/>
          <w:tab w:val="left" w:pos="1134"/>
          <w:tab w:val="left" w:pos="929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навыками самостоятельного ведения учебно-воспитательной, научно-исследовательской, методической работы, освоение разносторонней деятельности преподавателя как ученого, педагога, воспитателя. </w:t>
      </w:r>
    </w:p>
    <w:p w:rsidR="002E331F" w:rsidRDefault="002E331F" w:rsidP="00E170E5">
      <w:pPr>
        <w:numPr>
          <w:ilvl w:val="0"/>
          <w:numId w:val="10"/>
        </w:numPr>
        <w:tabs>
          <w:tab w:val="left" w:pos="632"/>
          <w:tab w:val="left" w:pos="1134"/>
          <w:tab w:val="left" w:pos="929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и развитие творческого подхода к выбранной профессии, воспитание у магистрантов стремления к самосовершенствованию для достижения успехов в выбранной профессии.</w:t>
      </w:r>
    </w:p>
    <w:p w:rsidR="002E331F" w:rsidRDefault="002E331F" w:rsidP="00E170E5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709"/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готовности осуществления профессионального и личностного самообразования, проектирование дальнейшего образовательного маршрута и профессиональной карьеры, участие в опытно-экспериментальной работе.</w:t>
      </w:r>
    </w:p>
    <w:p w:rsidR="00B00A2E" w:rsidRPr="001F697A" w:rsidRDefault="00B00A2E" w:rsidP="00B00A2E">
      <w:pPr>
        <w:spacing w:after="0" w:line="240" w:lineRule="auto"/>
        <w:ind w:firstLine="70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Default="00654845" w:rsidP="006548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97A">
        <w:rPr>
          <w:rFonts w:ascii="Times New Roman" w:eastAsia="Times New Roman" w:hAnsi="Times New Roman"/>
          <w:sz w:val="24"/>
          <w:szCs w:val="24"/>
          <w:lang w:eastAsia="ru-RU"/>
        </w:rPr>
        <w:t>1.5. Перечень планируемых результатов обучения при прохождении практики</w:t>
      </w:r>
    </w:p>
    <w:tbl>
      <w:tblPr>
        <w:tblW w:w="9794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0A0"/>
      </w:tblPr>
      <w:tblGrid>
        <w:gridCol w:w="488"/>
        <w:gridCol w:w="1981"/>
        <w:gridCol w:w="1921"/>
        <w:gridCol w:w="1759"/>
        <w:gridCol w:w="1784"/>
        <w:gridCol w:w="148"/>
        <w:gridCol w:w="1707"/>
        <w:gridCol w:w="6"/>
      </w:tblGrid>
      <w:tr w:rsidR="002E331F" w:rsidTr="00565BC3">
        <w:tc>
          <w:tcPr>
            <w:tcW w:w="4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1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Компетенция (содержание и обозначение в соответствии с ФГОС и ОП) </w:t>
            </w:r>
          </w:p>
        </w:tc>
        <w:tc>
          <w:tcPr>
            <w:tcW w:w="19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Трудовые функции и квалификационные требования в соответствии с Профессиональным стандартом</w:t>
            </w:r>
          </w:p>
        </w:tc>
        <w:tc>
          <w:tcPr>
            <w:tcW w:w="54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Планируемые результаты (конкретизированные цели)</w:t>
            </w:r>
          </w:p>
        </w:tc>
      </w:tr>
      <w:tr w:rsidR="002E331F" w:rsidTr="00565BC3">
        <w:trPr>
          <w:gridAfter w:val="1"/>
          <w:wAfter w:w="6" w:type="dxa"/>
        </w:trPr>
        <w:tc>
          <w:tcPr>
            <w:tcW w:w="4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2E331F" w:rsidRDefault="002E331F" w:rsidP="002E331F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2E331F" w:rsidRDefault="002E331F" w:rsidP="002E331F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2E331F" w:rsidRDefault="002E331F" w:rsidP="002E331F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Знать 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Уметь</w:t>
            </w:r>
          </w:p>
        </w:tc>
        <w:tc>
          <w:tcPr>
            <w:tcW w:w="1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Владеть</w:t>
            </w:r>
          </w:p>
        </w:tc>
      </w:tr>
      <w:tr w:rsidR="002E331F" w:rsidTr="00565BC3">
        <w:trPr>
          <w:gridAfter w:val="1"/>
          <w:wAfter w:w="6" w:type="dxa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</w:tr>
      <w:tr w:rsidR="002E331F" w:rsidTr="00565BC3">
        <w:trPr>
          <w:gridAfter w:val="1"/>
          <w:wAfter w:w="6" w:type="dxa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 w:line="20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ПК-1: с</w:t>
            </w:r>
            <w:r>
              <w:rPr>
                <w:rFonts w:ascii="Times New Roman" w:hAnsi="Times New Roman"/>
              </w:rPr>
              <w:t>пособность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      </w:r>
          </w:p>
          <w:p w:rsidR="002E331F" w:rsidRDefault="002E331F" w:rsidP="002E331F">
            <w:pPr>
              <w:spacing w:after="0" w:line="204" w:lineRule="auto"/>
              <w:jc w:val="both"/>
              <w:rPr>
                <w:rFonts w:eastAsia="Times New Roman"/>
                <w:color w:val="000000"/>
              </w:rPr>
            </w:pPr>
          </w:p>
          <w:p w:rsidR="002E331F" w:rsidRDefault="002E331F" w:rsidP="002E331F">
            <w:pPr>
              <w:spacing w:after="0" w:line="204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О.1.Разработка и реализация программ учебных дисциплин в рамках основной общеобразовательной программы.</w:t>
            </w:r>
          </w:p>
          <w:p w:rsidR="002E331F" w:rsidRDefault="002E331F" w:rsidP="002E33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О.2. 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</w:t>
            </w:r>
            <w:r>
              <w:rPr>
                <w:rFonts w:ascii="Times New Roman" w:hAnsi="Times New Roman"/>
              </w:rPr>
              <w:lastRenderedPageBreak/>
              <w:t>общего образования.</w:t>
            </w:r>
          </w:p>
          <w:p w:rsidR="002E331F" w:rsidRDefault="002E331F" w:rsidP="002E33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О.НУ.1 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  <w:p w:rsidR="002E331F" w:rsidRDefault="002E331F" w:rsidP="002E33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НУ.3. Планировать и осуществлять учебный процесс в соответствии с основной общеобразовательной программой.</w:t>
            </w:r>
          </w:p>
          <w:p w:rsidR="002E331F" w:rsidRDefault="002E331F" w:rsidP="002E33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П.НУ.4. Разрабатывать рабочую программу по предмету, курсу на основе примерных основных общеобразовательных программ и обеспечивать ее выполнение.</w:t>
            </w:r>
          </w:p>
          <w:p w:rsidR="002E331F" w:rsidRDefault="002E331F" w:rsidP="002E33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О.5. Систематический анализ эффективности учебных занятий и подходов к обучению.</w:t>
            </w:r>
          </w:p>
          <w:p w:rsidR="002E331F" w:rsidRDefault="002E331F" w:rsidP="002E33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О.6. Организация, осуществление контроля и оценки учебных достижений, текущих и итоговых </w:t>
            </w:r>
            <w:r>
              <w:rPr>
                <w:rFonts w:ascii="Times New Roman" w:hAnsi="Times New Roman"/>
              </w:rPr>
              <w:lastRenderedPageBreak/>
              <w:t>результатов освоения основной образовательной программы обучающимися.</w:t>
            </w:r>
          </w:p>
          <w:p w:rsidR="002E331F" w:rsidRDefault="002E331F" w:rsidP="002E33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Р.3. Применение инструментария и методов диагностики и оценки показателей уровня и динамики развития ребенка.</w:t>
            </w:r>
          </w:p>
          <w:p w:rsidR="002E331F" w:rsidRDefault="002E331F" w:rsidP="002E33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Р.НУ.8. 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характеристик.</w:t>
            </w:r>
          </w:p>
          <w:p w:rsidR="002E331F" w:rsidRDefault="002E331F" w:rsidP="002E33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П.2. 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развития.</w:t>
            </w:r>
          </w:p>
          <w:p w:rsidR="002E331F" w:rsidRDefault="002E331F" w:rsidP="002E331F">
            <w:pPr>
              <w:rPr>
                <w:rFonts w:eastAsia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П.НУ.1. Применять современные образовательные технологии, включая </w:t>
            </w:r>
            <w:r>
              <w:rPr>
                <w:rFonts w:ascii="Times New Roman" w:hAnsi="Times New Roman"/>
              </w:rPr>
              <w:lastRenderedPageBreak/>
              <w:t>информационные, а также цифровые образовательные ресурсы.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 xml:space="preserve">З1: современные методики и технологии организации образовательной деятельности  </w:t>
            </w:r>
          </w:p>
          <w:p w:rsidR="002E331F" w:rsidRDefault="002E331F" w:rsidP="002E331F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З2: методы и методики  диагностики и оценивания качества образовательного процесса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У1: применять современные методики и технологии организации образовательной деятельности по различным образовательным программам</w:t>
            </w:r>
          </w:p>
          <w:p w:rsidR="002E331F" w:rsidRDefault="002E331F" w:rsidP="002E331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У2: использовать современные  методики  диагностики и оценивания качества образовательного процесса по различным образовательным программам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565BC3">
            <w:pPr>
              <w:spacing w:after="0" w:line="240" w:lineRule="auto"/>
              <w:ind w:right="-10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В1: опытом применения современных методик и технологий организации образовательной деятельности, диагностики и оценивания качества образовательного процесса</w:t>
            </w:r>
          </w:p>
          <w:p w:rsidR="002E331F" w:rsidRDefault="002E331F" w:rsidP="002E331F">
            <w:pPr>
              <w:spacing w:after="0" w:line="240" w:lineRule="auto"/>
              <w:ind w:left="-108" w:right="-103"/>
              <w:rPr>
                <w:rFonts w:eastAsia="Times New Roman"/>
                <w:color w:val="000000"/>
              </w:rPr>
            </w:pPr>
          </w:p>
        </w:tc>
      </w:tr>
      <w:tr w:rsidR="002E331F" w:rsidTr="00565BC3">
        <w:trPr>
          <w:gridAfter w:val="1"/>
          <w:wAfter w:w="6" w:type="dxa"/>
        </w:trPr>
        <w:tc>
          <w:tcPr>
            <w:tcW w:w="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/>
              <w:jc w:val="center"/>
              <w:rPr>
                <w:rFonts w:ascii="Times New Roman" w:hAnsi="Times New Roman"/>
              </w:rPr>
            </w:pPr>
            <w:bookmarkStart w:id="0" w:name="_GoBack" w:colFirst="3" w:colLast="3"/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 w:line="20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ПК-2: с</w:t>
            </w:r>
            <w:r>
              <w:rPr>
                <w:rFonts w:ascii="Times New Roman" w:hAnsi="Times New Roman"/>
              </w:rPr>
              <w:t xml:space="preserve">пособность формировать образовательную среду и использовать профессиональные </w:t>
            </w:r>
            <w:r>
              <w:rPr>
                <w:rFonts w:ascii="Times New Roman" w:hAnsi="Times New Roman"/>
              </w:rPr>
              <w:lastRenderedPageBreak/>
              <w:t xml:space="preserve">знания и умения в реализации задач инновационной образовательной политики </w:t>
            </w:r>
          </w:p>
          <w:p w:rsidR="002E331F" w:rsidRDefault="002E331F" w:rsidP="002E331F">
            <w:pPr>
              <w:spacing w:after="0" w:line="204" w:lineRule="auto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tabs>
                <w:tab w:val="left" w:pos="252"/>
              </w:tabs>
              <w:spacing w:after="0" w:line="240" w:lineRule="auto"/>
            </w:pPr>
          </w:p>
        </w:tc>
        <w:tc>
          <w:tcPr>
            <w:tcW w:w="17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565BC3">
            <w:pPr>
              <w:tabs>
                <w:tab w:val="left" w:pos="252"/>
              </w:tabs>
              <w:spacing w:after="0" w:line="240" w:lineRule="auto"/>
              <w:ind w:right="8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З1:  сущностные характеристики образовательной среды и </w:t>
            </w:r>
            <w:r>
              <w:rPr>
                <w:rFonts w:ascii="Times New Roman" w:hAnsi="Times New Roman"/>
              </w:rPr>
              <w:lastRenderedPageBreak/>
              <w:t>способы её формирования</w:t>
            </w:r>
          </w:p>
          <w:p w:rsidR="002E331F" w:rsidRDefault="002E331F" w:rsidP="00565BC3">
            <w:pPr>
              <w:tabs>
                <w:tab w:val="left" w:pos="252"/>
              </w:tabs>
              <w:spacing w:after="0" w:line="240" w:lineRule="auto"/>
              <w:ind w:right="8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З2: задачи инновационной образовательной политики</w:t>
            </w:r>
          </w:p>
        </w:tc>
        <w:tc>
          <w:tcPr>
            <w:tcW w:w="193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565B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У1:  формировать образовательную среду</w:t>
            </w:r>
          </w:p>
          <w:p w:rsidR="002E331F" w:rsidRDefault="002E331F" w:rsidP="00565B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У2: использовать профессиональны</w:t>
            </w:r>
            <w:r>
              <w:rPr>
                <w:rFonts w:ascii="Times New Roman" w:hAnsi="Times New Roman"/>
              </w:rPr>
              <w:lastRenderedPageBreak/>
              <w:t>е знания в реализации задач инновационной образовательной политики</w:t>
            </w:r>
          </w:p>
        </w:tc>
        <w:tc>
          <w:tcPr>
            <w:tcW w:w="1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565BC3">
            <w:pPr>
              <w:spacing w:after="0" w:line="240" w:lineRule="auto"/>
              <w:ind w:right="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В1: опытом  формирования образовательной среды для реализации </w:t>
            </w:r>
            <w:r>
              <w:rPr>
                <w:rFonts w:ascii="Times New Roman" w:hAnsi="Times New Roman"/>
              </w:rPr>
              <w:lastRenderedPageBreak/>
              <w:t>задач инновационной образовательной политики</w:t>
            </w:r>
          </w:p>
        </w:tc>
      </w:tr>
      <w:tr w:rsidR="002E331F" w:rsidTr="00565BC3">
        <w:trPr>
          <w:gridAfter w:val="1"/>
          <w:wAfter w:w="6" w:type="dxa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3.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 w:line="20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ПК-3: г</w:t>
            </w:r>
            <w:r>
              <w:rPr>
                <w:rFonts w:ascii="Times New Roman" w:hAnsi="Times New Roman"/>
              </w:rPr>
              <w:t xml:space="preserve">отовность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 </w:t>
            </w:r>
          </w:p>
          <w:p w:rsidR="002E331F" w:rsidRDefault="002E331F" w:rsidP="002E331F">
            <w:pPr>
              <w:spacing w:after="0" w:line="204" w:lineRule="auto"/>
              <w:jc w:val="both"/>
              <w:rPr>
                <w:color w:val="000000"/>
              </w:rPr>
            </w:pPr>
          </w:p>
          <w:p w:rsidR="002E331F" w:rsidRDefault="002E331F" w:rsidP="002E331F">
            <w:pPr>
              <w:spacing w:after="0" w:line="20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565BC3">
            <w:pPr>
              <w:spacing w:after="0" w:line="240" w:lineRule="auto"/>
              <w:ind w:right="8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З1: особенности организации исследовательской работы обучающихся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565B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У1: Руководить индивидуальной, групповой и коллективной исследовательской работой обучающихся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565BC3">
            <w:pPr>
              <w:shd w:val="clear" w:color="auto" w:fill="FFFFFF"/>
              <w:spacing w:after="0" w:line="240" w:lineRule="auto"/>
              <w:ind w:right="37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В1: опытом руководства  исследовательской работой обучающихся</w:t>
            </w:r>
          </w:p>
        </w:tc>
      </w:tr>
      <w:tr w:rsidR="002E331F" w:rsidTr="00565BC3">
        <w:trPr>
          <w:gridAfter w:val="1"/>
          <w:wAfter w:w="6" w:type="dxa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 w:line="20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ПК-4: Способность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 </w:t>
            </w:r>
          </w:p>
          <w:p w:rsidR="002E331F" w:rsidRDefault="002E331F" w:rsidP="002E331F">
            <w:pPr>
              <w:spacing w:after="0" w:line="20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565BC3">
            <w:pPr>
              <w:spacing w:after="0" w:line="240" w:lineRule="auto"/>
              <w:ind w:right="82"/>
              <w:jc w:val="both"/>
            </w:pPr>
            <w:r>
              <w:rPr>
                <w:rStyle w:val="111"/>
                <w:rFonts w:ascii="Times New Roman" w:eastAsia="Times New Roman" w:hAnsi="Times New Roman"/>
                <w:color w:val="000000"/>
              </w:rPr>
              <w:t>З1: условия и правила разработки и реализации методик, технологий и приемов обучения</w:t>
            </w:r>
          </w:p>
          <w:p w:rsidR="002E331F" w:rsidRDefault="002E331F" w:rsidP="00565BC3">
            <w:pPr>
              <w:spacing w:after="0" w:line="240" w:lineRule="auto"/>
              <w:ind w:right="82"/>
              <w:jc w:val="both"/>
            </w:pPr>
            <w:r>
              <w:rPr>
                <w:rStyle w:val="111"/>
                <w:rFonts w:ascii="Times New Roman" w:eastAsia="Times New Roman" w:hAnsi="Times New Roman"/>
                <w:color w:val="000000"/>
              </w:rPr>
              <w:t>З2: требования и процедуры анализа результатов процесса использования  методик, технологий и приемов обучения в организациях, осуществляющих образовательную деятельность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565BC3">
            <w:pPr>
              <w:pStyle w:val="af3"/>
              <w:spacing w:after="0"/>
              <w:jc w:val="both"/>
            </w:pPr>
            <w:r>
              <w:rPr>
                <w:color w:val="000000"/>
                <w:sz w:val="22"/>
                <w:szCs w:val="22"/>
              </w:rPr>
              <w:t>У1:</w:t>
            </w:r>
          </w:p>
          <w:p w:rsidR="002E331F" w:rsidRDefault="002E331F" w:rsidP="00565B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осуществлять разработку и реализацию методик, технологий и приемов обучения</w:t>
            </w:r>
          </w:p>
          <w:p w:rsidR="002E331F" w:rsidRDefault="002E331F" w:rsidP="00565B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У2: осуществлять анализ результатов процесса использования  методик, технологий и приемов обучения в организациях, осуществляющих образовательную деятельность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565BC3">
            <w:pPr>
              <w:spacing w:after="0" w:line="240" w:lineRule="auto"/>
              <w:ind w:right="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В1: опытом разработки и реализации методик, технологий и приемов обучения, а также анализа результатов процесса их использования в организациях, осуществляющих образовательную деятельность</w:t>
            </w:r>
          </w:p>
        </w:tc>
      </w:tr>
      <w:bookmarkEnd w:id="0"/>
    </w:tbl>
    <w:p w:rsidR="002E331F" w:rsidRDefault="002E331F" w:rsidP="006548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E11" w:rsidRPr="001F697A" w:rsidRDefault="000A2E11" w:rsidP="0065484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4845" w:rsidRPr="001F697A" w:rsidRDefault="00654845" w:rsidP="00E170E5">
      <w:pPr>
        <w:pStyle w:val="ad"/>
        <w:numPr>
          <w:ilvl w:val="0"/>
          <w:numId w:val="1"/>
        </w:numPr>
        <w:jc w:val="center"/>
        <w:outlineLvl w:val="0"/>
        <w:rPr>
          <w:b/>
          <w:sz w:val="24"/>
          <w:szCs w:val="24"/>
        </w:rPr>
      </w:pPr>
      <w:r w:rsidRPr="001F697A">
        <w:rPr>
          <w:b/>
          <w:sz w:val="24"/>
          <w:szCs w:val="24"/>
        </w:rPr>
        <w:t>Содержание практики</w:t>
      </w:r>
    </w:p>
    <w:p w:rsidR="00654845" w:rsidRPr="001F697A" w:rsidRDefault="00654845" w:rsidP="000A2E11">
      <w:pPr>
        <w:ind w:left="360" w:firstLine="349"/>
        <w:outlineLvl w:val="0"/>
        <w:rPr>
          <w:rFonts w:ascii="Times New Roman" w:hAnsi="Times New Roman"/>
          <w:b/>
          <w:sz w:val="24"/>
          <w:szCs w:val="24"/>
        </w:rPr>
      </w:pPr>
      <w:r w:rsidRPr="001F697A">
        <w:rPr>
          <w:rFonts w:ascii="Times New Roman" w:hAnsi="Times New Roman"/>
          <w:sz w:val="24"/>
          <w:szCs w:val="24"/>
        </w:rPr>
        <w:t xml:space="preserve">2.1. Содержание практики, структурированное по разделам (темам). </w:t>
      </w:r>
    </w:p>
    <w:p w:rsidR="00654845" w:rsidRDefault="002E331F" w:rsidP="0065484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Зао</w:t>
      </w:r>
      <w:r w:rsidR="00D57CFD" w:rsidRPr="001F697A">
        <w:rPr>
          <w:rFonts w:ascii="Times New Roman" w:eastAsia="Times New Roman" w:hAnsi="Times New Roman"/>
          <w:sz w:val="24"/>
          <w:szCs w:val="24"/>
          <w:lang w:eastAsia="ru-RU"/>
        </w:rPr>
        <w:t xml:space="preserve">чная </w:t>
      </w:r>
      <w:r w:rsidR="00654845" w:rsidRPr="001F697A">
        <w:rPr>
          <w:rFonts w:ascii="Times New Roman" w:eastAsia="Times New Roman" w:hAnsi="Times New Roman"/>
          <w:sz w:val="24"/>
          <w:szCs w:val="24"/>
          <w:lang w:eastAsia="ru-RU"/>
        </w:rPr>
        <w:t>форма обучения</w:t>
      </w:r>
    </w:p>
    <w:tbl>
      <w:tblPr>
        <w:tblW w:w="949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A0"/>
      </w:tblPr>
      <w:tblGrid>
        <w:gridCol w:w="733"/>
        <w:gridCol w:w="3354"/>
        <w:gridCol w:w="1183"/>
        <w:gridCol w:w="1619"/>
        <w:gridCol w:w="1414"/>
        <w:gridCol w:w="1192"/>
      </w:tblGrid>
      <w:tr w:rsidR="002E331F" w:rsidTr="002E331F">
        <w:trPr>
          <w:trHeight w:val="495"/>
        </w:trPr>
        <w:tc>
          <w:tcPr>
            <w:tcW w:w="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38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Виды работ,</w:t>
            </w:r>
          </w:p>
          <w:p w:rsidR="002E331F" w:rsidRDefault="002E331F" w:rsidP="002E331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перечень заданий </w:t>
            </w:r>
          </w:p>
        </w:tc>
        <w:tc>
          <w:tcPr>
            <w:tcW w:w="2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Трудоёмкость </w:t>
            </w:r>
          </w:p>
          <w:p w:rsidR="002E331F" w:rsidRDefault="002E331F" w:rsidP="002E331F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14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 w:line="204" w:lineRule="auto"/>
              <w:ind w:right="-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Учебно-методическое обеспечение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 w:line="204" w:lineRule="auto"/>
              <w:ind w:right="-123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Код компетенции</w:t>
            </w:r>
          </w:p>
        </w:tc>
      </w:tr>
      <w:tr w:rsidR="002E331F" w:rsidTr="002E331F">
        <w:trPr>
          <w:trHeight w:val="352"/>
        </w:trPr>
        <w:tc>
          <w:tcPr>
            <w:tcW w:w="8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2E331F" w:rsidRDefault="002E331F" w:rsidP="002E331F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2E331F" w:rsidRDefault="002E331F" w:rsidP="002E331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 базе практики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2E331F" w:rsidRDefault="002E331F" w:rsidP="002E331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2E331F" w:rsidRDefault="002E331F" w:rsidP="002E331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E331F" w:rsidTr="002E331F">
        <w:trPr>
          <w:trHeight w:val="344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2E331F" w:rsidTr="002E331F">
        <w:trPr>
          <w:trHeight w:val="301"/>
        </w:trPr>
        <w:tc>
          <w:tcPr>
            <w:tcW w:w="94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 w:line="204" w:lineRule="auto"/>
              <w:jc w:val="center"/>
            </w:pPr>
            <w:r>
              <w:rPr>
                <w:rFonts w:ascii="Times New Roman" w:eastAsia="Times New Roman" w:hAnsi="Times New Roman"/>
              </w:rPr>
              <w:t>1. Вводный этап практики (2 неделя – 108 часа)</w:t>
            </w:r>
          </w:p>
        </w:tc>
      </w:tr>
      <w:tr w:rsidR="002E331F" w:rsidTr="002E331F">
        <w:trPr>
          <w:trHeight w:val="162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 w:line="204" w:lineRule="auto"/>
              <w:jc w:val="both"/>
            </w:pPr>
          </w:p>
        </w:tc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E170E5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Установочная конференция</w:t>
            </w:r>
          </w:p>
          <w:p w:rsidR="002E331F" w:rsidRDefault="002E331F" w:rsidP="00E170E5">
            <w:pPr>
              <w:numPr>
                <w:ilvl w:val="0"/>
                <w:numId w:val="11"/>
              </w:numPr>
              <w:tabs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Выстраивание стратегии работы на период практики, проектирования собственного образовательного маршрута, составление графика проведения занятий, определение темы открытых занятий</w:t>
            </w:r>
          </w:p>
          <w:p w:rsidR="002E331F" w:rsidRDefault="002E331F" w:rsidP="00E170E5">
            <w:pPr>
              <w:numPr>
                <w:ilvl w:val="0"/>
                <w:numId w:val="11"/>
              </w:numPr>
              <w:tabs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Изучение нормативных материалов, регламентирующих педагогическую деятельность, освоение вопросов организации учебного процесса, ознакомление с правилами составления и оформления учебно-методических материалов.</w:t>
            </w:r>
          </w:p>
          <w:p w:rsidR="002E331F" w:rsidRDefault="002E331F" w:rsidP="00E170E5">
            <w:pPr>
              <w:numPr>
                <w:ilvl w:val="0"/>
                <w:numId w:val="11"/>
              </w:numPr>
              <w:tabs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Адаптация к условиям образовательного учреждения, знакомство с педагогическим коллективом, изучение конкретных условий организации учебного процесса (старшая школа, высшая школа)</w:t>
            </w:r>
          </w:p>
          <w:p w:rsidR="002E331F" w:rsidRDefault="002E331F" w:rsidP="00E170E5">
            <w:pPr>
              <w:numPr>
                <w:ilvl w:val="0"/>
                <w:numId w:val="11"/>
              </w:numPr>
              <w:tabs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изучение возможностей, потребностей и достижений обучающихся профильных образовательных учреждений.</w:t>
            </w:r>
          </w:p>
          <w:p w:rsidR="002E331F" w:rsidRDefault="002E331F" w:rsidP="00E170E5">
            <w:pPr>
              <w:numPr>
                <w:ilvl w:val="0"/>
                <w:numId w:val="11"/>
              </w:numPr>
              <w:tabs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</w:rPr>
              <w:t>посещение занятий в закрепленной группе, проведение их частичного анализа; анализ технологий, методик, инновационных методов обучения математике школе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C529A4">
            <w:pPr>
              <w:spacing w:after="0" w:line="204" w:lineRule="auto"/>
              <w:jc w:val="both"/>
            </w:pPr>
            <w:r>
              <w:rPr>
                <w:rFonts w:ascii="Times New Roman" w:eastAsia="Times New Roman" w:hAnsi="Times New Roman"/>
              </w:rPr>
              <w:t>5</w:t>
            </w:r>
            <w:r w:rsidR="00C529A4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 w:line="204" w:lineRule="auto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 w:line="204" w:lineRule="auto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УМК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 w:line="204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ПК-1, ПК-2</w:t>
            </w:r>
          </w:p>
        </w:tc>
      </w:tr>
      <w:tr w:rsidR="002E331F" w:rsidTr="002E331F">
        <w:trPr>
          <w:trHeight w:val="197"/>
        </w:trPr>
        <w:tc>
          <w:tcPr>
            <w:tcW w:w="94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Основной этап (3-13 неделя, 378 часов практика)</w:t>
            </w:r>
          </w:p>
        </w:tc>
      </w:tr>
      <w:tr w:rsidR="002E331F" w:rsidTr="002E331F">
        <w:trPr>
          <w:trHeight w:val="368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 w:line="204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E170E5">
            <w:pPr>
              <w:pStyle w:val="22"/>
              <w:widowControl w:val="0"/>
              <w:numPr>
                <w:ilvl w:val="0"/>
                <w:numId w:val="12"/>
              </w:numPr>
              <w:tabs>
                <w:tab w:val="left" w:pos="1080"/>
              </w:tabs>
              <w:autoSpaceDE w:val="0"/>
              <w:spacing w:after="0" w:line="240" w:lineRule="auto"/>
              <w:ind w:left="0" w:firstLine="0"/>
              <w:jc w:val="both"/>
            </w:pPr>
            <w:r>
              <w:rPr>
                <w:sz w:val="22"/>
                <w:szCs w:val="22"/>
              </w:rPr>
              <w:t xml:space="preserve">подготовка информации, необходимой для разработки методического обеспечения </w:t>
            </w:r>
            <w:r>
              <w:rPr>
                <w:sz w:val="22"/>
                <w:szCs w:val="22"/>
              </w:rPr>
              <w:lastRenderedPageBreak/>
              <w:t>учебного курса (анализ ГОС и ФГОС, учебного плана направления, анализ рабочей программы курса);</w:t>
            </w:r>
          </w:p>
          <w:p w:rsidR="002E331F" w:rsidRDefault="002E331F" w:rsidP="00E170E5">
            <w:pPr>
              <w:pStyle w:val="22"/>
              <w:widowControl w:val="0"/>
              <w:numPr>
                <w:ilvl w:val="0"/>
                <w:numId w:val="12"/>
              </w:numPr>
              <w:tabs>
                <w:tab w:val="left" w:pos="1080"/>
              </w:tabs>
              <w:autoSpaceDE w:val="0"/>
              <w:spacing w:after="0" w:line="240" w:lineRule="auto"/>
              <w:ind w:left="0" w:firstLine="0"/>
              <w:jc w:val="both"/>
            </w:pPr>
            <w:r>
              <w:rPr>
                <w:sz w:val="22"/>
                <w:szCs w:val="22"/>
              </w:rPr>
              <w:t xml:space="preserve">Разработка и проведение занятий, которые должны включать в себя занятия с использованием проблемного метода обучения в соответствии с определённой технологией, системно-деятельностного или компетентностного подходов; </w:t>
            </w:r>
          </w:p>
          <w:p w:rsidR="002E331F" w:rsidRDefault="002E331F" w:rsidP="00E170E5">
            <w:pPr>
              <w:pStyle w:val="22"/>
              <w:widowControl w:val="0"/>
              <w:numPr>
                <w:ilvl w:val="0"/>
                <w:numId w:val="12"/>
              </w:numPr>
              <w:tabs>
                <w:tab w:val="left" w:pos="1080"/>
              </w:tabs>
              <w:autoSpaceDE w:val="0"/>
              <w:spacing w:after="0" w:line="240" w:lineRule="auto"/>
              <w:ind w:left="0" w:firstLine="0"/>
              <w:jc w:val="both"/>
            </w:pPr>
            <w:r>
              <w:rPr>
                <w:sz w:val="22"/>
                <w:szCs w:val="22"/>
              </w:rPr>
              <w:t xml:space="preserve">формирование методического пакета по избранной учебной теме, включающего в себя: </w:t>
            </w:r>
          </w:p>
          <w:p w:rsidR="002E331F" w:rsidRDefault="002E331F" w:rsidP="002E331F">
            <w:pPr>
              <w:pStyle w:val="22"/>
              <w:widowControl w:val="0"/>
              <w:tabs>
                <w:tab w:val="left" w:pos="1080"/>
              </w:tabs>
              <w:autoSpaceDE w:val="0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а) конспекты уроков (занятий) по избранной теме с указанием списка использованных источников;</w:t>
            </w:r>
            <w:r>
              <w:rPr>
                <w:sz w:val="22"/>
                <w:szCs w:val="22"/>
              </w:rPr>
              <w:br/>
              <w:t>б)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диагностирующие и контролирующие материалы и тесты; в) публикации по теме учебной дисциплины за последний год (книги, журналы, статьи и пр.); </w:t>
            </w:r>
          </w:p>
          <w:p w:rsidR="002E331F" w:rsidRDefault="002E331F" w:rsidP="00E170E5">
            <w:pPr>
              <w:pStyle w:val="22"/>
              <w:widowControl w:val="0"/>
              <w:numPr>
                <w:ilvl w:val="0"/>
                <w:numId w:val="12"/>
              </w:numPr>
              <w:tabs>
                <w:tab w:val="left" w:pos="1080"/>
              </w:tabs>
              <w:autoSpaceDE w:val="0"/>
              <w:spacing w:after="0" w:line="240" w:lineRule="auto"/>
              <w:ind w:left="0" w:firstLine="0"/>
              <w:jc w:val="both"/>
            </w:pPr>
            <w:r>
              <w:rPr>
                <w:sz w:val="22"/>
                <w:szCs w:val="22"/>
              </w:rPr>
              <w:t>разработка и проведение профориентационных мероприятий со студентами/или учащимися старших классов: познавательная лекция, внеаудиторное занятие и т. д.;</w:t>
            </w:r>
          </w:p>
          <w:p w:rsidR="002E331F" w:rsidRDefault="002E331F" w:rsidP="00E170E5">
            <w:pPr>
              <w:pStyle w:val="22"/>
              <w:widowControl w:val="0"/>
              <w:numPr>
                <w:ilvl w:val="0"/>
                <w:numId w:val="12"/>
              </w:numPr>
              <w:tabs>
                <w:tab w:val="left" w:pos="1080"/>
              </w:tabs>
              <w:autoSpaceDE w:val="0"/>
              <w:spacing w:after="0" w:line="240" w:lineRule="auto"/>
              <w:ind w:left="0" w:firstLine="0"/>
              <w:jc w:val="both"/>
            </w:pPr>
            <w:r>
              <w:rPr>
                <w:sz w:val="22"/>
                <w:szCs w:val="22"/>
              </w:rPr>
              <w:t xml:space="preserve">руководство – сопровождение ученического исследования </w:t>
            </w:r>
          </w:p>
          <w:p w:rsidR="002E331F" w:rsidRDefault="002E331F" w:rsidP="002E331F">
            <w:pPr>
              <w:pStyle w:val="22"/>
              <w:widowControl w:val="0"/>
              <w:tabs>
                <w:tab w:val="left" w:pos="1080"/>
              </w:tabs>
              <w:autoSpaceDE w:val="0"/>
              <w:spacing w:after="0" w:line="24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 w:line="204" w:lineRule="auto"/>
              <w:jc w:val="both"/>
            </w:pPr>
            <w:r>
              <w:rPr>
                <w:rFonts w:ascii="Times New Roman" w:eastAsia="Times New Roman" w:hAnsi="Times New Roman"/>
              </w:rPr>
              <w:lastRenderedPageBreak/>
              <w:t>162</w:t>
            </w:r>
          </w:p>
          <w:p w:rsidR="002E331F" w:rsidRDefault="002E331F" w:rsidP="002E331F">
            <w:pPr>
              <w:spacing w:after="0" w:line="204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 w:line="204" w:lineRule="auto"/>
              <w:jc w:val="both"/>
            </w:pPr>
            <w:r>
              <w:rPr>
                <w:rFonts w:ascii="Times New Roman" w:eastAsia="Times New Roman" w:hAnsi="Times New Roman"/>
              </w:rPr>
              <w:t>212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 w:line="204" w:lineRule="auto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УМК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 w:line="204" w:lineRule="auto"/>
              <w:ind w:right="-123" w:hanging="108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ПК-2, ПК-3, ПК-4</w:t>
            </w:r>
          </w:p>
        </w:tc>
      </w:tr>
      <w:tr w:rsidR="002E331F" w:rsidTr="002E331F">
        <w:trPr>
          <w:trHeight w:val="205"/>
        </w:trPr>
        <w:tc>
          <w:tcPr>
            <w:tcW w:w="94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 w:line="204" w:lineRule="auto"/>
              <w:jc w:val="center"/>
            </w:pPr>
            <w:r>
              <w:rPr>
                <w:rFonts w:ascii="Times New Roman" w:eastAsia="Times New Roman" w:hAnsi="Times New Roman"/>
              </w:rPr>
              <w:lastRenderedPageBreak/>
              <w:t>3. Итоговый этап (14-15 неделя, 54</w:t>
            </w:r>
            <w:r w:rsidR="00C529A4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часа)</w:t>
            </w:r>
          </w:p>
        </w:tc>
      </w:tr>
      <w:tr w:rsidR="002E331F" w:rsidTr="002E331F">
        <w:trPr>
          <w:trHeight w:val="281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 w:line="204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E170E5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Подготовка результатов работы к представлению на конференции или публикации</w:t>
            </w:r>
          </w:p>
          <w:p w:rsidR="002E331F" w:rsidRDefault="002E331F" w:rsidP="00E170E5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Представление результатов  на итоговой конференции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 w:line="204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 w:line="204" w:lineRule="auto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УМК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 w:line="204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 xml:space="preserve"> ПК-4</w:t>
            </w:r>
          </w:p>
        </w:tc>
      </w:tr>
      <w:tr w:rsidR="002E331F" w:rsidTr="002E331F">
        <w:trPr>
          <w:trHeight w:val="299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 w:line="204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 w:line="204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 w:line="204" w:lineRule="auto"/>
              <w:jc w:val="both"/>
            </w:pPr>
            <w:r>
              <w:rPr>
                <w:rFonts w:ascii="Times New Roman" w:eastAsia="Times New Roman" w:hAnsi="Times New Roman"/>
              </w:rPr>
              <w:t>Итого  540 часов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E331F" w:rsidRDefault="002E331F" w:rsidP="002E331F">
            <w:pPr>
              <w:spacing w:after="0" w:line="204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2E331F" w:rsidRDefault="002E331F" w:rsidP="0065484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331F" w:rsidRPr="001F697A" w:rsidRDefault="002E331F" w:rsidP="0065484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1F697A" w:rsidRDefault="00654845" w:rsidP="0065484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1F697A" w:rsidRDefault="00654845" w:rsidP="00E170E5">
      <w:pPr>
        <w:pStyle w:val="ad"/>
        <w:numPr>
          <w:ilvl w:val="0"/>
          <w:numId w:val="1"/>
        </w:numPr>
        <w:spacing w:line="204" w:lineRule="auto"/>
        <w:jc w:val="center"/>
        <w:rPr>
          <w:b/>
          <w:sz w:val="24"/>
          <w:szCs w:val="24"/>
        </w:rPr>
      </w:pPr>
      <w:r w:rsidRPr="001F697A">
        <w:rPr>
          <w:b/>
          <w:sz w:val="24"/>
          <w:szCs w:val="24"/>
        </w:rPr>
        <w:t>Формы отчётности по практике.</w:t>
      </w:r>
    </w:p>
    <w:p w:rsidR="00654845" w:rsidRDefault="00654845" w:rsidP="000A2E11">
      <w:pPr>
        <w:spacing w:before="240" w:after="0" w:line="20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97A">
        <w:rPr>
          <w:rFonts w:ascii="Times New Roman" w:eastAsia="Times New Roman" w:hAnsi="Times New Roman"/>
          <w:sz w:val="24"/>
          <w:szCs w:val="24"/>
          <w:lang w:eastAsia="ru-RU"/>
        </w:rPr>
        <w:t>Отчётная документации по практике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693"/>
        <w:gridCol w:w="4252"/>
        <w:gridCol w:w="1985"/>
      </w:tblGrid>
      <w:tr w:rsidR="00732CFD" w:rsidRPr="00197DAD" w:rsidTr="002E33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FD" w:rsidRPr="00197DAD" w:rsidRDefault="00732CFD" w:rsidP="002E331F">
            <w:pPr>
              <w:pStyle w:val="ad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97DAD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FD" w:rsidRPr="00197DAD" w:rsidRDefault="00732CFD" w:rsidP="002E331F">
            <w:pPr>
              <w:pStyle w:val="ad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97DAD">
              <w:rPr>
                <w:b/>
                <w:sz w:val="24"/>
                <w:szCs w:val="24"/>
                <w:lang w:eastAsia="en-US"/>
              </w:rPr>
              <w:t xml:space="preserve">Перечень отчетной </w:t>
            </w:r>
          </w:p>
          <w:p w:rsidR="00732CFD" w:rsidRPr="00197DAD" w:rsidRDefault="00732CFD" w:rsidP="002E331F">
            <w:pPr>
              <w:pStyle w:val="ad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97DAD">
              <w:rPr>
                <w:b/>
                <w:sz w:val="24"/>
                <w:szCs w:val="24"/>
                <w:lang w:eastAsia="en-US"/>
              </w:rPr>
              <w:t>документации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FD" w:rsidRPr="00197DAD" w:rsidRDefault="00732CFD" w:rsidP="002E331F">
            <w:pPr>
              <w:pStyle w:val="ad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97DAD">
              <w:rPr>
                <w:b/>
                <w:sz w:val="24"/>
                <w:szCs w:val="24"/>
                <w:lang w:eastAsia="en-US"/>
              </w:rPr>
              <w:t>Требования к содержанию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FD" w:rsidRPr="00197DAD" w:rsidRDefault="00732CFD" w:rsidP="002E331F">
            <w:pPr>
              <w:pStyle w:val="ad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97DAD">
              <w:rPr>
                <w:b/>
                <w:sz w:val="24"/>
                <w:szCs w:val="24"/>
                <w:lang w:eastAsia="en-US"/>
              </w:rPr>
              <w:t>Сроки отчета</w:t>
            </w:r>
          </w:p>
        </w:tc>
      </w:tr>
      <w:tr w:rsidR="00732CFD" w:rsidRPr="00197DAD" w:rsidTr="002E33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CFD" w:rsidRPr="00197DAD" w:rsidRDefault="00732CFD" w:rsidP="002E331F">
            <w:pPr>
              <w:pStyle w:val="ad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197DA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CFD" w:rsidRPr="00197DAD" w:rsidRDefault="00695B21" w:rsidP="002E331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  <w:r w:rsidR="00732CFD" w:rsidRPr="00197DAD">
              <w:rPr>
                <w:rFonts w:ascii="Times New Roman" w:hAnsi="Times New Roman"/>
              </w:rPr>
              <w:t xml:space="preserve"> практики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CFD" w:rsidRPr="00197DAD" w:rsidRDefault="00732CFD" w:rsidP="00E170E5">
            <w:pPr>
              <w:pStyle w:val="ad"/>
              <w:numPr>
                <w:ilvl w:val="0"/>
                <w:numId w:val="5"/>
              </w:numPr>
              <w:tabs>
                <w:tab w:val="left" w:pos="34"/>
                <w:tab w:val="left" w:pos="317"/>
              </w:tabs>
              <w:ind w:left="0" w:firstLine="0"/>
              <w:rPr>
                <w:sz w:val="24"/>
                <w:szCs w:val="24"/>
                <w:lang w:eastAsia="en-US"/>
              </w:rPr>
            </w:pPr>
            <w:r w:rsidRPr="00197DAD">
              <w:rPr>
                <w:sz w:val="24"/>
                <w:szCs w:val="24"/>
                <w:lang w:eastAsia="en-US"/>
              </w:rPr>
              <w:t>база практики;</w:t>
            </w:r>
          </w:p>
          <w:p w:rsidR="00732CFD" w:rsidRPr="00197DAD" w:rsidRDefault="00732CFD" w:rsidP="00E170E5">
            <w:pPr>
              <w:pStyle w:val="ad"/>
              <w:numPr>
                <w:ilvl w:val="0"/>
                <w:numId w:val="5"/>
              </w:numPr>
              <w:tabs>
                <w:tab w:val="left" w:pos="34"/>
                <w:tab w:val="left" w:pos="317"/>
              </w:tabs>
              <w:ind w:left="0" w:firstLine="0"/>
              <w:rPr>
                <w:sz w:val="24"/>
                <w:szCs w:val="24"/>
                <w:lang w:eastAsia="en-US"/>
              </w:rPr>
            </w:pPr>
            <w:r w:rsidRPr="00197DAD">
              <w:rPr>
                <w:sz w:val="24"/>
                <w:szCs w:val="24"/>
                <w:lang w:eastAsia="en-US"/>
              </w:rPr>
              <w:t>цели и задачи практики;</w:t>
            </w:r>
          </w:p>
          <w:p w:rsidR="00732CFD" w:rsidRPr="00197DAD" w:rsidRDefault="00732CFD" w:rsidP="00E170E5">
            <w:pPr>
              <w:pStyle w:val="ad"/>
              <w:numPr>
                <w:ilvl w:val="0"/>
                <w:numId w:val="5"/>
              </w:numPr>
              <w:tabs>
                <w:tab w:val="left" w:pos="34"/>
                <w:tab w:val="left" w:pos="317"/>
              </w:tabs>
              <w:ind w:left="0" w:firstLine="0"/>
              <w:rPr>
                <w:sz w:val="24"/>
                <w:szCs w:val="24"/>
                <w:lang w:eastAsia="en-US"/>
              </w:rPr>
            </w:pPr>
            <w:r w:rsidRPr="00197DAD">
              <w:rPr>
                <w:sz w:val="24"/>
                <w:szCs w:val="24"/>
                <w:lang w:eastAsia="en-US"/>
              </w:rPr>
              <w:t>индивидуальный план работы практиканта;</w:t>
            </w:r>
          </w:p>
          <w:p w:rsidR="00732CFD" w:rsidRPr="00197DAD" w:rsidRDefault="00732CFD" w:rsidP="00E170E5">
            <w:pPr>
              <w:pStyle w:val="ad"/>
              <w:numPr>
                <w:ilvl w:val="0"/>
                <w:numId w:val="5"/>
              </w:numPr>
              <w:tabs>
                <w:tab w:val="left" w:pos="34"/>
                <w:tab w:val="left" w:pos="317"/>
              </w:tabs>
              <w:ind w:left="0" w:firstLine="0"/>
              <w:rPr>
                <w:sz w:val="24"/>
                <w:szCs w:val="24"/>
                <w:lang w:eastAsia="en-US"/>
              </w:rPr>
            </w:pPr>
            <w:r w:rsidRPr="00197DAD">
              <w:rPr>
                <w:sz w:val="24"/>
                <w:szCs w:val="24"/>
                <w:lang w:eastAsia="en-US"/>
              </w:rPr>
              <w:lastRenderedPageBreak/>
              <w:t>содержание деятельности и ее анализ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FD" w:rsidRPr="00197DAD" w:rsidRDefault="00732CFD" w:rsidP="002E331F">
            <w:pPr>
              <w:pStyle w:val="ad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Pr="00197DAD">
              <w:rPr>
                <w:sz w:val="24"/>
                <w:szCs w:val="24"/>
                <w:lang w:eastAsia="en-US"/>
              </w:rPr>
              <w:t xml:space="preserve"> неделя практики.</w:t>
            </w:r>
          </w:p>
          <w:p w:rsidR="00732CFD" w:rsidRPr="00197DAD" w:rsidRDefault="00732CFD" w:rsidP="002E331F">
            <w:pPr>
              <w:pStyle w:val="ad"/>
              <w:ind w:left="0"/>
              <w:rPr>
                <w:sz w:val="24"/>
                <w:szCs w:val="24"/>
                <w:lang w:eastAsia="en-US"/>
              </w:rPr>
            </w:pPr>
            <w:r w:rsidRPr="00197DAD">
              <w:rPr>
                <w:sz w:val="24"/>
                <w:szCs w:val="24"/>
                <w:lang w:eastAsia="en-US"/>
              </w:rPr>
              <w:t xml:space="preserve">Анализ деятельности </w:t>
            </w:r>
            <w:r w:rsidRPr="00197DAD">
              <w:rPr>
                <w:sz w:val="24"/>
                <w:szCs w:val="24"/>
                <w:lang w:eastAsia="en-US"/>
              </w:rPr>
              <w:lastRenderedPageBreak/>
              <w:t>осуществляется по мере ее выполнения</w:t>
            </w:r>
          </w:p>
        </w:tc>
      </w:tr>
      <w:tr w:rsidR="00732CFD" w:rsidRPr="00197DAD" w:rsidTr="002E33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CFD" w:rsidRPr="00197DAD" w:rsidRDefault="00732CFD" w:rsidP="002E331F">
            <w:pPr>
              <w:pStyle w:val="ad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197DAD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CFD" w:rsidRPr="00197DAD" w:rsidRDefault="00695B21" w:rsidP="002E331F">
            <w:pPr>
              <w:spacing w:line="240" w:lineRule="auto"/>
              <w:rPr>
                <w:rFonts w:ascii="Times New Roman" w:hAnsi="Times New Roman"/>
              </w:rPr>
            </w:pPr>
            <w:r w:rsidRPr="00197DAD">
              <w:rPr>
                <w:rFonts w:ascii="Times New Roman" w:hAnsi="Times New Roman"/>
              </w:rPr>
              <w:t>Дневник</w:t>
            </w:r>
            <w:r>
              <w:rPr>
                <w:rFonts w:ascii="Times New Roman" w:hAnsi="Times New Roman"/>
              </w:rPr>
              <w:t>-отчет</w:t>
            </w:r>
            <w:r w:rsidRPr="00197DAD">
              <w:rPr>
                <w:rFonts w:ascii="Times New Roman" w:hAnsi="Times New Roman"/>
              </w:rPr>
              <w:t xml:space="preserve"> </w:t>
            </w:r>
            <w:r w:rsidR="00732CFD" w:rsidRPr="00197DAD">
              <w:rPr>
                <w:rFonts w:ascii="Times New Roman" w:hAnsi="Times New Roman"/>
              </w:rPr>
              <w:t>по практике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CFD" w:rsidRPr="00197DAD" w:rsidRDefault="00732CFD" w:rsidP="00E170E5">
            <w:pPr>
              <w:pStyle w:val="ad"/>
              <w:numPr>
                <w:ilvl w:val="0"/>
                <w:numId w:val="6"/>
              </w:numPr>
              <w:tabs>
                <w:tab w:val="left" w:pos="34"/>
                <w:tab w:val="left" w:pos="283"/>
              </w:tabs>
              <w:ind w:left="0" w:firstLine="0"/>
              <w:rPr>
                <w:sz w:val="24"/>
                <w:szCs w:val="24"/>
                <w:lang w:eastAsia="en-US"/>
              </w:rPr>
            </w:pPr>
            <w:r w:rsidRPr="00197DAD">
              <w:rPr>
                <w:sz w:val="24"/>
                <w:szCs w:val="24"/>
                <w:lang w:eastAsia="en-US"/>
              </w:rPr>
              <w:t>титульный лист;</w:t>
            </w:r>
          </w:p>
          <w:p w:rsidR="00732CFD" w:rsidRPr="00197DAD" w:rsidRDefault="00732CFD" w:rsidP="00E170E5">
            <w:pPr>
              <w:pStyle w:val="ad"/>
              <w:numPr>
                <w:ilvl w:val="0"/>
                <w:numId w:val="6"/>
              </w:numPr>
              <w:tabs>
                <w:tab w:val="left" w:pos="34"/>
                <w:tab w:val="left" w:pos="273"/>
              </w:tabs>
              <w:ind w:left="0" w:firstLine="0"/>
              <w:rPr>
                <w:sz w:val="24"/>
                <w:szCs w:val="24"/>
                <w:lang w:eastAsia="en-US"/>
              </w:rPr>
            </w:pPr>
            <w:r w:rsidRPr="00197DAD">
              <w:rPr>
                <w:sz w:val="24"/>
                <w:szCs w:val="24"/>
                <w:lang w:eastAsia="en-US"/>
              </w:rPr>
              <w:t>введение</w:t>
            </w:r>
          </w:p>
          <w:p w:rsidR="00732CFD" w:rsidRPr="00197DAD" w:rsidRDefault="00732CFD" w:rsidP="002E331F">
            <w:pPr>
              <w:pStyle w:val="ad"/>
              <w:tabs>
                <w:tab w:val="left" w:pos="317"/>
              </w:tabs>
              <w:ind w:left="0" w:firstLine="317"/>
              <w:rPr>
                <w:sz w:val="24"/>
                <w:szCs w:val="24"/>
                <w:lang w:eastAsia="en-US"/>
              </w:rPr>
            </w:pPr>
            <w:r w:rsidRPr="00197DAD">
              <w:rPr>
                <w:sz w:val="24"/>
                <w:szCs w:val="24"/>
                <w:lang w:eastAsia="en-US"/>
              </w:rPr>
              <w:t>– база практики;</w:t>
            </w:r>
          </w:p>
          <w:p w:rsidR="00732CFD" w:rsidRPr="00197DAD" w:rsidRDefault="00732CFD" w:rsidP="002E331F">
            <w:pPr>
              <w:pStyle w:val="ad"/>
              <w:tabs>
                <w:tab w:val="left" w:pos="317"/>
              </w:tabs>
              <w:ind w:left="0" w:firstLine="317"/>
              <w:rPr>
                <w:sz w:val="24"/>
                <w:szCs w:val="24"/>
                <w:lang w:eastAsia="en-US"/>
              </w:rPr>
            </w:pPr>
            <w:r w:rsidRPr="00197DAD">
              <w:rPr>
                <w:sz w:val="24"/>
                <w:szCs w:val="24"/>
                <w:lang w:eastAsia="en-US"/>
              </w:rPr>
              <w:t>– сроки практики;</w:t>
            </w:r>
          </w:p>
          <w:p w:rsidR="00732CFD" w:rsidRPr="00197DAD" w:rsidRDefault="00732CFD" w:rsidP="00E170E5">
            <w:pPr>
              <w:pStyle w:val="ad"/>
              <w:numPr>
                <w:ilvl w:val="0"/>
                <w:numId w:val="6"/>
              </w:numPr>
              <w:tabs>
                <w:tab w:val="left" w:pos="34"/>
                <w:tab w:val="left" w:pos="303"/>
              </w:tabs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описание</w:t>
            </w:r>
            <w:r w:rsidRPr="00197DAD">
              <w:rPr>
                <w:sz w:val="24"/>
                <w:szCs w:val="24"/>
                <w:lang w:eastAsia="en-US"/>
              </w:rPr>
              <w:t xml:space="preserve"> выполненных практикантом индивидуальных заданий, степень реализации целей и задач практики;</w:t>
            </w:r>
          </w:p>
          <w:p w:rsidR="00732CFD" w:rsidRPr="00197DAD" w:rsidRDefault="00732CFD" w:rsidP="00E170E5">
            <w:pPr>
              <w:pStyle w:val="ad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sz w:val="24"/>
                <w:szCs w:val="24"/>
                <w:lang w:eastAsia="en-US"/>
              </w:rPr>
            </w:pPr>
            <w:r w:rsidRPr="00197DAD">
              <w:rPr>
                <w:sz w:val="24"/>
                <w:szCs w:val="24"/>
                <w:lang w:eastAsia="en-US"/>
              </w:rPr>
              <w:t>заключение (выводы и предложения по организации практики);</w:t>
            </w:r>
          </w:p>
          <w:p w:rsidR="00732CFD" w:rsidRPr="00197DAD" w:rsidRDefault="00732CFD" w:rsidP="00E170E5">
            <w:pPr>
              <w:pStyle w:val="ad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sz w:val="24"/>
                <w:szCs w:val="24"/>
                <w:lang w:eastAsia="en-US"/>
              </w:rPr>
            </w:pPr>
            <w:r w:rsidRPr="00197DAD">
              <w:rPr>
                <w:sz w:val="24"/>
                <w:szCs w:val="24"/>
                <w:lang w:eastAsia="en-US"/>
              </w:rPr>
              <w:t>список использованных источников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FD" w:rsidRDefault="00732CFD" w:rsidP="002E331F">
            <w:pPr>
              <w:pStyle w:val="ad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C529A4">
              <w:rPr>
                <w:sz w:val="24"/>
                <w:szCs w:val="24"/>
                <w:lang w:eastAsia="en-US"/>
              </w:rPr>
              <w:t>5</w:t>
            </w:r>
          </w:p>
          <w:p w:rsidR="00732CFD" w:rsidRDefault="00732CFD" w:rsidP="002E331F">
            <w:pPr>
              <w:pStyle w:val="ad"/>
              <w:ind w:left="0"/>
              <w:rPr>
                <w:sz w:val="24"/>
                <w:szCs w:val="24"/>
                <w:lang w:eastAsia="en-US"/>
              </w:rPr>
            </w:pPr>
            <w:r w:rsidRPr="00197DAD">
              <w:rPr>
                <w:sz w:val="24"/>
                <w:szCs w:val="24"/>
                <w:lang w:eastAsia="en-US"/>
              </w:rPr>
              <w:t xml:space="preserve">неделя </w:t>
            </w:r>
          </w:p>
          <w:p w:rsidR="00732CFD" w:rsidRPr="00197DAD" w:rsidRDefault="00732CFD" w:rsidP="002E331F">
            <w:pPr>
              <w:pStyle w:val="ad"/>
              <w:ind w:left="0"/>
              <w:rPr>
                <w:sz w:val="24"/>
                <w:szCs w:val="24"/>
                <w:lang w:eastAsia="en-US"/>
              </w:rPr>
            </w:pPr>
            <w:r w:rsidRPr="00197DAD">
              <w:rPr>
                <w:sz w:val="24"/>
                <w:szCs w:val="24"/>
                <w:lang w:eastAsia="en-US"/>
              </w:rPr>
              <w:t>практики</w:t>
            </w:r>
          </w:p>
        </w:tc>
      </w:tr>
      <w:tr w:rsidR="00732CFD" w:rsidRPr="00197DAD" w:rsidTr="002E33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CFD" w:rsidRPr="00197DAD" w:rsidRDefault="00732CFD" w:rsidP="002E331F">
            <w:pPr>
              <w:pStyle w:val="ad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197DA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CFD" w:rsidRPr="00197DAD" w:rsidRDefault="00732CFD" w:rsidP="002E331F">
            <w:pPr>
              <w:pStyle w:val="ad"/>
              <w:tabs>
                <w:tab w:val="left" w:pos="34"/>
                <w:tab w:val="left" w:pos="283"/>
              </w:tabs>
              <w:ind w:left="0"/>
              <w:rPr>
                <w:sz w:val="24"/>
                <w:szCs w:val="24"/>
              </w:rPr>
            </w:pPr>
            <w:r w:rsidRPr="00197DAD">
              <w:rPr>
                <w:sz w:val="24"/>
                <w:szCs w:val="24"/>
                <w:lang w:eastAsia="en-US"/>
              </w:rPr>
              <w:t>Материалы, подготовленные магистрантом во время прохождения практики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9A4" w:rsidRDefault="00C529A4" w:rsidP="00C529A4">
            <w:pPr>
              <w:pStyle w:val="22"/>
              <w:widowControl w:val="0"/>
              <w:tabs>
                <w:tab w:val="left" w:pos="1080"/>
              </w:tabs>
              <w:autoSpaceDE w:val="0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а) конспекты уроков (занятий) по избранной теме с указанием списка использованных источников и приложенными методическими разработками;</w:t>
            </w:r>
            <w:r>
              <w:rPr>
                <w:sz w:val="22"/>
                <w:szCs w:val="22"/>
              </w:rPr>
              <w:br/>
              <w:t xml:space="preserve">б)диагностирующие и контролирующие материалы и тесты; </w:t>
            </w:r>
          </w:p>
          <w:p w:rsidR="00732CFD" w:rsidRPr="00197DAD" w:rsidRDefault="00C529A4" w:rsidP="00C529A4">
            <w:pPr>
              <w:pStyle w:val="ad"/>
              <w:tabs>
                <w:tab w:val="left" w:pos="34"/>
                <w:tab w:val="left" w:pos="283"/>
              </w:tabs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в) публикации по теме учебной дисциплины за последний год (книги, журналы, статьи и пр.);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FD" w:rsidRDefault="00732CFD" w:rsidP="002E331F">
            <w:pPr>
              <w:pStyle w:val="ad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C529A4">
              <w:rPr>
                <w:sz w:val="24"/>
                <w:szCs w:val="24"/>
                <w:lang w:eastAsia="en-US"/>
              </w:rPr>
              <w:t>5</w:t>
            </w:r>
          </w:p>
          <w:p w:rsidR="00732CFD" w:rsidRDefault="00732CFD" w:rsidP="002E331F">
            <w:pPr>
              <w:pStyle w:val="ad"/>
              <w:ind w:left="0"/>
              <w:rPr>
                <w:sz w:val="24"/>
                <w:szCs w:val="24"/>
                <w:lang w:eastAsia="en-US"/>
              </w:rPr>
            </w:pPr>
            <w:r w:rsidRPr="00197DAD">
              <w:rPr>
                <w:sz w:val="24"/>
                <w:szCs w:val="24"/>
                <w:lang w:eastAsia="en-US"/>
              </w:rPr>
              <w:t xml:space="preserve">неделя </w:t>
            </w:r>
          </w:p>
          <w:p w:rsidR="00732CFD" w:rsidRPr="00197DAD" w:rsidRDefault="00732CFD" w:rsidP="002E331F">
            <w:pPr>
              <w:pStyle w:val="ad"/>
              <w:ind w:left="0"/>
              <w:rPr>
                <w:sz w:val="24"/>
                <w:szCs w:val="24"/>
                <w:lang w:eastAsia="en-US"/>
              </w:rPr>
            </w:pPr>
            <w:r w:rsidRPr="00197DAD">
              <w:rPr>
                <w:sz w:val="24"/>
                <w:szCs w:val="24"/>
                <w:lang w:eastAsia="en-US"/>
              </w:rPr>
              <w:t>практики</w:t>
            </w:r>
          </w:p>
        </w:tc>
      </w:tr>
      <w:tr w:rsidR="00732CFD" w:rsidRPr="00197DAD" w:rsidTr="002E33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CFD" w:rsidRPr="00197DAD" w:rsidRDefault="00732CFD" w:rsidP="002E331F">
            <w:pPr>
              <w:pStyle w:val="ad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CFD" w:rsidRPr="00197DAD" w:rsidRDefault="00732CFD" w:rsidP="002E331F">
            <w:pPr>
              <w:spacing w:line="240" w:lineRule="auto"/>
              <w:rPr>
                <w:rFonts w:ascii="Times New Roman" w:hAnsi="Times New Roman"/>
              </w:rPr>
            </w:pPr>
            <w:r w:rsidRPr="00197DAD">
              <w:rPr>
                <w:rFonts w:ascii="Times New Roman" w:hAnsi="Times New Roman"/>
              </w:rPr>
              <w:t>Отзыв руководителя о прохождении педагогической практики магистранта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CFD" w:rsidRPr="00197DAD" w:rsidRDefault="00732CFD" w:rsidP="00E170E5">
            <w:pPr>
              <w:pStyle w:val="ad"/>
              <w:numPr>
                <w:ilvl w:val="0"/>
                <w:numId w:val="7"/>
              </w:numPr>
              <w:tabs>
                <w:tab w:val="left" w:pos="34"/>
                <w:tab w:val="left" w:pos="303"/>
              </w:tabs>
              <w:ind w:left="34" w:firstLine="0"/>
              <w:rPr>
                <w:sz w:val="24"/>
                <w:szCs w:val="24"/>
                <w:lang w:eastAsia="en-US"/>
              </w:rPr>
            </w:pPr>
            <w:r w:rsidRPr="00197DAD">
              <w:rPr>
                <w:sz w:val="24"/>
                <w:szCs w:val="24"/>
                <w:lang w:eastAsia="en-US"/>
              </w:rPr>
              <w:t>срок прохождения практики;</w:t>
            </w:r>
          </w:p>
          <w:p w:rsidR="00732CFD" w:rsidRPr="00197DAD" w:rsidRDefault="00732CFD" w:rsidP="00E170E5">
            <w:pPr>
              <w:pStyle w:val="ad"/>
              <w:numPr>
                <w:ilvl w:val="0"/>
                <w:numId w:val="7"/>
              </w:numPr>
              <w:tabs>
                <w:tab w:val="left" w:pos="34"/>
                <w:tab w:val="left" w:pos="303"/>
              </w:tabs>
              <w:ind w:left="34" w:firstLine="0"/>
              <w:rPr>
                <w:sz w:val="24"/>
                <w:szCs w:val="24"/>
                <w:lang w:eastAsia="en-US"/>
              </w:rPr>
            </w:pPr>
            <w:r w:rsidRPr="00197DAD">
              <w:rPr>
                <w:sz w:val="24"/>
                <w:szCs w:val="24"/>
                <w:lang w:eastAsia="en-US"/>
              </w:rPr>
              <w:t>качество выполненного индивидуального задания;</w:t>
            </w:r>
          </w:p>
          <w:p w:rsidR="00732CFD" w:rsidRPr="00197DAD" w:rsidRDefault="00732CFD" w:rsidP="00E170E5">
            <w:pPr>
              <w:pStyle w:val="ad"/>
              <w:numPr>
                <w:ilvl w:val="0"/>
                <w:numId w:val="7"/>
              </w:numPr>
              <w:tabs>
                <w:tab w:val="left" w:pos="34"/>
                <w:tab w:val="left" w:pos="303"/>
              </w:tabs>
              <w:ind w:left="34" w:firstLine="0"/>
              <w:rPr>
                <w:sz w:val="24"/>
                <w:szCs w:val="24"/>
                <w:lang w:eastAsia="en-US"/>
              </w:rPr>
            </w:pPr>
            <w:r w:rsidRPr="00197DAD">
              <w:rPr>
                <w:sz w:val="24"/>
                <w:szCs w:val="24"/>
                <w:lang w:eastAsia="en-US"/>
              </w:rPr>
              <w:t>самостоятельность и инициатива;</w:t>
            </w:r>
          </w:p>
          <w:p w:rsidR="00732CFD" w:rsidRPr="00197DAD" w:rsidRDefault="00732CFD" w:rsidP="00E170E5">
            <w:pPr>
              <w:pStyle w:val="ad"/>
              <w:numPr>
                <w:ilvl w:val="0"/>
                <w:numId w:val="7"/>
              </w:numPr>
              <w:tabs>
                <w:tab w:val="left" w:pos="34"/>
                <w:tab w:val="left" w:pos="303"/>
              </w:tabs>
              <w:ind w:left="34" w:firstLine="0"/>
              <w:rPr>
                <w:sz w:val="24"/>
                <w:szCs w:val="24"/>
                <w:lang w:eastAsia="en-US"/>
              </w:rPr>
            </w:pPr>
            <w:r w:rsidRPr="00197DAD">
              <w:rPr>
                <w:sz w:val="24"/>
                <w:szCs w:val="24"/>
                <w:lang w:eastAsia="en-US"/>
              </w:rPr>
              <w:t>навыки, приобретенные за время практики;</w:t>
            </w:r>
          </w:p>
          <w:p w:rsidR="00732CFD" w:rsidRPr="00197DAD" w:rsidRDefault="00732CFD" w:rsidP="00E170E5">
            <w:pPr>
              <w:pStyle w:val="ad"/>
              <w:numPr>
                <w:ilvl w:val="0"/>
                <w:numId w:val="7"/>
              </w:numPr>
              <w:tabs>
                <w:tab w:val="left" w:pos="34"/>
                <w:tab w:val="left" w:pos="303"/>
              </w:tabs>
              <w:ind w:left="34" w:firstLine="0"/>
              <w:rPr>
                <w:sz w:val="24"/>
                <w:szCs w:val="24"/>
                <w:lang w:eastAsia="en-US"/>
              </w:rPr>
            </w:pPr>
            <w:r w:rsidRPr="00197DAD">
              <w:rPr>
                <w:sz w:val="24"/>
                <w:szCs w:val="24"/>
                <w:lang w:eastAsia="en-US"/>
              </w:rPr>
              <w:t>отношение к работе;</w:t>
            </w:r>
          </w:p>
          <w:p w:rsidR="00732CFD" w:rsidRPr="00197DAD" w:rsidRDefault="00732CFD" w:rsidP="00E170E5">
            <w:pPr>
              <w:pStyle w:val="ad"/>
              <w:numPr>
                <w:ilvl w:val="0"/>
                <w:numId w:val="7"/>
              </w:numPr>
              <w:tabs>
                <w:tab w:val="left" w:pos="34"/>
                <w:tab w:val="left" w:pos="303"/>
              </w:tabs>
              <w:ind w:left="34" w:firstLine="0"/>
              <w:rPr>
                <w:sz w:val="24"/>
                <w:szCs w:val="24"/>
                <w:lang w:eastAsia="en-US"/>
              </w:rPr>
            </w:pPr>
            <w:r w:rsidRPr="00197DAD">
              <w:rPr>
                <w:sz w:val="24"/>
                <w:szCs w:val="24"/>
                <w:lang w:eastAsia="en-US"/>
              </w:rPr>
              <w:t>оценка за практику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FD" w:rsidRDefault="00732CFD" w:rsidP="002E331F">
            <w:pPr>
              <w:pStyle w:val="ad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C529A4">
              <w:rPr>
                <w:sz w:val="24"/>
                <w:szCs w:val="24"/>
                <w:lang w:eastAsia="en-US"/>
              </w:rPr>
              <w:t>5</w:t>
            </w:r>
            <w:r w:rsidRPr="00197DAD">
              <w:rPr>
                <w:sz w:val="24"/>
                <w:szCs w:val="24"/>
                <w:lang w:eastAsia="en-US"/>
              </w:rPr>
              <w:t xml:space="preserve"> </w:t>
            </w:r>
          </w:p>
          <w:p w:rsidR="00732CFD" w:rsidRDefault="00732CFD" w:rsidP="002E331F">
            <w:pPr>
              <w:pStyle w:val="ad"/>
              <w:ind w:left="0"/>
              <w:rPr>
                <w:sz w:val="24"/>
                <w:szCs w:val="24"/>
                <w:lang w:eastAsia="en-US"/>
              </w:rPr>
            </w:pPr>
            <w:r w:rsidRPr="00197DAD">
              <w:rPr>
                <w:sz w:val="24"/>
                <w:szCs w:val="24"/>
                <w:lang w:eastAsia="en-US"/>
              </w:rPr>
              <w:t xml:space="preserve">неделя </w:t>
            </w:r>
          </w:p>
          <w:p w:rsidR="00732CFD" w:rsidRPr="00197DAD" w:rsidRDefault="00732CFD" w:rsidP="002E331F">
            <w:pPr>
              <w:pStyle w:val="ad"/>
              <w:ind w:left="0"/>
              <w:rPr>
                <w:sz w:val="24"/>
                <w:szCs w:val="24"/>
                <w:lang w:eastAsia="en-US"/>
              </w:rPr>
            </w:pPr>
            <w:r w:rsidRPr="00197DAD">
              <w:rPr>
                <w:sz w:val="24"/>
                <w:szCs w:val="24"/>
                <w:lang w:eastAsia="en-US"/>
              </w:rPr>
              <w:t>практики</w:t>
            </w:r>
          </w:p>
        </w:tc>
      </w:tr>
      <w:tr w:rsidR="00732CFD" w:rsidRPr="00197DAD" w:rsidTr="002E33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CFD" w:rsidRPr="00197DAD" w:rsidRDefault="00732CFD" w:rsidP="002E331F">
            <w:pPr>
              <w:pStyle w:val="ad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CFD" w:rsidRPr="00197DAD" w:rsidRDefault="00732CFD" w:rsidP="002E331F">
            <w:pPr>
              <w:spacing w:line="240" w:lineRule="auto"/>
              <w:rPr>
                <w:rFonts w:ascii="Times New Roman" w:hAnsi="Times New Roman"/>
              </w:rPr>
            </w:pPr>
            <w:r w:rsidRPr="00197DAD">
              <w:rPr>
                <w:rFonts w:ascii="Times New Roman" w:hAnsi="Times New Roman"/>
              </w:rPr>
              <w:t>Самооценка профессиональной деятельно</w:t>
            </w:r>
            <w:r>
              <w:rPr>
                <w:rFonts w:ascii="Times New Roman" w:hAnsi="Times New Roman"/>
              </w:rPr>
              <w:t>сти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CFD" w:rsidRPr="00197DAD" w:rsidRDefault="00732CFD" w:rsidP="002E331F">
            <w:pPr>
              <w:pStyle w:val="ad"/>
              <w:tabs>
                <w:tab w:val="left" w:pos="34"/>
                <w:tab w:val="left" w:pos="303"/>
              </w:tabs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Рефлексия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FD" w:rsidRDefault="00732CFD" w:rsidP="002E331F">
            <w:pPr>
              <w:pStyle w:val="ad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C529A4">
              <w:rPr>
                <w:sz w:val="24"/>
                <w:szCs w:val="24"/>
                <w:lang w:eastAsia="en-US"/>
              </w:rPr>
              <w:t>5</w:t>
            </w:r>
          </w:p>
          <w:p w:rsidR="00732CFD" w:rsidRDefault="00732CFD" w:rsidP="002E331F">
            <w:pPr>
              <w:pStyle w:val="ad"/>
              <w:ind w:left="0"/>
              <w:rPr>
                <w:sz w:val="24"/>
                <w:szCs w:val="24"/>
                <w:lang w:eastAsia="en-US"/>
              </w:rPr>
            </w:pPr>
            <w:r w:rsidRPr="00197DAD">
              <w:rPr>
                <w:sz w:val="24"/>
                <w:szCs w:val="24"/>
                <w:lang w:eastAsia="en-US"/>
              </w:rPr>
              <w:t xml:space="preserve">неделя </w:t>
            </w:r>
          </w:p>
          <w:p w:rsidR="00732CFD" w:rsidRPr="00197DAD" w:rsidRDefault="00732CFD" w:rsidP="002E331F">
            <w:pPr>
              <w:pStyle w:val="ad"/>
              <w:ind w:left="0"/>
              <w:rPr>
                <w:sz w:val="24"/>
                <w:szCs w:val="24"/>
                <w:lang w:eastAsia="en-US"/>
              </w:rPr>
            </w:pPr>
            <w:r w:rsidRPr="00197DAD">
              <w:rPr>
                <w:sz w:val="24"/>
                <w:szCs w:val="24"/>
                <w:lang w:eastAsia="en-US"/>
              </w:rPr>
              <w:t>практики</w:t>
            </w:r>
          </w:p>
        </w:tc>
      </w:tr>
      <w:tr w:rsidR="00732CFD" w:rsidRPr="00197DAD" w:rsidTr="002E33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CFD" w:rsidRPr="00197DAD" w:rsidRDefault="00732CFD" w:rsidP="002E331F">
            <w:pPr>
              <w:pStyle w:val="ad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CFD" w:rsidRPr="00197DAD" w:rsidRDefault="00732CFD" w:rsidP="002E331F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197DAD">
              <w:rPr>
                <w:rFonts w:ascii="Times New Roman" w:hAnsi="Times New Roman"/>
              </w:rPr>
              <w:t>Защита практики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CFD" w:rsidRPr="00197DAD" w:rsidRDefault="00695B21" w:rsidP="00E170E5">
            <w:pPr>
              <w:pStyle w:val="ad"/>
              <w:numPr>
                <w:ilvl w:val="0"/>
                <w:numId w:val="8"/>
              </w:numPr>
              <w:tabs>
                <w:tab w:val="left" w:pos="34"/>
                <w:tab w:val="left" w:pos="317"/>
              </w:tabs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 о проделанной работе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CFD" w:rsidRDefault="00732CFD" w:rsidP="002E331F">
            <w:pPr>
              <w:pStyle w:val="ad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C529A4">
              <w:rPr>
                <w:sz w:val="24"/>
                <w:szCs w:val="24"/>
                <w:lang w:eastAsia="en-US"/>
              </w:rPr>
              <w:t>5</w:t>
            </w:r>
          </w:p>
          <w:p w:rsidR="00732CFD" w:rsidRDefault="00732CFD" w:rsidP="002E331F">
            <w:pPr>
              <w:pStyle w:val="ad"/>
              <w:ind w:left="0"/>
              <w:rPr>
                <w:sz w:val="24"/>
                <w:szCs w:val="24"/>
                <w:lang w:eastAsia="en-US"/>
              </w:rPr>
            </w:pPr>
            <w:r w:rsidRPr="00197DAD">
              <w:rPr>
                <w:sz w:val="24"/>
                <w:szCs w:val="24"/>
                <w:lang w:eastAsia="en-US"/>
              </w:rPr>
              <w:t xml:space="preserve">неделя </w:t>
            </w:r>
          </w:p>
          <w:p w:rsidR="00732CFD" w:rsidRPr="00197DAD" w:rsidRDefault="00732CFD" w:rsidP="002E331F">
            <w:pPr>
              <w:pStyle w:val="ad"/>
              <w:ind w:left="0"/>
              <w:rPr>
                <w:sz w:val="24"/>
                <w:szCs w:val="24"/>
                <w:lang w:eastAsia="en-US"/>
              </w:rPr>
            </w:pPr>
            <w:r w:rsidRPr="00197DAD">
              <w:rPr>
                <w:sz w:val="24"/>
                <w:szCs w:val="24"/>
                <w:lang w:eastAsia="en-US"/>
              </w:rPr>
              <w:t>практики</w:t>
            </w:r>
          </w:p>
        </w:tc>
      </w:tr>
    </w:tbl>
    <w:p w:rsidR="000A2E11" w:rsidRPr="001F697A" w:rsidRDefault="000A2E11" w:rsidP="000A2E11">
      <w:pPr>
        <w:spacing w:after="0" w:line="20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1F697A" w:rsidRDefault="00654845" w:rsidP="000A2E11">
      <w:pPr>
        <w:spacing w:before="240"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697A">
        <w:rPr>
          <w:rFonts w:ascii="Times New Roman" w:eastAsia="Times New Roman" w:hAnsi="Times New Roman"/>
          <w:b/>
          <w:sz w:val="24"/>
          <w:szCs w:val="24"/>
          <w:lang w:eastAsia="ru-RU"/>
        </w:rPr>
        <w:t>4. Фонд оценочных средств по практике.</w:t>
      </w:r>
    </w:p>
    <w:p w:rsidR="00654845" w:rsidRDefault="00654845" w:rsidP="00654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97A">
        <w:rPr>
          <w:rFonts w:ascii="Times New Roman" w:eastAsia="Times New Roman" w:hAnsi="Times New Roman"/>
          <w:sz w:val="24"/>
          <w:szCs w:val="24"/>
          <w:lang w:eastAsia="ru-RU"/>
        </w:rPr>
        <w:t>4.1. Перечень диагностирующих материалов и шкалы оценивания знаний, умений и способов владения ими</w:t>
      </w:r>
      <w:r w:rsidR="00856CD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разных уровнях их усвоения.</w:t>
      </w:r>
    </w:p>
    <w:p w:rsidR="009D5F4E" w:rsidRDefault="009D5F4E" w:rsidP="00654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/>
      </w:tblPr>
      <w:tblGrid>
        <w:gridCol w:w="3327"/>
        <w:gridCol w:w="2700"/>
        <w:gridCol w:w="3153"/>
      </w:tblGrid>
      <w:tr w:rsidR="009D5F4E" w:rsidTr="002E331F">
        <w:tc>
          <w:tcPr>
            <w:tcW w:w="3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F4E" w:rsidRDefault="009D5F4E" w:rsidP="002E331F">
            <w:pPr>
              <w:spacing w:after="0"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деятельности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F4E" w:rsidRDefault="009D5F4E" w:rsidP="002E331F">
            <w:pPr>
              <w:spacing w:after="0"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формируемой компетенции</w:t>
            </w: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F4E" w:rsidRDefault="009D5F4E" w:rsidP="002E331F">
            <w:pPr>
              <w:spacing w:after="0"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Оценочное средство</w:t>
            </w:r>
          </w:p>
        </w:tc>
      </w:tr>
      <w:tr w:rsidR="009D5F4E" w:rsidTr="002E331F">
        <w:tc>
          <w:tcPr>
            <w:tcW w:w="91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F4E" w:rsidRDefault="009D5F4E" w:rsidP="002E331F">
            <w:pPr>
              <w:snapToGrid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Вводный этап практики </w:t>
            </w:r>
          </w:p>
        </w:tc>
      </w:tr>
      <w:tr w:rsidR="009D5F4E" w:rsidTr="002E331F">
        <w:tc>
          <w:tcPr>
            <w:tcW w:w="3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F4E" w:rsidRDefault="004A2E4E" w:rsidP="002E331F">
            <w:pPr>
              <w:spacing w:after="0" w:line="204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Составление плана работы</w:t>
            </w:r>
            <w:r w:rsidR="009D5F4E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F4E" w:rsidRDefault="00732CFD" w:rsidP="00C529A4">
            <w:pPr>
              <w:spacing w:after="0" w:line="204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32CFD">
              <w:rPr>
                <w:rFonts w:ascii="Times New Roman" w:eastAsia="Times New Roman" w:hAnsi="Times New Roman"/>
                <w:color w:val="000000"/>
              </w:rPr>
              <w:t>ПК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="00C529A4"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</w:rPr>
              <w:t>, ПК-</w:t>
            </w:r>
            <w:r w:rsidR="00C529A4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F4E" w:rsidRDefault="009D5F4E" w:rsidP="002E331F">
            <w:pPr>
              <w:pStyle w:val="3"/>
              <w:snapToGrid w:val="0"/>
              <w:spacing w:before="0" w:after="0" w:line="312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Анализ дневника</w:t>
            </w:r>
            <w:r w:rsidR="00695B21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-отчета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 xml:space="preserve"> студента практиканта</w:t>
            </w:r>
          </w:p>
        </w:tc>
      </w:tr>
      <w:tr w:rsidR="009D5F4E" w:rsidTr="002E331F">
        <w:tc>
          <w:tcPr>
            <w:tcW w:w="91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F4E" w:rsidRDefault="009D5F4E" w:rsidP="002E331F">
            <w:pPr>
              <w:spacing w:after="0" w:line="20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Основной этап</w:t>
            </w:r>
          </w:p>
        </w:tc>
      </w:tr>
      <w:tr w:rsidR="009D5F4E" w:rsidTr="002E331F">
        <w:tc>
          <w:tcPr>
            <w:tcW w:w="3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A2E4E" w:rsidRPr="00D57CFD" w:rsidRDefault="004A2E4E" w:rsidP="004A2E4E">
            <w:pPr>
              <w:spacing w:after="0" w:line="20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CF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Выполнение индивидуальных заданий согласно плану практики.</w:t>
            </w:r>
          </w:p>
          <w:p w:rsidR="009D5F4E" w:rsidRDefault="004A2E4E" w:rsidP="004A2E4E">
            <w:pPr>
              <w:spacing w:after="0" w:line="204" w:lineRule="auto"/>
              <w:rPr>
                <w:rFonts w:ascii="Times New Roman" w:eastAsia="Times New Roman" w:hAnsi="Times New Roman"/>
              </w:rPr>
            </w:pPr>
            <w:r w:rsidRPr="00D57CFD">
              <w:rPr>
                <w:rFonts w:ascii="Times New Roman" w:eastAsia="Times New Roman" w:hAnsi="Times New Roman"/>
                <w:sz w:val="20"/>
                <w:szCs w:val="20"/>
              </w:rPr>
              <w:t>Сбор и обработка материала для квалификационной работы. Работа с источниками литературы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F4E" w:rsidRDefault="00732CFD" w:rsidP="00C529A4">
            <w:pPr>
              <w:spacing w:after="0" w:line="204" w:lineRule="auto"/>
              <w:ind w:right="-123" w:hanging="108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32CFD">
              <w:rPr>
                <w:rFonts w:ascii="Times New Roman" w:eastAsia="Times New Roman" w:hAnsi="Times New Roman"/>
                <w:color w:val="000000"/>
              </w:rPr>
              <w:t>ПК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="00C529A4">
              <w:rPr>
                <w:rFonts w:ascii="Times New Roman" w:eastAsia="Times New Roman" w:hAnsi="Times New Roman"/>
                <w:color w:val="000000"/>
              </w:rPr>
              <w:t>2</w:t>
            </w:r>
            <w:r>
              <w:rPr>
                <w:rFonts w:ascii="Times New Roman" w:eastAsia="Times New Roman" w:hAnsi="Times New Roman"/>
                <w:color w:val="000000"/>
              </w:rPr>
              <w:t>, ПК-</w:t>
            </w:r>
            <w:r w:rsidR="00C529A4">
              <w:rPr>
                <w:rFonts w:ascii="Times New Roman" w:eastAsia="Times New Roman" w:hAnsi="Times New Roman"/>
                <w:color w:val="000000"/>
              </w:rPr>
              <w:t>3, ПК-4</w:t>
            </w: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F4E" w:rsidRPr="004A2E4E" w:rsidRDefault="009D5F4E" w:rsidP="004A2E4E">
            <w:pPr>
              <w:pStyle w:val="3"/>
              <w:snapToGrid w:val="0"/>
              <w:spacing w:before="0" w:after="0" w:line="312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 xml:space="preserve">Анализ </w:t>
            </w:r>
            <w:r w:rsidR="00695B21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дневника-отчета студента практиканта</w:t>
            </w:r>
          </w:p>
        </w:tc>
      </w:tr>
      <w:tr w:rsidR="009D5F4E" w:rsidRPr="004A2E4E" w:rsidTr="002E331F">
        <w:tc>
          <w:tcPr>
            <w:tcW w:w="91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F4E" w:rsidRPr="004A2E4E" w:rsidRDefault="009D5F4E" w:rsidP="002E331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4A2E4E">
              <w:rPr>
                <w:rFonts w:ascii="Times New Roman" w:eastAsia="Times New Roman" w:hAnsi="Times New Roman"/>
                <w:b/>
                <w:color w:val="000000"/>
              </w:rPr>
              <w:t xml:space="preserve">Итоговый этап </w:t>
            </w:r>
          </w:p>
        </w:tc>
      </w:tr>
      <w:tr w:rsidR="009D5F4E" w:rsidTr="002E331F">
        <w:tc>
          <w:tcPr>
            <w:tcW w:w="3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F4E" w:rsidRDefault="009D5F4E" w:rsidP="002E331F">
            <w:pPr>
              <w:spacing w:after="0" w:line="20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Представление результатов исследований на итоговой конференции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F4E" w:rsidRDefault="00732CFD" w:rsidP="00C529A4">
            <w:pPr>
              <w:spacing w:after="0" w:line="204" w:lineRule="auto"/>
              <w:jc w:val="both"/>
              <w:rPr>
                <w:rFonts w:ascii="Times New Roman" w:hAnsi="Times New Roman"/>
                <w:color w:val="000000"/>
              </w:rPr>
            </w:pPr>
            <w:r w:rsidRPr="00732CFD">
              <w:rPr>
                <w:rFonts w:ascii="Times New Roman" w:eastAsia="Times New Roman" w:hAnsi="Times New Roman"/>
                <w:color w:val="000000"/>
              </w:rPr>
              <w:t>ПК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="00C529A4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A2E4E" w:rsidRDefault="004A2E4E" w:rsidP="004A2E4E">
            <w:pPr>
              <w:pStyle w:val="3"/>
              <w:widowControl w:val="0"/>
              <w:tabs>
                <w:tab w:val="left" w:pos="540"/>
              </w:tabs>
              <w:snapToGrid w:val="0"/>
              <w:spacing w:before="0" w:after="0" w:line="312" w:lineRule="auto"/>
              <w:rPr>
                <w:rFonts w:ascii="Times New Roman" w:hAnsi="Times New Roman"/>
                <w:b w:val="0"/>
                <w:bCs w:val="0"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 xml:space="preserve">Анализ </w:t>
            </w:r>
            <w:r w:rsidR="00695B21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дневника-отчета студента практиканта</w:t>
            </w:r>
          </w:p>
          <w:p w:rsidR="009D5F4E" w:rsidRDefault="009D5F4E" w:rsidP="00695B21">
            <w:pPr>
              <w:pStyle w:val="3"/>
              <w:widowControl w:val="0"/>
              <w:tabs>
                <w:tab w:val="left" w:pos="540"/>
              </w:tabs>
              <w:snapToGrid w:val="0"/>
              <w:spacing w:before="0" w:after="0" w:line="312" w:lineRule="auto"/>
              <w:rPr>
                <w:rFonts w:ascii="Times New Roman" w:hAnsi="Times New Roman"/>
                <w:b w:val="0"/>
                <w:bCs w:val="0"/>
                <w:color w:val="000000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pacing w:val="-1"/>
                <w:sz w:val="22"/>
                <w:szCs w:val="22"/>
                <w:lang w:val="ru-RU"/>
              </w:rPr>
              <w:t xml:space="preserve">Анализ </w:t>
            </w:r>
            <w:r w:rsidR="00695B21">
              <w:rPr>
                <w:rFonts w:ascii="Times New Roman" w:hAnsi="Times New Roman"/>
                <w:b w:val="0"/>
                <w:bCs w:val="0"/>
                <w:color w:val="000000"/>
                <w:spacing w:val="-1"/>
                <w:sz w:val="22"/>
                <w:szCs w:val="22"/>
                <w:lang w:val="ru-RU"/>
              </w:rPr>
              <w:t>разработанных материалов к занятиям</w:t>
            </w:r>
          </w:p>
        </w:tc>
      </w:tr>
    </w:tbl>
    <w:p w:rsidR="009D5F4E" w:rsidRDefault="009D5F4E" w:rsidP="00654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E4E" w:rsidRPr="004A2E4E" w:rsidRDefault="004A2E4E" w:rsidP="00654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2E4E">
        <w:rPr>
          <w:rFonts w:ascii="Times New Roman" w:eastAsia="Times New Roman" w:hAnsi="Times New Roman"/>
          <w:b/>
          <w:sz w:val="24"/>
          <w:szCs w:val="24"/>
          <w:lang w:eastAsia="ru-RU"/>
        </w:rPr>
        <w:t>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3084"/>
      </w:tblGrid>
      <w:tr w:rsidR="004A2E4E" w:rsidRPr="004A2E4E" w:rsidTr="002E331F">
        <w:tc>
          <w:tcPr>
            <w:tcW w:w="6487" w:type="dxa"/>
            <w:shd w:val="clear" w:color="auto" w:fill="auto"/>
          </w:tcPr>
          <w:p w:rsidR="004A2E4E" w:rsidRPr="004A2E4E" w:rsidRDefault="004A2E4E" w:rsidP="00372F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способен оценить и проанализировать исходную информацию по </w:t>
            </w:r>
            <w:r w:rsidR="0037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вопросам организации целостного педагогического процесса</w:t>
            </w:r>
            <w:r w:rsidRPr="004A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не может в достаточной степени применить знания и навыки, полученные при изучении профильных дисциплин, в т.ч. по выстраиванию алгоритма собственных действий, при решении научно-производственной задачи в ходе практики; не владеет специальной научной терминологией; не демонстрирует навыки по анализу результатов собственных изысканий; не способен оказывать помощь сотрудникам профильной организации в ходе практики; не умеет оформлять результаты практики в соответствии с имеющимися требованиями, грамотно их презентовать. Цель практики не достигнута, а поставленные задачи не решены</w:t>
            </w:r>
          </w:p>
        </w:tc>
        <w:tc>
          <w:tcPr>
            <w:tcW w:w="3084" w:type="dxa"/>
            <w:shd w:val="clear" w:color="auto" w:fill="auto"/>
          </w:tcPr>
          <w:p w:rsidR="004A2E4E" w:rsidRPr="004A2E4E" w:rsidRDefault="004A2E4E" w:rsidP="004A2E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Неудовлетворительно</w:t>
            </w:r>
          </w:p>
        </w:tc>
      </w:tr>
      <w:tr w:rsidR="004A2E4E" w:rsidRPr="004A2E4E" w:rsidTr="002E331F">
        <w:tc>
          <w:tcPr>
            <w:tcW w:w="6487" w:type="dxa"/>
            <w:shd w:val="clear" w:color="auto" w:fill="auto"/>
          </w:tcPr>
          <w:p w:rsidR="004A2E4E" w:rsidRPr="004A2E4E" w:rsidRDefault="004A2E4E" w:rsidP="004A2E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целом способен оценить и проанализировать исходную информацию </w:t>
            </w:r>
            <w:r w:rsidR="00372F55" w:rsidRPr="004A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37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вопросам организации целостного педагогического процесса</w:t>
            </w:r>
            <w:r w:rsidRPr="004A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но испытывает затруднения в ходе ее анализа, частично может применить знания и навыки, полученные при изучении профильных дисциплин, при решении научно-производственной задачи в ходе практики, но испытывает значительные проблемы в ходе выстраивания и реализации алгоритма собственных действий; владеет в достаточной степени специальной научной терминологией; демонстрирует отдельные навыки по анализу результатов собственных изысканий; в отдельных случаях способен оказывать помощь сотрудникам профильной организации в ходе практики; совершает множественные ошибки, но в целом соблюдает правила оформления отчета практики, представляет результаты практики в ходе защиты, но не демонстрирует навыков критического к ним отношения. Цель практики в основном достигнута, а отдельные задачи решены лишь частично.</w:t>
            </w:r>
          </w:p>
        </w:tc>
        <w:tc>
          <w:tcPr>
            <w:tcW w:w="3084" w:type="dxa"/>
            <w:shd w:val="clear" w:color="auto" w:fill="auto"/>
          </w:tcPr>
          <w:p w:rsidR="004A2E4E" w:rsidRPr="004A2E4E" w:rsidRDefault="004A2E4E" w:rsidP="004A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4A2E4E" w:rsidRPr="004A2E4E" w:rsidTr="002E331F">
        <w:tc>
          <w:tcPr>
            <w:tcW w:w="6487" w:type="dxa"/>
            <w:shd w:val="clear" w:color="auto" w:fill="auto"/>
          </w:tcPr>
          <w:p w:rsidR="004A2E4E" w:rsidRPr="004A2E4E" w:rsidRDefault="004A2E4E" w:rsidP="004A2E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Способен оценить важность исходной информации </w:t>
            </w:r>
            <w:r w:rsidR="00372F55" w:rsidRPr="004A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37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вопросам организации целостного педагогического процесса</w:t>
            </w:r>
            <w:r w:rsidRPr="004A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способен ее проанализировать. При этом допускает отдельные неточности, не влияющие на общие результаты практики; по большей части демонстрирует навыки по применению знаний и навыков, полученные при изучении профильных дисциплин, при решении научно-производственной задачи в ходе практики; практически не </w:t>
            </w:r>
            <w:r w:rsidRPr="004A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испытывает затруднений в ходе выстраивания и реализации алгоритма собственных действий; владеет в достаточной степени специальной научной терминологией; демонстрирует достаточные навыки по анализу результатов собственных изысканий с отдельными погрешностями; способен оказывать квалифицированную помощь сотрудникам профильной организации в ходе практики, но допускает отдельные просчеты; умеет представлять результаты практики в ходе защиты, демонстрирует навыки критического к ним отношения, но совершает ошибки в оформлении работы либо в ходе презентации. Цель практики достигнута, но результаты отдельных задач не точно соответствуют заявленным</w:t>
            </w:r>
          </w:p>
        </w:tc>
        <w:tc>
          <w:tcPr>
            <w:tcW w:w="3084" w:type="dxa"/>
            <w:shd w:val="clear" w:color="auto" w:fill="auto"/>
          </w:tcPr>
          <w:p w:rsidR="004A2E4E" w:rsidRPr="004A2E4E" w:rsidRDefault="004A2E4E" w:rsidP="004A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Хорошо</w:t>
            </w:r>
          </w:p>
        </w:tc>
      </w:tr>
      <w:tr w:rsidR="004A2E4E" w:rsidRPr="004A2E4E" w:rsidTr="002E331F">
        <w:tc>
          <w:tcPr>
            <w:tcW w:w="6487" w:type="dxa"/>
            <w:shd w:val="clear" w:color="auto" w:fill="auto"/>
          </w:tcPr>
          <w:p w:rsidR="004A2E4E" w:rsidRPr="004A2E4E" w:rsidRDefault="004A2E4E" w:rsidP="004A2E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Способен в полной мере оценить и проанализировать исходную информацию </w:t>
            </w:r>
            <w:r w:rsidR="00372F55" w:rsidRPr="004A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372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вопросам организации целостного педагогического процесса</w:t>
            </w:r>
            <w:r w:rsidRPr="004A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показывает сформированные навыки по применению профильных знаний и навыков, в т.ч. по выстраиванию алгоритма собственных действий, при решении научно-производственной задачи в ходе практики; владеет специальной научной терминологией; демонстрирует полученные навыки по анализу результатов собственных изысканий; способен оказывать в полном объеме квалифицированную помощь сотрудникам профильной организации в ходе практики умеет оформлять в соответствии с требованиями, представлять результаты практики в ходе защиты и критически к ним относится. Цель практики достигнута, а все поставленные задачи решены.</w:t>
            </w:r>
          </w:p>
        </w:tc>
        <w:tc>
          <w:tcPr>
            <w:tcW w:w="3084" w:type="dxa"/>
            <w:shd w:val="clear" w:color="auto" w:fill="auto"/>
          </w:tcPr>
          <w:p w:rsidR="004A2E4E" w:rsidRPr="004A2E4E" w:rsidRDefault="004A2E4E" w:rsidP="004A2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Отлично</w:t>
            </w:r>
          </w:p>
        </w:tc>
      </w:tr>
    </w:tbl>
    <w:p w:rsidR="004A2E4E" w:rsidRDefault="004A2E4E" w:rsidP="00654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F55" w:rsidRDefault="00372F55" w:rsidP="00372F5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4а. Фонд оценочных средств, адаптированных для обучающихся с ОВЗ и инвалидов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72F55" w:rsidRDefault="00372F55" w:rsidP="00372F55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 как форма проведения и содержание практики безопасна и вполне доступна для обучающихся с ОВЗ и инвалидов адаптация дополнительных фондов оценочных средств не требуется.</w:t>
      </w:r>
    </w:p>
    <w:p w:rsidR="00372F55" w:rsidRPr="001F697A" w:rsidRDefault="00372F55" w:rsidP="00654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1F697A" w:rsidRDefault="00654845" w:rsidP="000A2E11">
      <w:pPr>
        <w:spacing w:before="240"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F697A">
        <w:rPr>
          <w:rFonts w:ascii="Times New Roman" w:eastAsia="Times New Roman" w:hAnsi="Times New Roman"/>
          <w:b/>
          <w:sz w:val="24"/>
          <w:szCs w:val="24"/>
          <w:lang w:eastAsia="ru-RU"/>
        </w:rPr>
        <w:t>5. Учебно-методическое и информационное обеспечение практики</w:t>
      </w:r>
    </w:p>
    <w:p w:rsidR="00654845" w:rsidRDefault="00654845" w:rsidP="00654845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97A">
        <w:rPr>
          <w:rFonts w:ascii="Times New Roman" w:eastAsia="Times New Roman" w:hAnsi="Times New Roman"/>
          <w:sz w:val="24"/>
          <w:szCs w:val="24"/>
          <w:lang w:eastAsia="ru-RU"/>
        </w:rPr>
        <w:t>5.1. Перечень основной и дополнительной учебной, методической, специальной литературы, необходимой для выполнения заданий по практике</w:t>
      </w:r>
    </w:p>
    <w:p w:rsidR="00C842AC" w:rsidRDefault="00C842AC" w:rsidP="00654845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08A0" w:rsidRPr="00C842AC" w:rsidRDefault="00D408A0" w:rsidP="00D408A0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842A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Основная литература:</w:t>
      </w:r>
    </w:p>
    <w:p w:rsidR="00E46836" w:rsidRDefault="00E46836" w:rsidP="00E170E5">
      <w:pPr>
        <w:pStyle w:val="ad"/>
        <w:numPr>
          <w:ilvl w:val="0"/>
          <w:numId w:val="3"/>
        </w:numPr>
        <w:adjustRightInd w:val="0"/>
        <w:jc w:val="both"/>
        <w:rPr>
          <w:sz w:val="24"/>
          <w:szCs w:val="24"/>
        </w:rPr>
      </w:pPr>
      <w:r w:rsidRPr="00E46836">
        <w:rPr>
          <w:sz w:val="24"/>
          <w:szCs w:val="24"/>
        </w:rPr>
        <w:t>Подымова Л.С. Психолого-педагогическая инноватика. Личностный аспект [Электронный ресурс]: монография/ Подымова Л.С.– Электрон. текстовые данные.– М.: Прометей, Московски</w:t>
      </w:r>
      <w:r>
        <w:rPr>
          <w:sz w:val="24"/>
          <w:szCs w:val="24"/>
        </w:rPr>
        <w:t>й педагогический госу</w:t>
      </w:r>
      <w:r w:rsidRPr="00E46836">
        <w:rPr>
          <w:sz w:val="24"/>
          <w:szCs w:val="24"/>
        </w:rPr>
        <w:t>дарственный университет, 2012.– 207 c.</w:t>
      </w:r>
    </w:p>
    <w:p w:rsidR="00C529A4" w:rsidRDefault="00C529A4" w:rsidP="00E170E5">
      <w:pPr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SimSun;宋体" w:hAnsi="Times New Roman"/>
          <w:color w:val="000000"/>
          <w:sz w:val="24"/>
          <w:szCs w:val="24"/>
          <w:lang w:eastAsia="zh-CN"/>
        </w:rPr>
        <w:t xml:space="preserve">Загвязинский В.И. Методология и методы психолого-педагогических исследований. – М.: «Флинта», 2004. – 336 с. </w:t>
      </w:r>
    </w:p>
    <w:p w:rsidR="00C529A4" w:rsidRDefault="00C529A4" w:rsidP="00E170E5">
      <w:pPr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Подласый И.П. Педагогика: новый курс в 2-х кн.; Учебник для студентов педагогических вузов. – М.: Издательский центр ВЛАДОС, 2005.</w:t>
      </w:r>
    </w:p>
    <w:p w:rsidR="00D408A0" w:rsidRPr="00C842AC" w:rsidRDefault="00D408A0" w:rsidP="00D408A0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08A0" w:rsidRPr="00C842AC" w:rsidRDefault="00D408A0" w:rsidP="00D408A0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842A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Дополнительная</w:t>
      </w:r>
      <w:r w:rsidR="00C842AC" w:rsidRPr="00C842A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литература:</w:t>
      </w:r>
    </w:p>
    <w:p w:rsidR="00D408A0" w:rsidRDefault="00C842AC" w:rsidP="00D408A0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2A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Зависит от тематики выпускной квалификационной работы бакалавра и определяется индивидуально научным руководителем.</w:t>
      </w:r>
    </w:p>
    <w:p w:rsidR="00C842AC" w:rsidRPr="00C842AC" w:rsidRDefault="00C842AC" w:rsidP="00D408A0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Default="00654845" w:rsidP="00654845">
      <w:pPr>
        <w:tabs>
          <w:tab w:val="left" w:pos="0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97A">
        <w:rPr>
          <w:rFonts w:ascii="Times New Roman" w:eastAsia="Times New Roman" w:hAnsi="Times New Roman"/>
          <w:sz w:val="24"/>
          <w:szCs w:val="24"/>
          <w:lang w:eastAsia="ru-RU"/>
        </w:rPr>
        <w:t xml:space="preserve">5.2. Перечень учебно-методического обеспечения для самостоятельной </w:t>
      </w:r>
      <w:r w:rsidR="00C842AC">
        <w:rPr>
          <w:rFonts w:ascii="Times New Roman" w:eastAsia="Times New Roman" w:hAnsi="Times New Roman"/>
          <w:sz w:val="24"/>
          <w:szCs w:val="24"/>
          <w:lang w:eastAsia="ru-RU"/>
        </w:rPr>
        <w:t>работы обучающихся по практике.</w:t>
      </w:r>
    </w:p>
    <w:p w:rsidR="00C842AC" w:rsidRDefault="00C842AC" w:rsidP="00C842AC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2AC">
        <w:rPr>
          <w:rFonts w:ascii="Times New Roman" w:eastAsia="Times New Roman" w:hAnsi="Times New Roman"/>
          <w:sz w:val="24"/>
          <w:szCs w:val="24"/>
          <w:lang w:eastAsia="ru-RU"/>
        </w:rPr>
        <w:t>Зависит от тематики выпускной квалификационной работы бакалавра и определяется индивидуально научным руководителем.</w:t>
      </w:r>
    </w:p>
    <w:p w:rsidR="00C842AC" w:rsidRPr="001F697A" w:rsidRDefault="00C842AC" w:rsidP="00654845">
      <w:pPr>
        <w:tabs>
          <w:tab w:val="left" w:pos="0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Default="00654845" w:rsidP="009D5F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97A">
        <w:rPr>
          <w:rFonts w:ascii="Times New Roman" w:eastAsia="Times New Roman" w:hAnsi="Times New Roman"/>
          <w:sz w:val="24"/>
          <w:szCs w:val="24"/>
          <w:lang w:eastAsia="ru-RU"/>
        </w:rPr>
        <w:t>5.3. Перечень ресурсов сети Интернет и информационно-справочных систем (далее – сеть Интернет), необходимых для выполнения заданий по практике.</w:t>
      </w:r>
    </w:p>
    <w:p w:rsidR="00856CD2" w:rsidRPr="00856CD2" w:rsidRDefault="00856CD2" w:rsidP="00E170E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CD2">
        <w:rPr>
          <w:rFonts w:ascii="Times New Roman" w:eastAsia="Times New Roman" w:hAnsi="Times New Roman"/>
          <w:sz w:val="24"/>
          <w:szCs w:val="24"/>
          <w:lang w:eastAsia="ru-RU"/>
        </w:rPr>
        <w:t>www.sinncom.ru/content/reforma/index1.htm - специализированный образовательный портал «Инновации в образовании»</w:t>
      </w:r>
    </w:p>
    <w:p w:rsidR="00856CD2" w:rsidRPr="00856CD2" w:rsidRDefault="00856CD2" w:rsidP="00E170E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CD2">
        <w:rPr>
          <w:rFonts w:ascii="Times New Roman" w:eastAsia="Times New Roman" w:hAnsi="Times New Roman"/>
          <w:sz w:val="24"/>
          <w:szCs w:val="24"/>
          <w:lang w:eastAsia="ru-RU"/>
        </w:rPr>
        <w:t>www.edu.ru – сайт Министерства образования РФ</w:t>
      </w:r>
    </w:p>
    <w:p w:rsidR="00856CD2" w:rsidRPr="00856CD2" w:rsidRDefault="00856CD2" w:rsidP="00E170E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CD2">
        <w:rPr>
          <w:rFonts w:ascii="Times New Roman" w:eastAsia="Times New Roman" w:hAnsi="Times New Roman"/>
          <w:sz w:val="24"/>
          <w:szCs w:val="24"/>
          <w:lang w:eastAsia="ru-RU"/>
        </w:rPr>
        <w:t>http://www.mcko.ru/ - Московский центр качества образования</w:t>
      </w:r>
    </w:p>
    <w:p w:rsidR="00856CD2" w:rsidRPr="00856CD2" w:rsidRDefault="00856CD2" w:rsidP="00E170E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CD2">
        <w:rPr>
          <w:rFonts w:ascii="Times New Roman" w:eastAsia="Times New Roman" w:hAnsi="Times New Roman"/>
          <w:sz w:val="24"/>
          <w:szCs w:val="24"/>
          <w:lang w:eastAsia="ru-RU"/>
        </w:rPr>
        <w:t>www.pedagogika-rao.ru/index.php?id=47 – научно-теоретический журнал «Педагогика»</w:t>
      </w:r>
    </w:p>
    <w:p w:rsidR="00856CD2" w:rsidRPr="00856CD2" w:rsidRDefault="00856CD2" w:rsidP="00E170E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CD2">
        <w:rPr>
          <w:rFonts w:ascii="Times New Roman" w:eastAsia="Times New Roman" w:hAnsi="Times New Roman"/>
          <w:sz w:val="24"/>
          <w:szCs w:val="24"/>
          <w:lang w:eastAsia="ru-RU"/>
        </w:rPr>
        <w:t>www.eidos.ru/journal/2003/0711-03.htm - Интернет - журнал «Эйдос»</w:t>
      </w:r>
    </w:p>
    <w:p w:rsidR="00856CD2" w:rsidRPr="00856CD2" w:rsidRDefault="00856CD2" w:rsidP="00E170E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CD2">
        <w:rPr>
          <w:rFonts w:ascii="Times New Roman" w:eastAsia="Times New Roman" w:hAnsi="Times New Roman"/>
          <w:sz w:val="24"/>
          <w:szCs w:val="24"/>
          <w:lang w:eastAsia="ru-RU"/>
        </w:rPr>
        <w:t>www.sp-jornal.ru – «Сибирский педагогический журнал»</w:t>
      </w:r>
    </w:p>
    <w:p w:rsidR="00856CD2" w:rsidRPr="00856CD2" w:rsidRDefault="00856CD2" w:rsidP="00E170E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CD2">
        <w:rPr>
          <w:rFonts w:ascii="Times New Roman" w:eastAsia="Times New Roman" w:hAnsi="Times New Roman"/>
          <w:sz w:val="24"/>
          <w:szCs w:val="24"/>
          <w:lang w:eastAsia="ru-RU"/>
        </w:rPr>
        <w:t>www.rspu.edu.ru/university/publish/pednauka/index.htm – журнал «Педагогическая наука и образование»</w:t>
      </w:r>
    </w:p>
    <w:p w:rsidR="00856CD2" w:rsidRPr="00856CD2" w:rsidRDefault="00856CD2" w:rsidP="00E170E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CD2">
        <w:rPr>
          <w:rFonts w:ascii="Times New Roman" w:eastAsia="Times New Roman" w:hAnsi="Times New Roman"/>
          <w:sz w:val="24"/>
          <w:szCs w:val="24"/>
          <w:lang w:eastAsia="ru-RU"/>
        </w:rPr>
        <w:t>www.iovrao.ru/?c=61 – научно-педагогический журнал «Человек и образование»</w:t>
      </w:r>
    </w:p>
    <w:p w:rsidR="00856CD2" w:rsidRPr="00856CD2" w:rsidRDefault="00856CD2" w:rsidP="00E170E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CD2">
        <w:rPr>
          <w:rFonts w:ascii="Times New Roman" w:eastAsia="Times New Roman" w:hAnsi="Times New Roman"/>
          <w:sz w:val="24"/>
          <w:szCs w:val="24"/>
          <w:lang w:eastAsia="ru-RU"/>
        </w:rPr>
        <w:t>www.kollegi.kz/load/14 - журнал «Творческая педагогика»</w:t>
      </w:r>
    </w:p>
    <w:p w:rsidR="00856CD2" w:rsidRPr="00856CD2" w:rsidRDefault="00856CD2" w:rsidP="00E170E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CD2">
        <w:rPr>
          <w:rFonts w:ascii="Times New Roman" w:eastAsia="Times New Roman" w:hAnsi="Times New Roman"/>
          <w:sz w:val="24"/>
          <w:szCs w:val="24"/>
          <w:lang w:eastAsia="ru-RU"/>
        </w:rPr>
        <w:t>www.livejournal.ru/communities/23 - живой журнал «Педагогика и воспитание»</w:t>
      </w:r>
    </w:p>
    <w:p w:rsidR="00856CD2" w:rsidRPr="00856CD2" w:rsidRDefault="00856CD2" w:rsidP="00E170E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CD2">
        <w:rPr>
          <w:rFonts w:ascii="Times New Roman" w:eastAsia="Times New Roman" w:hAnsi="Times New Roman"/>
          <w:sz w:val="24"/>
          <w:szCs w:val="24"/>
          <w:lang w:eastAsia="ru-RU"/>
        </w:rPr>
        <w:t>www.it-n.ru/board.aspx - сеть творческих учителей</w:t>
      </w:r>
    </w:p>
    <w:p w:rsidR="00856CD2" w:rsidRPr="00856CD2" w:rsidRDefault="00856CD2" w:rsidP="00E170E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CD2">
        <w:rPr>
          <w:rFonts w:ascii="Times New Roman" w:eastAsia="Times New Roman" w:hAnsi="Times New Roman"/>
          <w:sz w:val="24"/>
          <w:szCs w:val="24"/>
          <w:lang w:eastAsia="ru-RU"/>
        </w:rPr>
        <w:t>www.gumer.info/bibliotek_Buks/Pedagog/russpenc - Российская педагогическая энциклопедия (электронная версия)</w:t>
      </w:r>
    </w:p>
    <w:p w:rsidR="00856CD2" w:rsidRPr="00856CD2" w:rsidRDefault="00856CD2" w:rsidP="00E170E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CD2">
        <w:rPr>
          <w:rFonts w:ascii="Times New Roman" w:eastAsia="Times New Roman" w:hAnsi="Times New Roman"/>
          <w:sz w:val="24"/>
          <w:szCs w:val="24"/>
          <w:lang w:eastAsia="ru-RU"/>
        </w:rPr>
        <w:t>www.oim.ru/reader@whichpage=2&amp;mytip=1&amp;word=&amp;… - сайт «Образование: исследовано в мире»</w:t>
      </w:r>
    </w:p>
    <w:p w:rsidR="00856CD2" w:rsidRPr="00856CD2" w:rsidRDefault="00856CD2" w:rsidP="00E170E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CD2">
        <w:rPr>
          <w:rFonts w:ascii="Times New Roman" w:eastAsia="Times New Roman" w:hAnsi="Times New Roman"/>
          <w:sz w:val="24"/>
          <w:szCs w:val="24"/>
          <w:lang w:eastAsia="ru-RU"/>
        </w:rPr>
        <w:t>www.pedlib.ru/ - Педагогическая библиотека</w:t>
      </w:r>
    </w:p>
    <w:p w:rsidR="00856CD2" w:rsidRPr="001F697A" w:rsidRDefault="00856CD2" w:rsidP="009D5F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Default="00654845" w:rsidP="009D5F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697A">
        <w:rPr>
          <w:rFonts w:ascii="Times New Roman" w:eastAsia="Times New Roman" w:hAnsi="Times New Roman"/>
          <w:b/>
          <w:sz w:val="24"/>
          <w:szCs w:val="24"/>
          <w:lang w:eastAsia="ru-RU"/>
        </w:rPr>
        <w:t>6. Пер</w:t>
      </w:r>
      <w:r w:rsidR="009D5F4E">
        <w:rPr>
          <w:rFonts w:ascii="Times New Roman" w:eastAsia="Times New Roman" w:hAnsi="Times New Roman"/>
          <w:b/>
          <w:sz w:val="24"/>
          <w:szCs w:val="24"/>
          <w:lang w:eastAsia="ru-RU"/>
        </w:rPr>
        <w:t>ечень информационных технологий</w:t>
      </w:r>
    </w:p>
    <w:p w:rsidR="009D5F4E" w:rsidRPr="009D5F4E" w:rsidRDefault="009D5F4E" w:rsidP="009D5F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5F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Образовательный процесс по </w:t>
      </w:r>
      <w:r w:rsidRPr="009D5F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Преддипломн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ой</w:t>
      </w:r>
      <w:r w:rsidRPr="009D5F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практик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  <w:r w:rsidRPr="009D5F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D5F4E">
        <w:rPr>
          <w:rFonts w:ascii="Times New Roman" w:eastAsia="Times New Roman" w:hAnsi="Times New Roman"/>
          <w:bCs/>
          <w:sz w:val="24"/>
          <w:szCs w:val="24"/>
          <w:lang w:eastAsia="ru-RU"/>
        </w:rPr>
        <w:t>предполагает</w:t>
      </w:r>
      <w:r w:rsidRPr="009D5F4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Pr="009D5F4E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использование следующего программного обеспечения и информационных справочных систем:</w:t>
      </w:r>
    </w:p>
    <w:p w:rsidR="009D5F4E" w:rsidRPr="009D5F4E" w:rsidRDefault="009D5F4E" w:rsidP="009D5F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5F4E">
        <w:rPr>
          <w:rFonts w:ascii="Times New Roman" w:eastAsia="Times New Roman" w:hAnsi="Times New Roman"/>
          <w:bCs/>
          <w:sz w:val="24"/>
          <w:szCs w:val="24"/>
          <w:lang w:eastAsia="ru-RU"/>
        </w:rPr>
        <w:t>Офисный пакет LibreOffice v5.1.6.</w:t>
      </w:r>
    </w:p>
    <w:p w:rsidR="009D5F4E" w:rsidRPr="009D5F4E" w:rsidRDefault="009D5F4E" w:rsidP="009D5F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5F4E"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Программа для работы с pdf-файлами Foxit Reader.</w:t>
      </w:r>
    </w:p>
    <w:p w:rsidR="009D5F4E" w:rsidRPr="009D5F4E" w:rsidRDefault="009D5F4E" w:rsidP="009D5F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5F4E"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Программа для просмотра и редактирования цифровых изображений JPEGView.</w:t>
      </w:r>
    </w:p>
    <w:p w:rsidR="009D5F4E" w:rsidRPr="009D5F4E" w:rsidRDefault="009D5F4E" w:rsidP="009D5F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5F4E"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Программа для просмотра и редактирования DjVu-файлов DjVuLibre.</w:t>
      </w:r>
    </w:p>
    <w:p w:rsidR="009D5F4E" w:rsidRPr="009D5F4E" w:rsidRDefault="009D5F4E" w:rsidP="009D5F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5F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Мультимедиа проигрыватель VLC. </w:t>
      </w:r>
    </w:p>
    <w:p w:rsidR="009D5F4E" w:rsidRPr="009D5F4E" w:rsidRDefault="009D5F4E" w:rsidP="009D5F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F4E">
        <w:rPr>
          <w:rFonts w:ascii="Times New Roman" w:eastAsia="Times New Roman" w:hAnsi="Times New Roman"/>
          <w:sz w:val="24"/>
          <w:szCs w:val="24"/>
          <w:lang w:eastAsia="ru-RU"/>
        </w:rPr>
        <w:t>Свободный браузер Mozilla Firefox.</w:t>
      </w:r>
    </w:p>
    <w:p w:rsidR="009D5F4E" w:rsidRPr="009D5F4E" w:rsidRDefault="009D5F4E" w:rsidP="009D5F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Default="00654845" w:rsidP="009D5F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697A">
        <w:rPr>
          <w:rFonts w:ascii="Times New Roman" w:eastAsia="Times New Roman" w:hAnsi="Times New Roman"/>
          <w:b/>
          <w:sz w:val="24"/>
          <w:szCs w:val="24"/>
          <w:lang w:eastAsia="ru-RU"/>
        </w:rPr>
        <w:t>7. Описание материально-технической базы, необходимой для прове</w:t>
      </w:r>
      <w:r w:rsidR="000A2E11" w:rsidRPr="001F69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дения </w:t>
      </w:r>
      <w:r w:rsidRPr="001F697A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практики</w:t>
      </w:r>
    </w:p>
    <w:p w:rsidR="009D5F4E" w:rsidRDefault="009D5F4E" w:rsidP="009D5F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F4E">
        <w:rPr>
          <w:rFonts w:ascii="Times New Roman" w:eastAsia="Times New Roman" w:hAnsi="Times New Roman"/>
          <w:sz w:val="24"/>
          <w:szCs w:val="24"/>
          <w:lang w:eastAsia="ru-RU"/>
        </w:rPr>
        <w:t>Перечень необходимого оборудования устанавливают научный руководитель студента в вузе в зависимости от индивидуального плана практики.</w:t>
      </w:r>
    </w:p>
    <w:p w:rsidR="00C529A4" w:rsidRPr="009D5F4E" w:rsidRDefault="00C529A4" w:rsidP="009D5F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9A4" w:rsidRDefault="00C529A4" w:rsidP="00C529A4">
      <w:pPr>
        <w:spacing w:after="0" w:line="240" w:lineRule="auto"/>
        <w:ind w:firstLine="720"/>
        <w:jc w:val="both"/>
        <w:rPr>
          <w:b/>
          <w:bCs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8.1. Общие рекомендации.</w:t>
      </w:r>
    </w:p>
    <w:p w:rsidR="00C529A4" w:rsidRDefault="00C529A4" w:rsidP="00C529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педагогической практики носит бинарный характер. Это значит, что практика включает магистрантов в те виды деятельности, в процессе которых у них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формируются различные стороны педагогических умений: находить наиболее рациональные конструктивные, технологические, организационные и педагогические решения, хорошо ориентироваться в методиках и технологиях обучения и воспитания, ставить и решать принципиально новые вопросы, направленные на модернизацию системы обучения. Подготовка будущего профессионала педагога на уровне магистратуры включает подготовку в двух основных направлениях: педагога - преподавателя, владеющего современными образовательными технологиями, умениями определять и выбирать методы, формы и средства обучения; создавать творческую атмосферу в образовательном процессе педагога – воспитателя, умеющего активно проявлять свою субъектную позицию, вносить необходимые коррективы в воспитательный процесс, применять современные технологии воспитания с учетом возрастных и индивидуальных особенностей личности обучающегося.</w:t>
      </w:r>
    </w:p>
    <w:p w:rsidR="00C529A4" w:rsidRDefault="00C529A4" w:rsidP="00C529A4">
      <w:pPr>
        <w:spacing w:after="0" w:line="240" w:lineRule="auto"/>
        <w:ind w:firstLine="720"/>
        <w:jc w:val="both"/>
      </w:pPr>
    </w:p>
    <w:p w:rsidR="00C529A4" w:rsidRDefault="00C529A4" w:rsidP="00C529A4">
      <w:pPr>
        <w:spacing w:after="0" w:line="240" w:lineRule="auto"/>
        <w:ind w:firstLine="709"/>
        <w:jc w:val="both"/>
        <w:rPr>
          <w:b/>
          <w:bCs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8.2. Методические рекомендации для ППС кафедры.</w:t>
      </w:r>
    </w:p>
    <w:p w:rsidR="00C529A4" w:rsidRDefault="00C529A4" w:rsidP="00C529A4">
      <w:pPr>
        <w:pStyle w:val="ad"/>
        <w:tabs>
          <w:tab w:val="left" w:pos="0"/>
          <w:tab w:val="right" w:pos="10466"/>
        </w:tabs>
        <w:ind w:left="0" w:firstLine="720"/>
        <w:jc w:val="both"/>
      </w:pPr>
      <w:r>
        <w:rPr>
          <w:bCs/>
          <w:sz w:val="24"/>
          <w:szCs w:val="24"/>
        </w:rPr>
        <w:t xml:space="preserve">Обязанности факультетского руководителя практики: </w:t>
      </w:r>
    </w:p>
    <w:p w:rsidR="00C529A4" w:rsidRDefault="00C529A4" w:rsidP="00C529A4">
      <w:pPr>
        <w:pStyle w:val="ad"/>
        <w:tabs>
          <w:tab w:val="left" w:pos="0"/>
          <w:tab w:val="right" w:pos="10466"/>
        </w:tabs>
        <w:ind w:left="0" w:firstLine="720"/>
        <w:jc w:val="both"/>
      </w:pPr>
      <w:r>
        <w:rPr>
          <w:bCs/>
          <w:sz w:val="24"/>
          <w:szCs w:val="24"/>
        </w:rPr>
        <w:t>- согласовывает программу производственной (педагогической) практики и календарные сроки её проведения с заведующим кафедрой, с преподавателями-наставниками;</w:t>
      </w:r>
    </w:p>
    <w:p w:rsidR="00C529A4" w:rsidRDefault="00C529A4" w:rsidP="00C529A4">
      <w:pPr>
        <w:pStyle w:val="ad"/>
        <w:tabs>
          <w:tab w:val="left" w:pos="0"/>
          <w:tab w:val="right" w:pos="10466"/>
        </w:tabs>
        <w:ind w:left="0" w:firstLine="720"/>
        <w:jc w:val="both"/>
      </w:pPr>
      <w:r>
        <w:rPr>
          <w:bCs/>
          <w:sz w:val="24"/>
          <w:szCs w:val="24"/>
        </w:rPr>
        <w:t>- проводит необходимые организационные мероприятия по выполнению программы практики: обеспечивает базу практики, проводит установочную конференцию, на которой сообщает о сроках практики, её целях и задачах, знакомит с программой практики, формами отчётной документации;</w:t>
      </w:r>
    </w:p>
    <w:p w:rsidR="00C529A4" w:rsidRDefault="00C529A4" w:rsidP="00C529A4">
      <w:pPr>
        <w:pStyle w:val="ad"/>
        <w:tabs>
          <w:tab w:val="left" w:pos="0"/>
          <w:tab w:val="right" w:pos="10466"/>
        </w:tabs>
        <w:ind w:left="0" w:firstLine="720"/>
        <w:jc w:val="both"/>
      </w:pPr>
      <w:r>
        <w:rPr>
          <w:bCs/>
          <w:sz w:val="24"/>
          <w:szCs w:val="24"/>
        </w:rPr>
        <w:t>- организует итоговую конференцию, на которой подводит итоги практики, делает качественный анализ её результативности;</w:t>
      </w:r>
    </w:p>
    <w:p w:rsidR="00C529A4" w:rsidRDefault="00C529A4" w:rsidP="00C529A4">
      <w:pPr>
        <w:pStyle w:val="ad"/>
        <w:tabs>
          <w:tab w:val="left" w:pos="0"/>
          <w:tab w:val="right" w:pos="10466"/>
        </w:tabs>
        <w:ind w:left="0" w:firstLine="720"/>
        <w:jc w:val="both"/>
      </w:pPr>
      <w:r>
        <w:rPr>
          <w:bCs/>
          <w:sz w:val="24"/>
          <w:szCs w:val="24"/>
        </w:rPr>
        <w:t>- определяет план-график проведения практики, режим работы магистранта, осуществляет систематический текущий контроль хода практики;</w:t>
      </w:r>
    </w:p>
    <w:p w:rsidR="00C529A4" w:rsidRDefault="00C529A4" w:rsidP="00C529A4">
      <w:pPr>
        <w:pStyle w:val="ad"/>
        <w:tabs>
          <w:tab w:val="left" w:pos="0"/>
          <w:tab w:val="right" w:pos="10466"/>
        </w:tabs>
        <w:ind w:left="0"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- оказывает помощь магистрантам по всем вопросам, связанным с прохождением практики и оформлением отчётной документации;</w:t>
      </w:r>
    </w:p>
    <w:p w:rsidR="00C529A4" w:rsidRDefault="00C529A4" w:rsidP="00C529A4">
      <w:pPr>
        <w:pStyle w:val="ad"/>
        <w:tabs>
          <w:tab w:val="left" w:pos="0"/>
          <w:tab w:val="right" w:pos="10466"/>
        </w:tabs>
        <w:ind w:left="0"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- вносит предложения по совершенствованию практики, выступает с отчётом о производственной практике на заседании кафедры.</w:t>
      </w:r>
    </w:p>
    <w:p w:rsidR="00C529A4" w:rsidRDefault="00C529A4" w:rsidP="00C529A4">
      <w:pPr>
        <w:pStyle w:val="ad"/>
        <w:tabs>
          <w:tab w:val="left" w:pos="0"/>
          <w:tab w:val="right" w:pos="10466"/>
        </w:tabs>
        <w:ind w:left="0"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Обязанности группового руководителя практики: </w:t>
      </w:r>
    </w:p>
    <w:p w:rsidR="00C529A4" w:rsidRDefault="00C529A4" w:rsidP="00C529A4">
      <w:pPr>
        <w:pStyle w:val="ad"/>
        <w:tabs>
          <w:tab w:val="left" w:pos="0"/>
          <w:tab w:val="right" w:pos="10466"/>
        </w:tabs>
        <w:ind w:left="0"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- помогает составить индивидуальный план, определяет график посещения и взаимопосещения занятий;</w:t>
      </w:r>
    </w:p>
    <w:p w:rsidR="00C529A4" w:rsidRDefault="00C529A4" w:rsidP="00C529A4">
      <w:pPr>
        <w:pStyle w:val="ad"/>
        <w:tabs>
          <w:tab w:val="left" w:pos="0"/>
          <w:tab w:val="right" w:pos="10466"/>
        </w:tabs>
        <w:ind w:left="0"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- обеспечивает условия для его выполнения;</w:t>
      </w:r>
    </w:p>
    <w:p w:rsidR="00C529A4" w:rsidRDefault="00C529A4" w:rsidP="00C529A4">
      <w:pPr>
        <w:pStyle w:val="ad"/>
        <w:tabs>
          <w:tab w:val="left" w:pos="0"/>
          <w:tab w:val="right" w:pos="10466"/>
        </w:tabs>
        <w:ind w:left="0"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- организует консультации, обсуждение и анализ просмотренных мероприятий (групповые дискуссии, круглые столы);</w:t>
      </w:r>
    </w:p>
    <w:p w:rsidR="00C529A4" w:rsidRDefault="00C529A4" w:rsidP="00C529A4">
      <w:pPr>
        <w:pStyle w:val="ad"/>
        <w:tabs>
          <w:tab w:val="left" w:pos="0"/>
          <w:tab w:val="right" w:pos="10466"/>
        </w:tabs>
        <w:ind w:left="0"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- наблюдает, анализирует и оценивает работу магистранта;</w:t>
      </w:r>
    </w:p>
    <w:p w:rsidR="00C529A4" w:rsidRDefault="00C529A4" w:rsidP="00C529A4">
      <w:pPr>
        <w:pStyle w:val="ad"/>
        <w:tabs>
          <w:tab w:val="left" w:pos="0"/>
          <w:tab w:val="right" w:pos="10466"/>
        </w:tabs>
        <w:ind w:left="0"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- осуществляет систематический контроль работы магистрантов;</w:t>
      </w:r>
    </w:p>
    <w:p w:rsidR="00C529A4" w:rsidRDefault="00C529A4" w:rsidP="00C529A4">
      <w:pPr>
        <w:pStyle w:val="ad"/>
        <w:tabs>
          <w:tab w:val="left" w:pos="0"/>
          <w:tab w:val="right" w:pos="10466"/>
        </w:tabs>
        <w:ind w:left="0"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- оказывает помощь магистрантам по всем вопросам, связанным с прохождением практики и оформлением отчётной документации;</w:t>
      </w:r>
    </w:p>
    <w:p w:rsidR="00C529A4" w:rsidRDefault="00C529A4" w:rsidP="00C529A4">
      <w:pPr>
        <w:pStyle w:val="ad"/>
        <w:tabs>
          <w:tab w:val="left" w:pos="0"/>
          <w:tab w:val="right" w:pos="10466"/>
        </w:tabs>
        <w:ind w:left="0"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- проверяет документацию по итогам практики;</w:t>
      </w:r>
    </w:p>
    <w:p w:rsidR="00C529A4" w:rsidRDefault="00C529A4" w:rsidP="00C529A4">
      <w:pPr>
        <w:pStyle w:val="ad"/>
        <w:tabs>
          <w:tab w:val="left" w:pos="0"/>
          <w:tab w:val="right" w:pos="10466"/>
        </w:tabs>
        <w:ind w:left="0"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участвует в обсуждении итоговой дифференцированной оценки.</w:t>
      </w:r>
    </w:p>
    <w:p w:rsidR="00C529A4" w:rsidRDefault="00C529A4" w:rsidP="00C529A4">
      <w:pPr>
        <w:pStyle w:val="ad"/>
        <w:tabs>
          <w:tab w:val="left" w:pos="0"/>
          <w:tab w:val="right" w:pos="10466"/>
        </w:tabs>
        <w:ind w:left="0" w:firstLine="720"/>
        <w:jc w:val="both"/>
        <w:rPr>
          <w:sz w:val="24"/>
          <w:szCs w:val="24"/>
        </w:rPr>
      </w:pPr>
    </w:p>
    <w:p w:rsidR="00C529A4" w:rsidRDefault="00C529A4" w:rsidP="00C529A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8.4. Методические рекомендации обучающемуся.</w:t>
      </w:r>
    </w:p>
    <w:p w:rsidR="00C529A4" w:rsidRDefault="00C529A4" w:rsidP="00C529A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Обязанности магистра практиканта:</w:t>
      </w:r>
    </w:p>
    <w:p w:rsidR="00C529A4" w:rsidRDefault="00C529A4" w:rsidP="00C529A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Магистрант-практикант ПГГПУ:</w:t>
      </w:r>
    </w:p>
    <w:p w:rsidR="00C529A4" w:rsidRDefault="00C529A4" w:rsidP="00C529A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получает на кафедре программу практики, учебно- методическую документацию;</w:t>
      </w:r>
    </w:p>
    <w:p w:rsidR="00C529A4" w:rsidRDefault="00C529A4" w:rsidP="00C529A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выполняет программу практики в установленные учебным планом-графиком университета сроки;</w:t>
      </w:r>
    </w:p>
    <w:p w:rsidR="00C529A4" w:rsidRDefault="00C529A4" w:rsidP="00C529A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принимает участие в установочной и итоговой конференциях;</w:t>
      </w:r>
    </w:p>
    <w:p w:rsidR="00C529A4" w:rsidRDefault="00C529A4" w:rsidP="00C529A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выполняет правила внутреннего распорядка в учреждении;</w:t>
      </w:r>
    </w:p>
    <w:p w:rsidR="00C529A4" w:rsidRDefault="00C529A4" w:rsidP="00C529A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соблюдает правила техники безопасности на рабочем месте;</w:t>
      </w:r>
    </w:p>
    <w:p w:rsidR="00C529A4" w:rsidRDefault="00C529A4" w:rsidP="00C529A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своевременно представляет отчёт по предмету о выполнении заданий в соответствии с программой практики;</w:t>
      </w:r>
    </w:p>
    <w:p w:rsidR="00C529A4" w:rsidRDefault="00C529A4" w:rsidP="00C529A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представляет факультетскому руководителю практики отчётную документацию в срок не позднее одной недели со дня окончания практики. </w:t>
      </w:r>
    </w:p>
    <w:p w:rsidR="00C529A4" w:rsidRDefault="00C529A4" w:rsidP="00C529A4">
      <w:pPr>
        <w:tabs>
          <w:tab w:val="left" w:pos="0"/>
        </w:tabs>
        <w:spacing w:after="0" w:line="240" w:lineRule="auto"/>
        <w:ind w:firstLine="720"/>
        <w:jc w:val="both"/>
        <w:rPr>
          <w:rFonts w:eastAsia="Times New Roman"/>
          <w:b/>
          <w:bCs/>
          <w:lang w:eastAsia="ru-RU"/>
        </w:rPr>
      </w:pPr>
    </w:p>
    <w:p w:rsidR="00C529A4" w:rsidRDefault="00C529A4" w:rsidP="00C529A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конце педагогической практики в учебном учреждении (на базе практики) проводится итоговая конференция, на которой магистранты выступают с отчётом о проделанной педагогической работе. Преподаватели и руководители практики дают оценку работе магистрантов. Эта оценка выражается качественной характеристикой и отметкой в баллах, которая заносится в дневник практиканта как отзыв руководителя. По окончании практики магистранты представляют на кафедру следующую документацию: </w:t>
      </w:r>
    </w:p>
    <w:p w:rsidR="00C529A4" w:rsidRDefault="00C529A4" w:rsidP="00C529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Дневник педагогической практики.</w:t>
      </w:r>
    </w:p>
    <w:p w:rsidR="00C529A4" w:rsidRDefault="00C529A4" w:rsidP="00C529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Отчёт о практике.</w:t>
      </w:r>
    </w:p>
    <w:p w:rsidR="00C529A4" w:rsidRDefault="00C529A4" w:rsidP="00C529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Методический пакет по избранной теме</w:t>
      </w:r>
    </w:p>
    <w:p w:rsidR="00C529A4" w:rsidRDefault="00C529A4" w:rsidP="00C529A4">
      <w:pPr>
        <w:tabs>
          <w:tab w:val="left" w:pos="1080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Отчёт о педагогической практике должен иметь следующую структуру:</w:t>
      </w:r>
    </w:p>
    <w:p w:rsidR="00C529A4" w:rsidRDefault="00C529A4" w:rsidP="00E170E5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титульный лист;</w:t>
      </w:r>
    </w:p>
    <w:p w:rsidR="00C529A4" w:rsidRDefault="00C529A4" w:rsidP="00E170E5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основная часть;</w:t>
      </w:r>
    </w:p>
    <w:p w:rsidR="00C529A4" w:rsidRDefault="00C529A4" w:rsidP="00E170E5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заключение по практике;</w:t>
      </w:r>
    </w:p>
    <w:p w:rsidR="00C529A4" w:rsidRDefault="00C529A4" w:rsidP="00E170E5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библиографический список.</w:t>
      </w:r>
    </w:p>
    <w:p w:rsidR="00C529A4" w:rsidRDefault="00C529A4" w:rsidP="00C529A4">
      <w:pPr>
        <w:tabs>
          <w:tab w:val="left" w:pos="1080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отчёта о прохождении педагогической практики составляет 10-15 страниц машинописного текста. Шрифт </w:t>
      </w:r>
      <w:r>
        <w:rPr>
          <w:rFonts w:ascii="Times New Roman" w:hAnsi="Times New Roman"/>
          <w:bCs/>
          <w:sz w:val="24"/>
          <w:szCs w:val="24"/>
        </w:rPr>
        <w:t>Times New Roman, кегль 14, полуторный интервал.</w:t>
      </w:r>
    </w:p>
    <w:p w:rsidR="00C529A4" w:rsidRDefault="00C529A4" w:rsidP="00C529A4">
      <w:pPr>
        <w:tabs>
          <w:tab w:val="left" w:pos="1080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Титульный лист является первой страницей отчета о прохождении педагогической практики. Он должен содержать следующие сведения:</w:t>
      </w:r>
    </w:p>
    <w:p w:rsidR="00C529A4" w:rsidRDefault="00C529A4" w:rsidP="00E170E5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наименование учебного заведения;</w:t>
      </w:r>
    </w:p>
    <w:p w:rsidR="00C529A4" w:rsidRDefault="00C529A4" w:rsidP="00E170E5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фамилию, имя, отчество лица, проходившего педагогическую практику;</w:t>
      </w:r>
    </w:p>
    <w:p w:rsidR="00C529A4" w:rsidRDefault="00C529A4" w:rsidP="00E170E5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наименование отчёта;</w:t>
      </w:r>
    </w:p>
    <w:p w:rsidR="00C529A4" w:rsidRDefault="00C529A4" w:rsidP="00E170E5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место и сроки прохождения практики;</w:t>
      </w:r>
    </w:p>
    <w:p w:rsidR="00C529A4" w:rsidRDefault="00C529A4" w:rsidP="00E170E5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место и дата составления отчёта.</w:t>
      </w:r>
    </w:p>
    <w:p w:rsidR="00C529A4" w:rsidRDefault="00C529A4" w:rsidP="00C529A4">
      <w:pPr>
        <w:tabs>
          <w:tab w:val="left" w:pos="1080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часть отчёта должна содержать данные, отражающие существо, методику и основные результаты педагогической практики.</w:t>
      </w:r>
    </w:p>
    <w:p w:rsidR="00C529A4" w:rsidRDefault="00C529A4" w:rsidP="00C529A4">
      <w:pPr>
        <w:tabs>
          <w:tab w:val="left" w:pos="1080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часть должна содержать:</w:t>
      </w:r>
    </w:p>
    <w:p w:rsidR="00C529A4" w:rsidRDefault="00C529A4" w:rsidP="00E170E5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Цель, задачи, стоящие перед магистрантом, проходившим педагогическую практику;</w:t>
      </w:r>
    </w:p>
    <w:p w:rsidR="00C529A4" w:rsidRDefault="00C529A4" w:rsidP="00E170E5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указание на методы преподавания биологических дисциплин, с которыми магистрант ознакомился в ходе педагогической практики, и их описание;</w:t>
      </w:r>
    </w:p>
    <w:p w:rsidR="00C529A4" w:rsidRDefault="00C529A4" w:rsidP="00E170E5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отзывы магистранта о посещённых лекциях и семинарских занятиях с указанием и описанием применения методов педагогической деятельности;</w:t>
      </w:r>
    </w:p>
    <w:p w:rsidR="00C529A4" w:rsidRDefault="00C529A4" w:rsidP="00E170E5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краткое описание и анализ выполненных работ и сроки их осуществления;</w:t>
      </w:r>
    </w:p>
    <w:p w:rsidR="00C529A4" w:rsidRDefault="00C529A4" w:rsidP="00E170E5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затруднения, которые встретились при прохождении педагогической практики.</w:t>
      </w:r>
    </w:p>
    <w:p w:rsidR="00C529A4" w:rsidRDefault="00C529A4" w:rsidP="00C529A4">
      <w:pPr>
        <w:tabs>
          <w:tab w:val="left" w:pos="1080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должно содержать обобщение и оценку результатов педагогической практики, в том числе:</w:t>
      </w:r>
    </w:p>
    <w:p w:rsidR="00C529A4" w:rsidRDefault="00C529A4" w:rsidP="00E170E5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оценку полноты поставленных задач и степени их реализации;</w:t>
      </w:r>
    </w:p>
    <w:p w:rsidR="00C529A4" w:rsidRDefault="00C529A4" w:rsidP="00E170E5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рекомендации по преодолению проблем, возникших в ходе прохождения практики и осуществления педагогической деятельности.</w:t>
      </w:r>
    </w:p>
    <w:p w:rsidR="00C529A4" w:rsidRDefault="00C529A4" w:rsidP="00C529A4">
      <w:pPr>
        <w:tabs>
          <w:tab w:val="left" w:pos="1080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приложения к отчёту должен быть представлен педагогический анализ посещённых занятий, а также отзыв руководителя об участии магистранта в выполнении заданий по педагогической практике.</w:t>
      </w:r>
    </w:p>
    <w:p w:rsidR="004A2E4E" w:rsidRPr="004A2E4E" w:rsidRDefault="00C529A4" w:rsidP="00C529A4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Отчёт о прохождении педагогической практики должен быть представлен руководителю, и после проверки защищён в присутствии комиссии. Сроки </w:t>
      </w:r>
      <w:r>
        <w:rPr>
          <w:rFonts w:ascii="Times New Roman" w:hAnsi="Times New Roman"/>
          <w:sz w:val="24"/>
          <w:szCs w:val="24"/>
        </w:rPr>
        <w:lastRenderedPageBreak/>
        <w:t>предоставления отчёта и защиты отчёта определяются графиком учебного процесса и расписанием.</w:t>
      </w:r>
    </w:p>
    <w:p w:rsidR="00646487" w:rsidRPr="001F697A" w:rsidRDefault="00646487" w:rsidP="00DE6CA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646487" w:rsidRPr="001F697A" w:rsidSect="00C87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22F" w:rsidRDefault="0028122F" w:rsidP="00476BC2">
      <w:pPr>
        <w:spacing w:after="0" w:line="240" w:lineRule="auto"/>
      </w:pPr>
      <w:r>
        <w:separator/>
      </w:r>
    </w:p>
  </w:endnote>
  <w:endnote w:type="continuationSeparator" w:id="0">
    <w:p w:rsidR="0028122F" w:rsidRDefault="0028122F" w:rsidP="0047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22F" w:rsidRDefault="0028122F" w:rsidP="00476BC2">
      <w:pPr>
        <w:spacing w:after="0" w:line="240" w:lineRule="auto"/>
      </w:pPr>
      <w:r>
        <w:separator/>
      </w:r>
    </w:p>
  </w:footnote>
  <w:footnote w:type="continuationSeparator" w:id="0">
    <w:p w:rsidR="0028122F" w:rsidRDefault="0028122F" w:rsidP="00476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EB2B37"/>
    <w:multiLevelType w:val="multilevel"/>
    <w:tmpl w:val="37B8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0B393E35"/>
    <w:multiLevelType w:val="hybridMultilevel"/>
    <w:tmpl w:val="20085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65891"/>
    <w:multiLevelType w:val="hybridMultilevel"/>
    <w:tmpl w:val="20085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71B53"/>
    <w:multiLevelType w:val="multilevel"/>
    <w:tmpl w:val="E0BC1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DD4490D"/>
    <w:multiLevelType w:val="multilevel"/>
    <w:tmpl w:val="72A24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04D3067"/>
    <w:multiLevelType w:val="hybridMultilevel"/>
    <w:tmpl w:val="509E4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C3A00"/>
    <w:multiLevelType w:val="multilevel"/>
    <w:tmpl w:val="9F4C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3E7D76D7"/>
    <w:multiLevelType w:val="hybridMultilevel"/>
    <w:tmpl w:val="3460B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347D6"/>
    <w:multiLevelType w:val="hybridMultilevel"/>
    <w:tmpl w:val="1E7A9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C5CFD"/>
    <w:multiLevelType w:val="hybridMultilevel"/>
    <w:tmpl w:val="2D24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7471E"/>
    <w:multiLevelType w:val="hybridMultilevel"/>
    <w:tmpl w:val="181AFC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DF651FF"/>
    <w:multiLevelType w:val="multilevel"/>
    <w:tmpl w:val="DDD6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7B373869"/>
    <w:multiLevelType w:val="multilevel"/>
    <w:tmpl w:val="B9FEC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B5958E4"/>
    <w:multiLevelType w:val="multilevel"/>
    <w:tmpl w:val="FBF470F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8"/>
        <w:szCs w:val="28"/>
        <w:lang w:eastAsia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2"/>
  </w:num>
  <w:num w:numId="5">
    <w:abstractNumId w:val="9"/>
  </w:num>
  <w:num w:numId="6">
    <w:abstractNumId w:val="8"/>
  </w:num>
  <w:num w:numId="7">
    <w:abstractNumId w:val="10"/>
  </w:num>
  <w:num w:numId="8">
    <w:abstractNumId w:val="6"/>
  </w:num>
  <w:num w:numId="9">
    <w:abstractNumId w:val="7"/>
  </w:num>
  <w:num w:numId="10">
    <w:abstractNumId w:val="1"/>
  </w:num>
  <w:num w:numId="11">
    <w:abstractNumId w:val="13"/>
  </w:num>
  <w:num w:numId="12">
    <w:abstractNumId w:val="4"/>
  </w:num>
  <w:num w:numId="13">
    <w:abstractNumId w:val="5"/>
  </w:num>
  <w:num w:numId="14">
    <w:abstractNumId w:val="1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D3A"/>
    <w:rsid w:val="00026B86"/>
    <w:rsid w:val="000767A7"/>
    <w:rsid w:val="000A2E11"/>
    <w:rsid w:val="000E1895"/>
    <w:rsid w:val="00132D3A"/>
    <w:rsid w:val="001734F7"/>
    <w:rsid w:val="00187657"/>
    <w:rsid w:val="001F697A"/>
    <w:rsid w:val="0028122F"/>
    <w:rsid w:val="002A3C72"/>
    <w:rsid w:val="002E0BCF"/>
    <w:rsid w:val="002E331F"/>
    <w:rsid w:val="002F3564"/>
    <w:rsid w:val="00372F55"/>
    <w:rsid w:val="003A35C4"/>
    <w:rsid w:val="003A3DD1"/>
    <w:rsid w:val="003A5090"/>
    <w:rsid w:val="003D769C"/>
    <w:rsid w:val="003E7A1F"/>
    <w:rsid w:val="00404358"/>
    <w:rsid w:val="00476BC2"/>
    <w:rsid w:val="004A2E4E"/>
    <w:rsid w:val="00500CA9"/>
    <w:rsid w:val="00565BC3"/>
    <w:rsid w:val="005770DE"/>
    <w:rsid w:val="0059306F"/>
    <w:rsid w:val="005964DC"/>
    <w:rsid w:val="005E4C0A"/>
    <w:rsid w:val="00644A51"/>
    <w:rsid w:val="00646487"/>
    <w:rsid w:val="00651A98"/>
    <w:rsid w:val="00654845"/>
    <w:rsid w:val="00663482"/>
    <w:rsid w:val="00687BF0"/>
    <w:rsid w:val="00695B21"/>
    <w:rsid w:val="006E540F"/>
    <w:rsid w:val="006F08EC"/>
    <w:rsid w:val="00732CFD"/>
    <w:rsid w:val="00736D56"/>
    <w:rsid w:val="008126BD"/>
    <w:rsid w:val="00826F6E"/>
    <w:rsid w:val="008400FB"/>
    <w:rsid w:val="0084049A"/>
    <w:rsid w:val="00856CD2"/>
    <w:rsid w:val="00876DA7"/>
    <w:rsid w:val="008B7ADB"/>
    <w:rsid w:val="009D5F4E"/>
    <w:rsid w:val="00A1030C"/>
    <w:rsid w:val="00A506BD"/>
    <w:rsid w:val="00B00A2E"/>
    <w:rsid w:val="00B0451C"/>
    <w:rsid w:val="00B121BC"/>
    <w:rsid w:val="00B330F4"/>
    <w:rsid w:val="00B35C33"/>
    <w:rsid w:val="00BA4DBC"/>
    <w:rsid w:val="00BD119F"/>
    <w:rsid w:val="00C529A4"/>
    <w:rsid w:val="00C5519B"/>
    <w:rsid w:val="00C842AC"/>
    <w:rsid w:val="00C87D43"/>
    <w:rsid w:val="00CD4FD6"/>
    <w:rsid w:val="00CD701F"/>
    <w:rsid w:val="00D408A0"/>
    <w:rsid w:val="00D57CFD"/>
    <w:rsid w:val="00DE6CA3"/>
    <w:rsid w:val="00E170E5"/>
    <w:rsid w:val="00E46836"/>
    <w:rsid w:val="00EB539D"/>
    <w:rsid w:val="00F01D1C"/>
    <w:rsid w:val="00F12A7B"/>
    <w:rsid w:val="00F239FF"/>
    <w:rsid w:val="00F454EA"/>
    <w:rsid w:val="00F85E5B"/>
    <w:rsid w:val="00FA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rmal Table" w:semiHidden="0" w:unhideWhenUsed="0"/>
    <w:lsdException w:name="annotation subject" w:uiPriority="0"/>
    <w:lsdException w:name="Table Web 1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A3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76BC2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476BC2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476BC2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BC2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/>
    </w:rPr>
  </w:style>
  <w:style w:type="paragraph" w:styleId="6">
    <w:name w:val="heading 6"/>
    <w:basedOn w:val="a"/>
    <w:next w:val="a"/>
    <w:link w:val="60"/>
    <w:qFormat/>
    <w:rsid w:val="00476BC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/>
    </w:rPr>
  </w:style>
  <w:style w:type="paragraph" w:styleId="8">
    <w:name w:val="heading 8"/>
    <w:basedOn w:val="a"/>
    <w:next w:val="a"/>
    <w:link w:val="80"/>
    <w:qFormat/>
    <w:rsid w:val="00476BC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476BC2"/>
    <w:pPr>
      <w:spacing w:before="240" w:after="60" w:line="240" w:lineRule="auto"/>
      <w:outlineLvl w:val="8"/>
    </w:pPr>
    <w:rPr>
      <w:rFonts w:ascii="Arial" w:eastAsia="Times New Roman" w:hAnsi="Arial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BC2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uiPriority w:val="9"/>
    <w:rsid w:val="00476BC2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30">
    <w:name w:val="Заголовок 3 Знак"/>
    <w:basedOn w:val="a0"/>
    <w:link w:val="3"/>
    <w:uiPriority w:val="9"/>
    <w:rsid w:val="00476BC2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50">
    <w:name w:val="Заголовок 5 Знак"/>
    <w:basedOn w:val="a0"/>
    <w:link w:val="5"/>
    <w:uiPriority w:val="9"/>
    <w:semiHidden/>
    <w:rsid w:val="00476BC2"/>
    <w:rPr>
      <w:rFonts w:ascii="Cambria" w:eastAsia="Times New Roman" w:hAnsi="Cambria" w:cs="Times New Roman"/>
      <w:color w:val="243F60"/>
      <w:sz w:val="20"/>
      <w:szCs w:val="20"/>
      <w:lang/>
    </w:rPr>
  </w:style>
  <w:style w:type="character" w:customStyle="1" w:styleId="60">
    <w:name w:val="Заголовок 6 Знак"/>
    <w:basedOn w:val="a0"/>
    <w:link w:val="6"/>
    <w:rsid w:val="00476BC2"/>
    <w:rPr>
      <w:rFonts w:ascii="Times New Roman" w:eastAsia="Times New Roman" w:hAnsi="Times New Roman" w:cs="Times New Roman"/>
      <w:b/>
      <w:bCs/>
      <w:lang/>
    </w:rPr>
  </w:style>
  <w:style w:type="character" w:customStyle="1" w:styleId="80">
    <w:name w:val="Заголовок 8 Знак"/>
    <w:basedOn w:val="a0"/>
    <w:link w:val="8"/>
    <w:rsid w:val="00476BC2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rsid w:val="00476BC2"/>
    <w:rPr>
      <w:rFonts w:ascii="Arial" w:eastAsia="Times New Roman" w:hAnsi="Arial" w:cs="Times New Roman"/>
      <w:lang/>
    </w:rPr>
  </w:style>
  <w:style w:type="numbering" w:customStyle="1" w:styleId="11">
    <w:name w:val="Нет списка1"/>
    <w:next w:val="a2"/>
    <w:uiPriority w:val="99"/>
    <w:semiHidden/>
    <w:unhideWhenUsed/>
    <w:rsid w:val="00476BC2"/>
  </w:style>
  <w:style w:type="paragraph" w:styleId="a3">
    <w:name w:val="Body Text Indent"/>
    <w:basedOn w:val="a"/>
    <w:link w:val="a4"/>
    <w:rsid w:val="00476BC2"/>
    <w:pPr>
      <w:spacing w:after="0" w:line="240" w:lineRule="auto"/>
      <w:ind w:left="709" w:hanging="709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a4">
    <w:name w:val="Основной текст с отступом Знак"/>
    <w:basedOn w:val="a0"/>
    <w:link w:val="a3"/>
    <w:rsid w:val="00476BC2"/>
    <w:rPr>
      <w:rFonts w:ascii="Times New Roman" w:eastAsia="Times New Roman" w:hAnsi="Times New Roman" w:cs="Times New Roman"/>
      <w:sz w:val="28"/>
      <w:szCs w:val="20"/>
      <w:lang/>
    </w:rPr>
  </w:style>
  <w:style w:type="table" w:styleId="a5">
    <w:name w:val="Table Grid"/>
    <w:basedOn w:val="a1"/>
    <w:uiPriority w:val="59"/>
    <w:rsid w:val="00476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76BC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8">
    <w:name w:val="Верхний колонтитул Знак"/>
    <w:basedOn w:val="a0"/>
    <w:link w:val="a7"/>
    <w:uiPriority w:val="99"/>
    <w:rsid w:val="00476BC2"/>
    <w:rPr>
      <w:rFonts w:ascii="Times New Roman" w:eastAsia="Times New Roman" w:hAnsi="Times New Roman" w:cs="Times New Roman"/>
      <w:sz w:val="24"/>
      <w:szCs w:val="24"/>
      <w:lang/>
    </w:rPr>
  </w:style>
  <w:style w:type="paragraph" w:styleId="a9">
    <w:name w:val="footer"/>
    <w:basedOn w:val="a"/>
    <w:link w:val="aa"/>
    <w:uiPriority w:val="99"/>
    <w:rsid w:val="00476B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76B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rsid w:val="00476BC2"/>
    <w:pPr>
      <w:spacing w:after="0" w:line="240" w:lineRule="auto"/>
    </w:pPr>
    <w:rPr>
      <w:rFonts w:ascii="Tahoma" w:eastAsia="Times New Roman" w:hAnsi="Tahoma"/>
      <w:sz w:val="16"/>
      <w:szCs w:val="16"/>
      <w:lang/>
    </w:rPr>
  </w:style>
  <w:style w:type="character" w:customStyle="1" w:styleId="ac">
    <w:name w:val="Текст выноски Знак"/>
    <w:basedOn w:val="a0"/>
    <w:link w:val="ab"/>
    <w:rsid w:val="00476BC2"/>
    <w:rPr>
      <w:rFonts w:ascii="Tahoma" w:eastAsia="Times New Roman" w:hAnsi="Tahoma" w:cs="Times New Roman"/>
      <w:sz w:val="16"/>
      <w:szCs w:val="16"/>
      <w:lang/>
    </w:rPr>
  </w:style>
  <w:style w:type="paragraph" w:styleId="ad">
    <w:name w:val="List Paragraph"/>
    <w:basedOn w:val="a"/>
    <w:uiPriority w:val="34"/>
    <w:qFormat/>
    <w:rsid w:val="00476BC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Plain Text"/>
    <w:basedOn w:val="a"/>
    <w:link w:val="af"/>
    <w:unhideWhenUsed/>
    <w:rsid w:val="00476BC2"/>
    <w:pPr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af">
    <w:name w:val="Текст Знак"/>
    <w:basedOn w:val="a0"/>
    <w:link w:val="ae"/>
    <w:rsid w:val="00476BC2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f0">
    <w:name w:val="Гипертекстовая ссылка"/>
    <w:uiPriority w:val="99"/>
    <w:rsid w:val="00476BC2"/>
    <w:rPr>
      <w:color w:val="106BBE"/>
    </w:rPr>
  </w:style>
  <w:style w:type="character" w:customStyle="1" w:styleId="blk">
    <w:name w:val="blk"/>
    <w:basedOn w:val="a0"/>
    <w:rsid w:val="00476BC2"/>
  </w:style>
  <w:style w:type="character" w:styleId="HTML">
    <w:name w:val="HTML Cite"/>
    <w:uiPriority w:val="99"/>
    <w:unhideWhenUsed/>
    <w:rsid w:val="00476BC2"/>
    <w:rPr>
      <w:i/>
      <w:iCs/>
    </w:rPr>
  </w:style>
  <w:style w:type="paragraph" w:customStyle="1" w:styleId="normacttext">
    <w:name w:val="norm_act_text"/>
    <w:basedOn w:val="a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unhideWhenUsed/>
    <w:rsid w:val="00476BC2"/>
    <w:rPr>
      <w:color w:val="0000FF"/>
      <w:u w:val="single"/>
    </w:rPr>
  </w:style>
  <w:style w:type="paragraph" w:customStyle="1" w:styleId="s1">
    <w:name w:val="s_1"/>
    <w:basedOn w:val="a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476BC2"/>
    <w:rPr>
      <w:b/>
      <w:bCs/>
    </w:rPr>
  </w:style>
  <w:style w:type="table" w:customStyle="1" w:styleId="12">
    <w:name w:val="Сетка таблицы1"/>
    <w:basedOn w:val="a1"/>
    <w:next w:val="a5"/>
    <w:uiPriority w:val="39"/>
    <w:rsid w:val="00476B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476BC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476B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Название Знак2"/>
    <w:link w:val="af5"/>
    <w:locked/>
    <w:rsid w:val="00476BC2"/>
    <w:rPr>
      <w:rFonts w:ascii="Calibri" w:hAnsi="Calibri" w:cs="Calibri"/>
      <w:b/>
      <w:bCs/>
      <w:lang w:eastAsia="ru-RU"/>
    </w:rPr>
  </w:style>
  <w:style w:type="paragraph" w:customStyle="1" w:styleId="af6">
    <w:basedOn w:val="a"/>
    <w:next w:val="af5"/>
    <w:qFormat/>
    <w:rsid w:val="00476BC2"/>
    <w:pPr>
      <w:spacing w:before="240" w:after="60" w:line="240" w:lineRule="auto"/>
      <w:jc w:val="center"/>
      <w:outlineLvl w:val="0"/>
    </w:pPr>
    <w:rPr>
      <w:rFonts w:eastAsia="Times New Roman" w:cs="Calibri"/>
      <w:b/>
      <w:bCs/>
      <w:lang w:eastAsia="ru-RU"/>
    </w:rPr>
  </w:style>
  <w:style w:type="character" w:customStyle="1" w:styleId="af7">
    <w:name w:val="Название Знак"/>
    <w:rsid w:val="00476BC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locked/>
    <w:rsid w:val="00476BC2"/>
    <w:rPr>
      <w:rFonts w:ascii="Calibri" w:hAnsi="Calibri" w:cs="Calibri"/>
      <w:b/>
      <w:bCs/>
      <w:sz w:val="22"/>
      <w:szCs w:val="22"/>
      <w:lang w:val="ru-RU" w:eastAsia="ru-RU" w:bidi="ar-SA"/>
    </w:rPr>
  </w:style>
  <w:style w:type="character" w:customStyle="1" w:styleId="14">
    <w:name w:val="Заголовок Знак1"/>
    <w:uiPriority w:val="10"/>
    <w:rsid w:val="00476BC2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paragraph" w:customStyle="1" w:styleId="15">
    <w:name w:val="Абзац списка1"/>
    <w:basedOn w:val="a"/>
    <w:rsid w:val="00476BC2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rsid w:val="00476BC2"/>
  </w:style>
  <w:style w:type="paragraph" w:styleId="af8">
    <w:name w:val="footnote text"/>
    <w:basedOn w:val="a"/>
    <w:link w:val="af9"/>
    <w:rsid w:val="00476BC2"/>
    <w:pPr>
      <w:spacing w:after="0" w:line="240" w:lineRule="auto"/>
      <w:ind w:left="-57" w:right="-57"/>
    </w:pPr>
    <w:rPr>
      <w:sz w:val="20"/>
      <w:szCs w:val="20"/>
      <w:lang/>
    </w:rPr>
  </w:style>
  <w:style w:type="character" w:customStyle="1" w:styleId="af9">
    <w:name w:val="Текст сноски Знак"/>
    <w:basedOn w:val="a0"/>
    <w:link w:val="af8"/>
    <w:rsid w:val="00476BC2"/>
    <w:rPr>
      <w:rFonts w:ascii="Calibri" w:eastAsia="Calibri" w:hAnsi="Calibri" w:cs="Times New Roman"/>
      <w:sz w:val="20"/>
      <w:szCs w:val="20"/>
      <w:lang/>
    </w:rPr>
  </w:style>
  <w:style w:type="paragraph" w:styleId="afa">
    <w:name w:val="Block Text"/>
    <w:basedOn w:val="a"/>
    <w:rsid w:val="00476BC2"/>
    <w:pPr>
      <w:spacing w:after="0" w:line="240" w:lineRule="auto"/>
      <w:ind w:left="240" w:right="-760"/>
      <w:jc w:val="both"/>
    </w:pPr>
    <w:rPr>
      <w:rFonts w:ascii="Arial" w:eastAsia="Times New Roman" w:hAnsi="Arial"/>
      <w:sz w:val="28"/>
      <w:szCs w:val="20"/>
      <w:lang w:eastAsia="ru-RU"/>
    </w:rPr>
  </w:style>
  <w:style w:type="character" w:styleId="afb">
    <w:name w:val="footnote reference"/>
    <w:rsid w:val="00476BC2"/>
    <w:rPr>
      <w:vertAlign w:val="superscript"/>
    </w:rPr>
  </w:style>
  <w:style w:type="character" w:styleId="afc">
    <w:name w:val="page number"/>
    <w:basedOn w:val="a0"/>
    <w:rsid w:val="00476BC2"/>
  </w:style>
  <w:style w:type="paragraph" w:customStyle="1" w:styleId="ConsNormal">
    <w:name w:val="ConsNormal"/>
    <w:rsid w:val="00476BC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76BC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476BC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d">
    <w:name w:val="Subtitle"/>
    <w:basedOn w:val="a"/>
    <w:link w:val="afe"/>
    <w:qFormat/>
    <w:rsid w:val="00476BC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/>
    </w:rPr>
  </w:style>
  <w:style w:type="character" w:customStyle="1" w:styleId="afe">
    <w:name w:val="Подзаголовок Знак"/>
    <w:basedOn w:val="a0"/>
    <w:link w:val="afd"/>
    <w:rsid w:val="00476BC2"/>
    <w:rPr>
      <w:rFonts w:ascii="Times New Roman" w:eastAsia="Times New Roman" w:hAnsi="Times New Roman" w:cs="Times New Roman"/>
      <w:sz w:val="24"/>
      <w:szCs w:val="20"/>
      <w:lang/>
    </w:rPr>
  </w:style>
  <w:style w:type="paragraph" w:styleId="22">
    <w:name w:val="Body Text 2"/>
    <w:basedOn w:val="a"/>
    <w:link w:val="23"/>
    <w:rsid w:val="00476BC2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6B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476BC2"/>
    <w:pPr>
      <w:widowControl w:val="0"/>
      <w:suppressLineNumbers/>
      <w:suppressAutoHyphens/>
      <w:spacing w:after="0" w:line="240" w:lineRule="auto"/>
    </w:pPr>
    <w:rPr>
      <w:rFonts w:ascii="Times" w:eastAsia="DejaVuSans" w:hAnsi="Times"/>
      <w:kern w:val="1"/>
      <w:sz w:val="24"/>
      <w:szCs w:val="24"/>
      <w:lang w:eastAsia="ru-RU"/>
    </w:rPr>
  </w:style>
  <w:style w:type="character" w:styleId="aff0">
    <w:name w:val="annotation reference"/>
    <w:rsid w:val="00476BC2"/>
    <w:rPr>
      <w:sz w:val="16"/>
      <w:szCs w:val="16"/>
    </w:rPr>
  </w:style>
  <w:style w:type="paragraph" w:styleId="aff1">
    <w:name w:val="annotation text"/>
    <w:basedOn w:val="a"/>
    <w:link w:val="aff2"/>
    <w:rsid w:val="00476BC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rsid w:val="00476B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476BC2"/>
    <w:rPr>
      <w:b/>
      <w:bCs/>
      <w:lang/>
    </w:rPr>
  </w:style>
  <w:style w:type="character" w:customStyle="1" w:styleId="aff4">
    <w:name w:val="Тема примечания Знак"/>
    <w:basedOn w:val="aff2"/>
    <w:link w:val="aff3"/>
    <w:rsid w:val="00476BC2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customStyle="1" w:styleId="ConsPlusNormal">
    <w:name w:val="ConsPlusNormal"/>
    <w:rsid w:val="00476B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Title"/>
    <w:basedOn w:val="a"/>
    <w:next w:val="a"/>
    <w:link w:val="21"/>
    <w:qFormat/>
    <w:rsid w:val="00476BC2"/>
    <w:pPr>
      <w:spacing w:after="0" w:line="240" w:lineRule="auto"/>
      <w:contextualSpacing/>
    </w:pPr>
    <w:rPr>
      <w:rFonts w:cs="Calibri"/>
      <w:b/>
      <w:bCs/>
      <w:lang w:eastAsia="ru-RU"/>
    </w:rPr>
  </w:style>
  <w:style w:type="character" w:customStyle="1" w:styleId="24">
    <w:name w:val="Заголовок Знак2"/>
    <w:basedOn w:val="a0"/>
    <w:uiPriority w:val="10"/>
    <w:rsid w:val="00476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5">
    <w:name w:val="Нет списка2"/>
    <w:next w:val="a2"/>
    <w:uiPriority w:val="99"/>
    <w:semiHidden/>
    <w:unhideWhenUsed/>
    <w:rsid w:val="00646487"/>
  </w:style>
  <w:style w:type="character" w:styleId="aff5">
    <w:name w:val="FollowedHyperlink"/>
    <w:basedOn w:val="a0"/>
    <w:uiPriority w:val="99"/>
    <w:semiHidden/>
    <w:unhideWhenUsed/>
    <w:rsid w:val="00646487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646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6">
    <w:name w:val="Сетка таблицы2"/>
    <w:basedOn w:val="a1"/>
    <w:uiPriority w:val="59"/>
    <w:rsid w:val="00646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39"/>
    <w:rsid w:val="006464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6F08EC"/>
  </w:style>
  <w:style w:type="numbering" w:customStyle="1" w:styleId="4">
    <w:name w:val="Нет списка4"/>
    <w:next w:val="a2"/>
    <w:uiPriority w:val="99"/>
    <w:semiHidden/>
    <w:unhideWhenUsed/>
    <w:rsid w:val="00A1030C"/>
  </w:style>
  <w:style w:type="numbering" w:customStyle="1" w:styleId="51">
    <w:name w:val="Нет списка5"/>
    <w:next w:val="a2"/>
    <w:uiPriority w:val="99"/>
    <w:semiHidden/>
    <w:unhideWhenUsed/>
    <w:rsid w:val="00CD4FD6"/>
  </w:style>
  <w:style w:type="paragraph" w:styleId="32">
    <w:name w:val="Body Text 3"/>
    <w:basedOn w:val="a"/>
    <w:link w:val="33"/>
    <w:uiPriority w:val="99"/>
    <w:semiHidden/>
    <w:unhideWhenUsed/>
    <w:rsid w:val="004A2E4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4A2E4E"/>
    <w:rPr>
      <w:rFonts w:ascii="Calibri" w:eastAsia="Calibri" w:hAnsi="Calibri" w:cs="Times New Roman"/>
      <w:sz w:val="16"/>
      <w:szCs w:val="16"/>
    </w:rPr>
  </w:style>
  <w:style w:type="character" w:customStyle="1" w:styleId="aff6">
    <w:name w:val="Основной текст + Полужирный"/>
    <w:basedOn w:val="a0"/>
    <w:qFormat/>
    <w:rsid w:val="002E331F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vertAlign w:val="baseline"/>
      <w:lang w:val="ru-RU"/>
    </w:rPr>
  </w:style>
  <w:style w:type="paragraph" w:customStyle="1" w:styleId="52">
    <w:name w:val="Основной текст (5)"/>
    <w:basedOn w:val="a"/>
    <w:qFormat/>
    <w:rsid w:val="002E331F"/>
    <w:pPr>
      <w:shd w:val="clear" w:color="auto" w:fill="FFFFFF"/>
      <w:spacing w:before="420" w:after="240" w:line="240" w:lineRule="atLeast"/>
      <w:jc w:val="center"/>
    </w:pPr>
    <w:rPr>
      <w:rFonts w:ascii="Times New Roman" w:eastAsia="Courier New" w:hAnsi="Times New Roman"/>
      <w:b/>
      <w:bCs/>
      <w:color w:val="00000A"/>
      <w:sz w:val="25"/>
      <w:szCs w:val="25"/>
    </w:rPr>
  </w:style>
  <w:style w:type="paragraph" w:customStyle="1" w:styleId="16">
    <w:name w:val="Основной текст1"/>
    <w:basedOn w:val="a"/>
    <w:qFormat/>
    <w:rsid w:val="002E331F"/>
    <w:pPr>
      <w:shd w:val="clear" w:color="auto" w:fill="FFFFFF"/>
      <w:spacing w:line="442" w:lineRule="exact"/>
      <w:ind w:firstLine="620"/>
      <w:jc w:val="both"/>
    </w:pPr>
    <w:rPr>
      <w:rFonts w:ascii="Times New Roman" w:eastAsia="Courier New" w:hAnsi="Times New Roman"/>
      <w:color w:val="00000A"/>
    </w:rPr>
  </w:style>
  <w:style w:type="character" w:customStyle="1" w:styleId="111">
    <w:name w:val="Основной текст + 11"/>
    <w:qFormat/>
    <w:rsid w:val="002E331F"/>
    <w:rPr>
      <w:rFonts w:cs="Times New Roman"/>
      <w:sz w:val="23"/>
      <w:szCs w:val="23"/>
      <w:lang w:bidi="ar-SA"/>
    </w:rPr>
  </w:style>
  <w:style w:type="character" w:customStyle="1" w:styleId="aff7">
    <w:name w:val="Заголовок Знак"/>
    <w:qFormat/>
    <w:locked/>
    <w:rsid w:val="00C529A4"/>
    <w:rPr>
      <w:rFonts w:ascii="Calibri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DC1E6-794C-461F-A027-7B078DB0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15</Pages>
  <Words>4002</Words>
  <Characters>22814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Владимировна Тюлькина</dc:creator>
  <cp:keywords/>
  <dc:description/>
  <cp:lastModifiedBy>batenkova</cp:lastModifiedBy>
  <cp:revision>16</cp:revision>
  <dcterms:created xsi:type="dcterms:W3CDTF">2017-01-16T10:42:00Z</dcterms:created>
  <dcterms:modified xsi:type="dcterms:W3CDTF">2017-10-27T07:55:00Z</dcterms:modified>
</cp:coreProperties>
</file>