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69" w:rsidRPr="00D147C0" w:rsidRDefault="00FB0E69" w:rsidP="006A61A6">
      <w:pPr>
        <w:spacing w:after="0"/>
        <w:jc w:val="center"/>
        <w:rPr>
          <w:rFonts w:ascii="Times New Roman" w:hAnsi="Times New Roman"/>
          <w:sz w:val="24"/>
        </w:rPr>
      </w:pPr>
      <w:r w:rsidRPr="00D147C0">
        <w:rPr>
          <w:rFonts w:ascii="Times New Roman" w:hAnsi="Times New Roman"/>
          <w:sz w:val="24"/>
        </w:rPr>
        <w:t>Министерство просвещения РФ</w:t>
      </w:r>
    </w:p>
    <w:p w:rsidR="00FB0E69" w:rsidRDefault="00FB0E69" w:rsidP="006A61A6">
      <w:pPr>
        <w:spacing w:after="0"/>
        <w:jc w:val="center"/>
        <w:rPr>
          <w:rFonts w:ascii="Times New Roman" w:hAnsi="Times New Roman"/>
          <w:sz w:val="24"/>
        </w:rPr>
      </w:pPr>
      <w:r w:rsidRPr="00D147C0">
        <w:rPr>
          <w:rFonts w:ascii="Times New Roman" w:hAnsi="Times New Roman"/>
          <w:sz w:val="24"/>
        </w:rPr>
        <w:t>ФГБОУ ВО «Пермский государственный гуманитарно-педагогический университет»</w:t>
      </w:r>
    </w:p>
    <w:p w:rsidR="001F231A" w:rsidRDefault="001F231A" w:rsidP="006A61A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Факультет педагогики и психологии детства</w:t>
      </w:r>
    </w:p>
    <w:p w:rsidR="001F231A" w:rsidRDefault="001F231A" w:rsidP="006A61A6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01"/>
        <w:gridCol w:w="1464"/>
        <w:gridCol w:w="1658"/>
        <w:gridCol w:w="1611"/>
        <w:gridCol w:w="1386"/>
      </w:tblGrid>
      <w:tr w:rsidR="001F231A" w:rsidTr="001F231A">
        <w:tc>
          <w:tcPr>
            <w:tcW w:w="1951" w:type="dxa"/>
          </w:tcPr>
          <w:p w:rsidR="001F231A" w:rsidRDefault="001F231A" w:rsidP="006A61A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628860" wp14:editId="471685B2">
                  <wp:extent cx="1389330" cy="1174418"/>
                  <wp:effectExtent l="0" t="0" r="0" b="0"/>
                  <wp:docPr id="30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2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627" cy="1194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1F231A" w:rsidRDefault="001F231A" w:rsidP="006A61A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13C7B1" wp14:editId="7FE0BCD2">
                  <wp:extent cx="751159" cy="952500"/>
                  <wp:effectExtent l="0" t="0" r="0" b="0"/>
                  <wp:docPr id="31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573" cy="95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</w:tcPr>
          <w:p w:rsidR="001F231A" w:rsidRDefault="001F231A" w:rsidP="006A61A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B8B73A" wp14:editId="285A1E7D">
                  <wp:extent cx="704850" cy="964235"/>
                  <wp:effectExtent l="0" t="0" r="0" b="7620"/>
                  <wp:docPr id="32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598" cy="967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</w:tcPr>
          <w:p w:rsidR="001F231A" w:rsidRDefault="001F231A" w:rsidP="006A61A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5062F9" wp14:editId="3AF1C1D3">
                  <wp:extent cx="872121" cy="952500"/>
                  <wp:effectExtent l="0" t="0" r="4445" b="0"/>
                  <wp:docPr id="33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056" cy="95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  <w:vAlign w:val="center"/>
          </w:tcPr>
          <w:p w:rsidR="001F231A" w:rsidRDefault="001F231A" w:rsidP="006A61A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A58D8C" wp14:editId="55342227">
                  <wp:extent cx="885825" cy="376156"/>
                  <wp:effectExtent l="0" t="0" r="0" b="5080"/>
                  <wp:docPr id="34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476" cy="375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</w:tcPr>
          <w:p w:rsidR="001F231A" w:rsidRDefault="001F231A" w:rsidP="006A61A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0F1A65" wp14:editId="7A746191">
                  <wp:extent cx="725568" cy="962025"/>
                  <wp:effectExtent l="0" t="0" r="0" b="0"/>
                  <wp:docPr id="35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7" cy="962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31A" w:rsidRDefault="001F231A" w:rsidP="006A61A6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B0E69" w:rsidRPr="00D147C0" w:rsidRDefault="00381C49" w:rsidP="006A61A6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D147C0">
        <w:rPr>
          <w:rFonts w:ascii="Times New Roman" w:hAnsi="Times New Roman"/>
          <w:sz w:val="24"/>
          <w:szCs w:val="24"/>
          <w:shd w:val="clear" w:color="auto" w:fill="FFFFFF"/>
        </w:rPr>
        <w:t xml:space="preserve">ФГБОУ ВО </w:t>
      </w:r>
      <w:r w:rsidR="007426C6" w:rsidRPr="00D147C0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D147C0">
        <w:rPr>
          <w:rFonts w:ascii="Times New Roman" w:hAnsi="Times New Roman"/>
          <w:sz w:val="24"/>
          <w:szCs w:val="24"/>
          <w:shd w:val="clear" w:color="auto" w:fill="FFFFFF"/>
        </w:rPr>
        <w:t>Южно-Уральский государственный гуманитарно-педагогический университет</w:t>
      </w:r>
      <w:r w:rsidR="007426C6" w:rsidRPr="00D147C0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381C49" w:rsidRPr="00D147C0" w:rsidRDefault="00381C49" w:rsidP="006A61A6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D147C0">
        <w:rPr>
          <w:rFonts w:ascii="Times New Roman" w:hAnsi="Times New Roman"/>
          <w:sz w:val="24"/>
          <w:szCs w:val="24"/>
          <w:shd w:val="clear" w:color="auto" w:fill="FFFFFF"/>
        </w:rPr>
        <w:t xml:space="preserve">БУ ВО </w:t>
      </w:r>
      <w:r w:rsidR="007426C6" w:rsidRPr="00D147C0">
        <w:rPr>
          <w:rFonts w:ascii="Times New Roman" w:hAnsi="Times New Roman"/>
          <w:sz w:val="24"/>
          <w:szCs w:val="24"/>
          <w:shd w:val="clear" w:color="auto" w:fill="FFFFFF"/>
        </w:rPr>
        <w:t>«</w:t>
      </w:r>
      <w:proofErr w:type="spellStart"/>
      <w:r w:rsidRPr="00D147C0">
        <w:rPr>
          <w:rFonts w:ascii="Times New Roman" w:hAnsi="Times New Roman"/>
          <w:sz w:val="24"/>
          <w:szCs w:val="24"/>
          <w:shd w:val="clear" w:color="auto" w:fill="FFFFFF"/>
        </w:rPr>
        <w:t>Сургутский</w:t>
      </w:r>
      <w:proofErr w:type="spellEnd"/>
      <w:r w:rsidRPr="00D147C0">
        <w:rPr>
          <w:rFonts w:ascii="Times New Roman" w:hAnsi="Times New Roman"/>
          <w:sz w:val="24"/>
          <w:szCs w:val="24"/>
          <w:shd w:val="clear" w:color="auto" w:fill="FFFFFF"/>
        </w:rPr>
        <w:t xml:space="preserve"> государственный педагогический университет</w:t>
      </w:r>
      <w:r w:rsidR="007426C6" w:rsidRPr="00D147C0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381C49" w:rsidRDefault="007426C6" w:rsidP="006A61A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47C0">
        <w:rPr>
          <w:rFonts w:ascii="Times New Roman" w:hAnsi="Times New Roman"/>
          <w:sz w:val="24"/>
          <w:szCs w:val="24"/>
        </w:rPr>
        <w:t>НАО «</w:t>
      </w:r>
      <w:r w:rsidR="00381C49" w:rsidRPr="00D147C0">
        <w:rPr>
          <w:rFonts w:ascii="Times New Roman" w:hAnsi="Times New Roman"/>
          <w:bCs/>
          <w:sz w:val="24"/>
          <w:szCs w:val="24"/>
        </w:rPr>
        <w:t>Евразийский</w:t>
      </w:r>
      <w:r w:rsidR="00381C49" w:rsidRPr="00D147C0">
        <w:rPr>
          <w:rFonts w:ascii="Times New Roman" w:hAnsi="Times New Roman"/>
          <w:sz w:val="24"/>
          <w:szCs w:val="24"/>
        </w:rPr>
        <w:t> национальный </w:t>
      </w:r>
      <w:r w:rsidR="00381C49" w:rsidRPr="00D147C0">
        <w:rPr>
          <w:rFonts w:ascii="Times New Roman" w:hAnsi="Times New Roman"/>
          <w:bCs/>
          <w:sz w:val="24"/>
          <w:szCs w:val="24"/>
        </w:rPr>
        <w:t>университет</w:t>
      </w:r>
      <w:r w:rsidRPr="00D147C0">
        <w:rPr>
          <w:rFonts w:ascii="Times New Roman" w:hAnsi="Times New Roman"/>
          <w:sz w:val="24"/>
          <w:szCs w:val="24"/>
        </w:rPr>
        <w:t> им. Л. Н. Гумилева»</w:t>
      </w:r>
    </w:p>
    <w:p w:rsidR="007426C6" w:rsidRPr="00D147C0" w:rsidRDefault="00643297" w:rsidP="006A61A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47C0">
        <w:rPr>
          <w:rFonts w:ascii="Times New Roman" w:hAnsi="Times New Roman"/>
          <w:sz w:val="24"/>
          <w:szCs w:val="24"/>
        </w:rPr>
        <w:t>ФГКВОУ ВО</w:t>
      </w:r>
      <w:r w:rsidR="007426C6" w:rsidRPr="00D147C0">
        <w:rPr>
          <w:rFonts w:ascii="Times New Roman" w:hAnsi="Times New Roman"/>
          <w:sz w:val="24"/>
          <w:szCs w:val="24"/>
        </w:rPr>
        <w:t xml:space="preserve"> «Пермский военный институт войск национальной гвардии</w:t>
      </w:r>
      <w:r w:rsidRPr="00D147C0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7426C6" w:rsidRPr="00D147C0">
        <w:rPr>
          <w:rFonts w:ascii="Times New Roman" w:hAnsi="Times New Roman"/>
          <w:sz w:val="24"/>
          <w:szCs w:val="24"/>
        </w:rPr>
        <w:t>»</w:t>
      </w:r>
    </w:p>
    <w:p w:rsidR="008E73A9" w:rsidRDefault="008E73A9" w:rsidP="00253726">
      <w:pPr>
        <w:spacing w:after="0"/>
        <w:ind w:left="-284" w:firstLine="284"/>
        <w:jc w:val="center"/>
        <w:rPr>
          <w:rFonts w:ascii="Times New Roman" w:hAnsi="Times New Roman"/>
          <w:b/>
          <w:sz w:val="24"/>
        </w:rPr>
      </w:pPr>
    </w:p>
    <w:p w:rsidR="008E73A9" w:rsidRDefault="008E73A9" w:rsidP="00253726">
      <w:pPr>
        <w:spacing w:after="0"/>
        <w:ind w:left="-284"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Информационное письмо</w:t>
      </w:r>
    </w:p>
    <w:p w:rsidR="008E73A9" w:rsidRDefault="008E73A9" w:rsidP="00253726">
      <w:pPr>
        <w:spacing w:after="0"/>
        <w:ind w:left="-284" w:firstLine="284"/>
        <w:jc w:val="center"/>
        <w:rPr>
          <w:rFonts w:ascii="Times New Roman" w:hAnsi="Times New Roman"/>
          <w:b/>
          <w:sz w:val="24"/>
        </w:rPr>
      </w:pPr>
    </w:p>
    <w:p w:rsidR="00AA513B" w:rsidRDefault="008E73A9" w:rsidP="00253726">
      <w:pPr>
        <w:spacing w:after="0"/>
        <w:ind w:left="-284" w:firstLine="284"/>
        <w:jc w:val="center"/>
        <w:rPr>
          <w:rFonts w:ascii="Times New Roman" w:hAnsi="Times New Roman"/>
          <w:b/>
          <w:sz w:val="24"/>
        </w:rPr>
      </w:pPr>
      <w:r w:rsidRPr="00253726">
        <w:rPr>
          <w:rFonts w:ascii="Times New Roman" w:hAnsi="Times New Roman"/>
          <w:b/>
          <w:sz w:val="24"/>
        </w:rPr>
        <w:t xml:space="preserve"> </w:t>
      </w:r>
      <w:r w:rsidR="00FB0E69" w:rsidRPr="00253726">
        <w:rPr>
          <w:rFonts w:ascii="Times New Roman" w:hAnsi="Times New Roman"/>
          <w:b/>
          <w:sz w:val="24"/>
        </w:rPr>
        <w:t xml:space="preserve">«РЕАЛИЗАЦИЯ СИНЕРГЕТИЧЕСКОГО ПОДХОДА </w:t>
      </w:r>
    </w:p>
    <w:p w:rsidR="00FB0E69" w:rsidRPr="00253726" w:rsidRDefault="00FB0E69" w:rsidP="00253726">
      <w:pPr>
        <w:spacing w:after="0"/>
        <w:ind w:left="-284" w:firstLine="284"/>
        <w:jc w:val="center"/>
        <w:rPr>
          <w:rFonts w:ascii="Times New Roman" w:hAnsi="Times New Roman"/>
          <w:b/>
          <w:sz w:val="24"/>
        </w:rPr>
      </w:pPr>
      <w:r w:rsidRPr="00253726">
        <w:rPr>
          <w:rFonts w:ascii="Times New Roman" w:hAnsi="Times New Roman"/>
          <w:b/>
          <w:sz w:val="24"/>
        </w:rPr>
        <w:t>В</w:t>
      </w:r>
      <w:r w:rsidR="008C13E7">
        <w:rPr>
          <w:rFonts w:ascii="Times New Roman" w:hAnsi="Times New Roman"/>
          <w:b/>
          <w:sz w:val="24"/>
        </w:rPr>
        <w:t xml:space="preserve"> ТЕОРИИ И ПРАКТИКЕ</w:t>
      </w:r>
      <w:r w:rsidR="007426C6">
        <w:rPr>
          <w:rFonts w:ascii="Times New Roman" w:hAnsi="Times New Roman"/>
          <w:b/>
          <w:sz w:val="24"/>
        </w:rPr>
        <w:t xml:space="preserve"> </w:t>
      </w:r>
      <w:r w:rsidR="008C13E7">
        <w:rPr>
          <w:rFonts w:ascii="Times New Roman" w:hAnsi="Times New Roman"/>
          <w:b/>
          <w:sz w:val="24"/>
        </w:rPr>
        <w:t>ДУХОВНО-НРАВСТВЕННОГО ВОСПИТАНИЯ</w:t>
      </w:r>
      <w:r w:rsidRPr="00253726">
        <w:rPr>
          <w:rFonts w:ascii="Times New Roman" w:hAnsi="Times New Roman"/>
          <w:b/>
          <w:sz w:val="24"/>
        </w:rPr>
        <w:t>»</w:t>
      </w:r>
      <w:r w:rsidR="006A61A6">
        <w:rPr>
          <w:rStyle w:val="af2"/>
          <w:rFonts w:ascii="Times New Roman" w:hAnsi="Times New Roman"/>
          <w:b/>
          <w:sz w:val="24"/>
        </w:rPr>
        <w:footnoteReference w:id="1"/>
      </w:r>
    </w:p>
    <w:p w:rsidR="00B63750" w:rsidRPr="006A61A6" w:rsidRDefault="00B63750" w:rsidP="00B63750">
      <w:pPr>
        <w:pStyle w:val="11"/>
        <w:ind w:left="-142"/>
        <w:jc w:val="center"/>
        <w:rPr>
          <w:b/>
          <w:color w:val="000000"/>
          <w:sz w:val="24"/>
          <w:szCs w:val="24"/>
        </w:rPr>
      </w:pPr>
    </w:p>
    <w:p w:rsidR="00B63750" w:rsidRDefault="00B63750" w:rsidP="00B63750">
      <w:pPr>
        <w:pStyle w:val="11"/>
        <w:ind w:left="-14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Уважаемые коллеги!</w:t>
      </w:r>
    </w:p>
    <w:p w:rsidR="00B63750" w:rsidRPr="008E73A9" w:rsidRDefault="00B63750" w:rsidP="00B63750">
      <w:pPr>
        <w:ind w:firstLine="993"/>
        <w:jc w:val="both"/>
        <w:rPr>
          <w:rFonts w:ascii="Times New Roman" w:hAnsi="Times New Roman"/>
          <w:sz w:val="24"/>
        </w:rPr>
      </w:pPr>
    </w:p>
    <w:p w:rsidR="001B5F6B" w:rsidRPr="00457A08" w:rsidRDefault="00B63750" w:rsidP="008E52F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1B4D">
        <w:rPr>
          <w:rFonts w:ascii="Times New Roman" w:hAnsi="Times New Roman"/>
          <w:sz w:val="24"/>
          <w:szCs w:val="24"/>
        </w:rPr>
        <w:t>Информируем Вас о том, что 22</w:t>
      </w:r>
      <w:r w:rsidR="008E73A9">
        <w:rPr>
          <w:rFonts w:ascii="Times New Roman" w:hAnsi="Times New Roman"/>
          <w:sz w:val="24"/>
          <w:szCs w:val="24"/>
        </w:rPr>
        <w:t>-23</w:t>
      </w:r>
      <w:r w:rsidRPr="00F91B4D">
        <w:rPr>
          <w:rFonts w:ascii="Times New Roman" w:hAnsi="Times New Roman"/>
          <w:sz w:val="24"/>
          <w:szCs w:val="24"/>
        </w:rPr>
        <w:t xml:space="preserve"> ноября 2022 года</w:t>
      </w:r>
      <w:r w:rsidR="00920DBA" w:rsidRPr="00F91B4D">
        <w:rPr>
          <w:rFonts w:ascii="Times New Roman" w:hAnsi="Times New Roman"/>
          <w:sz w:val="24"/>
          <w:szCs w:val="24"/>
        </w:rPr>
        <w:t xml:space="preserve"> на базе </w:t>
      </w:r>
      <w:r w:rsidR="00920DBA" w:rsidRPr="00F91B4D">
        <w:rPr>
          <w:rFonts w:ascii="Times New Roman" w:hAnsi="Times New Roman"/>
          <w:color w:val="000000"/>
          <w:sz w:val="24"/>
          <w:szCs w:val="24"/>
        </w:rPr>
        <w:t xml:space="preserve">ФГБОУ ВО «Пермский государственный гуманитарно-педагогический университет» (ПГГПУ) </w:t>
      </w:r>
      <w:r w:rsidRPr="00F91B4D">
        <w:rPr>
          <w:rFonts w:ascii="Times New Roman" w:hAnsi="Times New Roman"/>
          <w:sz w:val="24"/>
          <w:szCs w:val="24"/>
        </w:rPr>
        <w:t xml:space="preserve">состоится </w:t>
      </w:r>
      <w:r w:rsidR="001F231A">
        <w:rPr>
          <w:rFonts w:ascii="Times New Roman" w:hAnsi="Times New Roman"/>
          <w:sz w:val="24"/>
          <w:szCs w:val="24"/>
        </w:rPr>
        <w:t xml:space="preserve">Международная </w:t>
      </w:r>
      <w:r w:rsidRPr="00F91B4D">
        <w:rPr>
          <w:rFonts w:ascii="Times New Roman" w:hAnsi="Times New Roman"/>
          <w:sz w:val="24"/>
          <w:szCs w:val="24"/>
        </w:rPr>
        <w:t>научно-практическ</w:t>
      </w:r>
      <w:r w:rsidR="00920DBA" w:rsidRPr="00F91B4D">
        <w:rPr>
          <w:rFonts w:ascii="Times New Roman" w:hAnsi="Times New Roman"/>
          <w:sz w:val="24"/>
          <w:szCs w:val="24"/>
        </w:rPr>
        <w:t>ая</w:t>
      </w:r>
      <w:r w:rsidRPr="00F91B4D">
        <w:rPr>
          <w:rFonts w:ascii="Times New Roman" w:hAnsi="Times New Roman"/>
          <w:sz w:val="24"/>
          <w:szCs w:val="24"/>
        </w:rPr>
        <w:t xml:space="preserve"> конференци</w:t>
      </w:r>
      <w:r w:rsidR="00920DBA" w:rsidRPr="00F91B4D">
        <w:rPr>
          <w:rFonts w:ascii="Times New Roman" w:hAnsi="Times New Roman"/>
          <w:sz w:val="24"/>
          <w:szCs w:val="24"/>
        </w:rPr>
        <w:t>я</w:t>
      </w:r>
      <w:r w:rsidRPr="00F91B4D">
        <w:rPr>
          <w:rFonts w:ascii="Times New Roman" w:hAnsi="Times New Roman"/>
          <w:sz w:val="24"/>
          <w:szCs w:val="24"/>
        </w:rPr>
        <w:t xml:space="preserve"> «</w:t>
      </w:r>
      <w:r w:rsidR="00920DBA" w:rsidRPr="00F91B4D">
        <w:rPr>
          <w:rFonts w:ascii="Times New Roman" w:hAnsi="Times New Roman"/>
          <w:sz w:val="24"/>
          <w:szCs w:val="24"/>
        </w:rPr>
        <w:t>Реализация синергетического подхода в теории и практике духовно-</w:t>
      </w:r>
      <w:r w:rsidR="00920DBA" w:rsidRPr="00457A08">
        <w:rPr>
          <w:rFonts w:ascii="Times New Roman" w:hAnsi="Times New Roman"/>
          <w:sz w:val="24"/>
          <w:szCs w:val="24"/>
        </w:rPr>
        <w:t>нравственного воспитания</w:t>
      </w:r>
      <w:r w:rsidRPr="00457A08">
        <w:rPr>
          <w:rFonts w:ascii="Times New Roman" w:hAnsi="Times New Roman"/>
          <w:sz w:val="24"/>
          <w:szCs w:val="24"/>
        </w:rPr>
        <w:t>». Конференция будет проходить в смешанном формате</w:t>
      </w:r>
      <w:r w:rsidR="001B5F6B" w:rsidRPr="00457A08">
        <w:rPr>
          <w:rFonts w:ascii="Times New Roman" w:hAnsi="Times New Roman"/>
          <w:sz w:val="24"/>
          <w:szCs w:val="24"/>
        </w:rPr>
        <w:t>:</w:t>
      </w:r>
      <w:r w:rsidRPr="00457A08">
        <w:rPr>
          <w:rFonts w:ascii="Times New Roman" w:hAnsi="Times New Roman"/>
          <w:sz w:val="24"/>
          <w:szCs w:val="24"/>
        </w:rPr>
        <w:t xml:space="preserve"> в дистанционном </w:t>
      </w:r>
      <w:r w:rsidR="001B5F6B" w:rsidRPr="00457A08">
        <w:rPr>
          <w:rFonts w:ascii="Times New Roman" w:hAnsi="Times New Roman"/>
          <w:sz w:val="24"/>
          <w:szCs w:val="24"/>
        </w:rPr>
        <w:t xml:space="preserve">на платформе </w:t>
      </w:r>
      <w:r w:rsidR="001B5F6B" w:rsidRPr="00457A08">
        <w:rPr>
          <w:rFonts w:ascii="Times New Roman" w:hAnsi="Times New Roman"/>
          <w:sz w:val="24"/>
          <w:szCs w:val="24"/>
          <w:lang w:val="en-US"/>
        </w:rPr>
        <w:t>Microsoft</w:t>
      </w:r>
      <w:r w:rsidR="001B5F6B" w:rsidRPr="00457A08">
        <w:rPr>
          <w:rFonts w:ascii="Times New Roman" w:hAnsi="Times New Roman"/>
          <w:sz w:val="24"/>
          <w:szCs w:val="24"/>
        </w:rPr>
        <w:t xml:space="preserve"> </w:t>
      </w:r>
      <w:r w:rsidR="001B5F6B" w:rsidRPr="00457A08">
        <w:rPr>
          <w:rFonts w:ascii="Times New Roman" w:hAnsi="Times New Roman"/>
          <w:sz w:val="24"/>
          <w:szCs w:val="24"/>
          <w:lang w:val="en-US"/>
        </w:rPr>
        <w:t>Teams</w:t>
      </w:r>
      <w:r w:rsidR="001B5F6B" w:rsidRPr="00457A08">
        <w:rPr>
          <w:rFonts w:ascii="Times New Roman" w:hAnsi="Times New Roman"/>
          <w:sz w:val="24"/>
          <w:szCs w:val="24"/>
        </w:rPr>
        <w:t xml:space="preserve"> и очном </w:t>
      </w:r>
      <w:r w:rsidRPr="00457A08">
        <w:rPr>
          <w:rFonts w:ascii="Times New Roman" w:hAnsi="Times New Roman"/>
          <w:sz w:val="24"/>
          <w:szCs w:val="24"/>
        </w:rPr>
        <w:t>формате</w:t>
      </w:r>
      <w:r w:rsidR="001539F4" w:rsidRPr="00457A08">
        <w:rPr>
          <w:rFonts w:ascii="Times New Roman" w:hAnsi="Times New Roman"/>
          <w:sz w:val="24"/>
          <w:szCs w:val="24"/>
        </w:rPr>
        <w:t>*</w:t>
      </w:r>
      <w:r w:rsidR="001B5F6B" w:rsidRPr="00457A08">
        <w:rPr>
          <w:rFonts w:ascii="Times New Roman" w:hAnsi="Times New Roman"/>
          <w:sz w:val="24"/>
          <w:szCs w:val="24"/>
        </w:rPr>
        <w:t>.</w:t>
      </w:r>
    </w:p>
    <w:p w:rsidR="00AA513B" w:rsidRPr="00F91B4D" w:rsidRDefault="00AA513B" w:rsidP="008E52F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57A08">
        <w:rPr>
          <w:rFonts w:ascii="Times New Roman" w:hAnsi="Times New Roman"/>
          <w:b/>
          <w:sz w:val="24"/>
          <w:szCs w:val="24"/>
        </w:rPr>
        <w:t xml:space="preserve">Начало конференции: </w:t>
      </w:r>
      <w:r w:rsidR="00F57909" w:rsidRPr="00457A08">
        <w:rPr>
          <w:rFonts w:ascii="Times New Roman" w:hAnsi="Times New Roman"/>
          <w:sz w:val="24"/>
          <w:szCs w:val="24"/>
        </w:rPr>
        <w:t>22 ноября</w:t>
      </w:r>
      <w:r w:rsidRPr="00457A08">
        <w:rPr>
          <w:rFonts w:ascii="Times New Roman" w:hAnsi="Times New Roman"/>
          <w:sz w:val="24"/>
          <w:szCs w:val="24"/>
        </w:rPr>
        <w:t xml:space="preserve"> 2022 года в </w:t>
      </w:r>
      <w:r w:rsidRPr="00457A08">
        <w:rPr>
          <w:rFonts w:ascii="Times New Roman" w:hAnsi="Times New Roman"/>
          <w:color w:val="000000" w:themeColor="text1"/>
          <w:sz w:val="24"/>
          <w:szCs w:val="24"/>
        </w:rPr>
        <w:t>11.00</w:t>
      </w:r>
      <w:r w:rsidR="00920DBA" w:rsidRPr="00457A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0DBA" w:rsidRPr="00457A08">
        <w:rPr>
          <w:rFonts w:ascii="Times New Roman" w:hAnsi="Times New Roman"/>
          <w:sz w:val="24"/>
          <w:szCs w:val="24"/>
        </w:rPr>
        <w:t>онлайн</w:t>
      </w:r>
      <w:r w:rsidR="00920DBA" w:rsidRPr="001F231A">
        <w:rPr>
          <w:rFonts w:ascii="Times New Roman" w:hAnsi="Times New Roman"/>
          <w:sz w:val="24"/>
          <w:szCs w:val="24"/>
        </w:rPr>
        <w:t xml:space="preserve"> на платформе </w:t>
      </w:r>
      <w:r w:rsidR="00920DBA" w:rsidRPr="001F231A">
        <w:rPr>
          <w:rFonts w:ascii="Times New Roman" w:hAnsi="Times New Roman"/>
          <w:sz w:val="24"/>
          <w:szCs w:val="24"/>
          <w:lang w:val="en-US"/>
        </w:rPr>
        <w:t>Microsoft</w:t>
      </w:r>
      <w:r w:rsidR="00920DBA" w:rsidRPr="001F231A">
        <w:rPr>
          <w:rFonts w:ascii="Times New Roman" w:hAnsi="Times New Roman"/>
          <w:sz w:val="24"/>
          <w:szCs w:val="24"/>
        </w:rPr>
        <w:t xml:space="preserve"> </w:t>
      </w:r>
      <w:r w:rsidR="00920DBA" w:rsidRPr="001F231A">
        <w:rPr>
          <w:rFonts w:ascii="Times New Roman" w:hAnsi="Times New Roman"/>
          <w:sz w:val="24"/>
          <w:szCs w:val="24"/>
          <w:lang w:val="en-US"/>
        </w:rPr>
        <w:t>Teams</w:t>
      </w:r>
      <w:r w:rsidR="00920DBA" w:rsidRPr="001F231A">
        <w:rPr>
          <w:rFonts w:ascii="Times New Roman" w:hAnsi="Times New Roman"/>
          <w:sz w:val="24"/>
          <w:szCs w:val="24"/>
        </w:rPr>
        <w:t>.</w:t>
      </w:r>
      <w:r w:rsidR="00920DBA" w:rsidRPr="00F91B4D">
        <w:rPr>
          <w:rFonts w:ascii="Times New Roman" w:hAnsi="Times New Roman"/>
          <w:sz w:val="24"/>
          <w:szCs w:val="24"/>
        </w:rPr>
        <w:t xml:space="preserve"> Ссылка на подключение к конференции будет представлена в программе конференции, размещенной на официальном сайте ПГГПУ 20 ноября 2022 года.</w:t>
      </w:r>
    </w:p>
    <w:p w:rsidR="00561132" w:rsidRPr="00F91B4D" w:rsidRDefault="00561132" w:rsidP="008E52F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91B4D">
        <w:rPr>
          <w:rFonts w:ascii="Times New Roman" w:hAnsi="Times New Roman"/>
          <w:b/>
          <w:sz w:val="24"/>
          <w:szCs w:val="24"/>
        </w:rPr>
        <w:t xml:space="preserve">Цель конференции </w:t>
      </w:r>
      <w:r w:rsidRPr="00F91B4D">
        <w:rPr>
          <w:rFonts w:ascii="Times New Roman" w:hAnsi="Times New Roman"/>
          <w:sz w:val="24"/>
          <w:szCs w:val="24"/>
        </w:rPr>
        <w:t xml:space="preserve">состоит в философском и социокультурном анализе базовых проблем воспитания, концептуально-методологическом обосновании теоретической и практической направленности педагогической деятельности в образовании, </w:t>
      </w:r>
      <w:r w:rsidR="008C13E7" w:rsidRPr="00F91B4D">
        <w:rPr>
          <w:rFonts w:ascii="Times New Roman" w:hAnsi="Times New Roman"/>
          <w:sz w:val="24"/>
          <w:szCs w:val="24"/>
        </w:rPr>
        <w:t>в трансляции результатов деятельности образовательных организаций в области духовно-нравственного воспитания подрастающего поколения</w:t>
      </w:r>
      <w:r w:rsidR="00BB07B8" w:rsidRPr="00F91B4D">
        <w:rPr>
          <w:rFonts w:ascii="Times New Roman" w:hAnsi="Times New Roman"/>
          <w:sz w:val="24"/>
          <w:szCs w:val="24"/>
        </w:rPr>
        <w:t>,</w:t>
      </w:r>
      <w:r w:rsidR="008C13E7" w:rsidRPr="00F91B4D">
        <w:rPr>
          <w:rFonts w:ascii="Times New Roman" w:hAnsi="Times New Roman"/>
          <w:sz w:val="24"/>
          <w:szCs w:val="24"/>
        </w:rPr>
        <w:t xml:space="preserve"> </w:t>
      </w:r>
      <w:r w:rsidRPr="00F91B4D">
        <w:rPr>
          <w:rFonts w:ascii="Times New Roman" w:hAnsi="Times New Roman"/>
          <w:sz w:val="24"/>
          <w:szCs w:val="24"/>
        </w:rPr>
        <w:t>основа</w:t>
      </w:r>
      <w:r w:rsidR="008C13E7" w:rsidRPr="00F91B4D">
        <w:rPr>
          <w:rFonts w:ascii="Times New Roman" w:hAnsi="Times New Roman"/>
          <w:sz w:val="24"/>
          <w:szCs w:val="24"/>
        </w:rPr>
        <w:t>н</w:t>
      </w:r>
      <w:r w:rsidR="00ED15D4" w:rsidRPr="00F91B4D">
        <w:rPr>
          <w:rFonts w:ascii="Times New Roman" w:hAnsi="Times New Roman"/>
          <w:sz w:val="24"/>
          <w:szCs w:val="24"/>
        </w:rPr>
        <w:t xml:space="preserve">ной на синергетическом подходе. </w:t>
      </w:r>
    </w:p>
    <w:p w:rsidR="00455CAD" w:rsidRDefault="00455CAD" w:rsidP="008E52FE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1132" w:rsidRPr="00F91B4D" w:rsidRDefault="00561132" w:rsidP="00457A0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1B4D">
        <w:rPr>
          <w:rFonts w:ascii="Times New Roman" w:hAnsi="Times New Roman"/>
          <w:b/>
          <w:sz w:val="24"/>
          <w:szCs w:val="24"/>
        </w:rPr>
        <w:lastRenderedPageBreak/>
        <w:t>Задачи конференции:</w:t>
      </w:r>
    </w:p>
    <w:p w:rsidR="007871EC" w:rsidRPr="00F91B4D" w:rsidRDefault="00561132" w:rsidP="00457A08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1B4D">
        <w:rPr>
          <w:rFonts w:ascii="Times New Roman" w:hAnsi="Times New Roman"/>
          <w:sz w:val="24"/>
          <w:szCs w:val="24"/>
        </w:rPr>
        <w:t>выявить актуальные проблемы научного поиска и практического решения задач реализации синергетического подхода</w:t>
      </w:r>
      <w:r w:rsidR="00F57909" w:rsidRPr="00F91B4D">
        <w:rPr>
          <w:rFonts w:ascii="Times New Roman" w:hAnsi="Times New Roman"/>
          <w:sz w:val="24"/>
          <w:szCs w:val="24"/>
        </w:rPr>
        <w:t xml:space="preserve"> в духовно-нравственном воспитании</w:t>
      </w:r>
      <w:r w:rsidRPr="00F91B4D">
        <w:rPr>
          <w:rFonts w:ascii="Times New Roman" w:hAnsi="Times New Roman"/>
          <w:sz w:val="24"/>
          <w:szCs w:val="24"/>
        </w:rPr>
        <w:t>;</w:t>
      </w:r>
    </w:p>
    <w:p w:rsidR="00561132" w:rsidRPr="00F91B4D" w:rsidRDefault="00561132" w:rsidP="00457A08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1B4D">
        <w:rPr>
          <w:rFonts w:ascii="Times New Roman" w:hAnsi="Times New Roman"/>
          <w:sz w:val="24"/>
          <w:szCs w:val="24"/>
        </w:rPr>
        <w:t>способствовать распространению результатов научных исследований и практических разработок в области реализации синергетического подхода в</w:t>
      </w:r>
      <w:r w:rsidR="003803B4" w:rsidRPr="00F91B4D">
        <w:rPr>
          <w:rFonts w:ascii="Times New Roman" w:hAnsi="Times New Roman"/>
          <w:sz w:val="24"/>
          <w:szCs w:val="24"/>
        </w:rPr>
        <w:t xml:space="preserve"> приобщении духовно-нравственным ценностям</w:t>
      </w:r>
      <w:r w:rsidRPr="00F91B4D">
        <w:rPr>
          <w:rFonts w:ascii="Times New Roman" w:hAnsi="Times New Roman"/>
          <w:sz w:val="24"/>
          <w:szCs w:val="24"/>
        </w:rPr>
        <w:t>;</w:t>
      </w:r>
    </w:p>
    <w:p w:rsidR="00561132" w:rsidRDefault="00561132" w:rsidP="00457A08">
      <w:pPr>
        <w:pStyle w:val="a3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1B4D">
        <w:rPr>
          <w:rFonts w:ascii="Times New Roman" w:hAnsi="Times New Roman"/>
          <w:sz w:val="24"/>
          <w:szCs w:val="24"/>
        </w:rPr>
        <w:t>содействовать повышению уровня компетентности исследователей, студентов и практиков в области реализации синергетического подхода</w:t>
      </w:r>
      <w:r w:rsidR="003803B4" w:rsidRPr="00F91B4D">
        <w:rPr>
          <w:rFonts w:ascii="Times New Roman" w:hAnsi="Times New Roman"/>
          <w:sz w:val="24"/>
          <w:szCs w:val="24"/>
        </w:rPr>
        <w:t xml:space="preserve"> к духовно-нравственному воспитанию</w:t>
      </w:r>
      <w:r w:rsidRPr="00F91B4D">
        <w:rPr>
          <w:rFonts w:ascii="Times New Roman" w:hAnsi="Times New Roman"/>
          <w:sz w:val="24"/>
          <w:szCs w:val="24"/>
        </w:rPr>
        <w:t>.</w:t>
      </w:r>
    </w:p>
    <w:p w:rsidR="00920DBA" w:rsidRPr="00F91B4D" w:rsidRDefault="00920DBA" w:rsidP="00920DBA">
      <w:pPr>
        <w:pStyle w:val="11"/>
        <w:widowControl w:val="0"/>
        <w:ind w:firstLine="567"/>
        <w:jc w:val="both"/>
        <w:rPr>
          <w:color w:val="000000"/>
          <w:sz w:val="24"/>
          <w:szCs w:val="24"/>
        </w:rPr>
      </w:pPr>
      <w:r w:rsidRPr="00F91B4D">
        <w:rPr>
          <w:b/>
          <w:color w:val="000000"/>
          <w:sz w:val="24"/>
          <w:szCs w:val="24"/>
        </w:rPr>
        <w:t>Тематические направления конференции</w:t>
      </w:r>
      <w:r w:rsidRPr="00F91B4D">
        <w:rPr>
          <w:color w:val="000000"/>
          <w:sz w:val="24"/>
          <w:szCs w:val="24"/>
        </w:rPr>
        <w:t xml:space="preserve">: </w:t>
      </w:r>
    </w:p>
    <w:p w:rsidR="00561132" w:rsidRPr="00F91B4D" w:rsidRDefault="00561132" w:rsidP="00457A08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1B4D">
        <w:rPr>
          <w:rFonts w:ascii="Times New Roman" w:hAnsi="Times New Roman"/>
          <w:sz w:val="24"/>
          <w:szCs w:val="24"/>
        </w:rPr>
        <w:t xml:space="preserve">Исторические и </w:t>
      </w:r>
      <w:r w:rsidR="003803B4" w:rsidRPr="00F91B4D">
        <w:rPr>
          <w:rFonts w:ascii="Times New Roman" w:hAnsi="Times New Roman"/>
          <w:sz w:val="24"/>
          <w:szCs w:val="24"/>
        </w:rPr>
        <w:t xml:space="preserve">теоретические </w:t>
      </w:r>
      <w:r w:rsidRPr="00F91B4D">
        <w:rPr>
          <w:rFonts w:ascii="Times New Roman" w:hAnsi="Times New Roman"/>
          <w:sz w:val="24"/>
          <w:szCs w:val="24"/>
        </w:rPr>
        <w:t>основа</w:t>
      </w:r>
      <w:r w:rsidR="003803B4" w:rsidRPr="00F91B4D">
        <w:rPr>
          <w:rFonts w:ascii="Times New Roman" w:hAnsi="Times New Roman"/>
          <w:sz w:val="24"/>
          <w:szCs w:val="24"/>
        </w:rPr>
        <w:t>ния синергетического подхода в духовно-нравственном воспитании подрастающего поколения</w:t>
      </w:r>
      <w:r w:rsidRPr="00F91B4D">
        <w:rPr>
          <w:rFonts w:ascii="Times New Roman" w:hAnsi="Times New Roman"/>
          <w:sz w:val="24"/>
          <w:szCs w:val="24"/>
        </w:rPr>
        <w:t>.</w:t>
      </w:r>
    </w:p>
    <w:p w:rsidR="00561132" w:rsidRPr="00F91B4D" w:rsidRDefault="00561132" w:rsidP="00457A08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1B4D">
        <w:rPr>
          <w:rFonts w:ascii="Times New Roman" w:hAnsi="Times New Roman"/>
          <w:sz w:val="24"/>
          <w:szCs w:val="24"/>
        </w:rPr>
        <w:t>Синергетическая стратегия образовательных парадигм в условиях современного о</w:t>
      </w:r>
      <w:r w:rsidR="003803B4" w:rsidRPr="00F91B4D">
        <w:rPr>
          <w:rFonts w:ascii="Times New Roman" w:hAnsi="Times New Roman"/>
          <w:sz w:val="24"/>
          <w:szCs w:val="24"/>
        </w:rPr>
        <w:t>бразовательного пространства</w:t>
      </w:r>
      <w:r w:rsidRPr="00F91B4D">
        <w:rPr>
          <w:rFonts w:ascii="Times New Roman" w:hAnsi="Times New Roman"/>
          <w:sz w:val="24"/>
          <w:szCs w:val="24"/>
        </w:rPr>
        <w:t>.</w:t>
      </w:r>
    </w:p>
    <w:p w:rsidR="00561132" w:rsidRPr="00F91B4D" w:rsidRDefault="00561132" w:rsidP="00457A08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1B4D">
        <w:rPr>
          <w:rFonts w:ascii="Times New Roman" w:hAnsi="Times New Roman"/>
          <w:sz w:val="24"/>
          <w:szCs w:val="24"/>
        </w:rPr>
        <w:t xml:space="preserve">Синергетическая основа духовно-нравственного и гражданско-патриотического воспитания в ретроспективе и современных науках о человеке. </w:t>
      </w:r>
    </w:p>
    <w:p w:rsidR="003803B4" w:rsidRPr="00F91B4D" w:rsidRDefault="003803B4" w:rsidP="00457A08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1B4D">
        <w:rPr>
          <w:rFonts w:ascii="Times New Roman" w:hAnsi="Times New Roman"/>
          <w:sz w:val="24"/>
          <w:szCs w:val="24"/>
        </w:rPr>
        <w:t>Национальный идеал как целевой ориентир подготовки педагогических кадров для современной системы образования.</w:t>
      </w:r>
    </w:p>
    <w:p w:rsidR="003803B4" w:rsidRPr="00F91B4D" w:rsidRDefault="003803B4" w:rsidP="00457A08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1B4D">
        <w:rPr>
          <w:rFonts w:ascii="Times New Roman" w:hAnsi="Times New Roman"/>
          <w:sz w:val="24"/>
          <w:szCs w:val="24"/>
        </w:rPr>
        <w:t>Субкультура детства и семьи в реализации синергетического подхода в современно</w:t>
      </w:r>
      <w:r w:rsidR="00621C4D" w:rsidRPr="00F91B4D">
        <w:rPr>
          <w:rFonts w:ascii="Times New Roman" w:hAnsi="Times New Roman"/>
          <w:sz w:val="24"/>
          <w:szCs w:val="24"/>
        </w:rPr>
        <w:t>м духовно-нравственном воспитании.</w:t>
      </w:r>
    </w:p>
    <w:p w:rsidR="00621C4D" w:rsidRPr="00F91B4D" w:rsidRDefault="00621C4D" w:rsidP="00457A08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1B4D">
        <w:rPr>
          <w:rFonts w:ascii="Times New Roman" w:hAnsi="Times New Roman"/>
          <w:sz w:val="24"/>
          <w:szCs w:val="24"/>
        </w:rPr>
        <w:t>Синергетический подход к духовно-нра</w:t>
      </w:r>
      <w:r w:rsidR="008D223C">
        <w:rPr>
          <w:rFonts w:ascii="Times New Roman" w:hAnsi="Times New Roman"/>
          <w:sz w:val="24"/>
          <w:szCs w:val="24"/>
        </w:rPr>
        <w:t>вственному воспитанию лиц с ОВЗ.</w:t>
      </w:r>
    </w:p>
    <w:p w:rsidR="00BB07B8" w:rsidRPr="00F91B4D" w:rsidRDefault="00BB07B8" w:rsidP="00457A08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1B4D">
        <w:rPr>
          <w:rFonts w:ascii="Times New Roman" w:hAnsi="Times New Roman"/>
          <w:sz w:val="24"/>
          <w:szCs w:val="24"/>
        </w:rPr>
        <w:t>Педагог как саморазвивающийся субъект образования в динамичном техногенном мире.</w:t>
      </w:r>
    </w:p>
    <w:p w:rsidR="00BB07B8" w:rsidRPr="00F91B4D" w:rsidRDefault="00A251FB" w:rsidP="00457A08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BB07B8" w:rsidRPr="00F91B4D">
        <w:rPr>
          <w:rFonts w:ascii="Times New Roman" w:hAnsi="Times New Roman"/>
          <w:sz w:val="24"/>
          <w:szCs w:val="24"/>
        </w:rPr>
        <w:t xml:space="preserve">ехнологические </w:t>
      </w:r>
      <w:r>
        <w:rPr>
          <w:rFonts w:ascii="Times New Roman" w:hAnsi="Times New Roman"/>
          <w:sz w:val="24"/>
          <w:szCs w:val="24"/>
        </w:rPr>
        <w:t xml:space="preserve">аспекты </w:t>
      </w:r>
      <w:r w:rsidR="00BB07B8" w:rsidRPr="00F91B4D">
        <w:rPr>
          <w:rFonts w:ascii="Times New Roman" w:hAnsi="Times New Roman"/>
          <w:sz w:val="24"/>
          <w:szCs w:val="24"/>
        </w:rPr>
        <w:t xml:space="preserve">реализации синергетического подхода в условиях </w:t>
      </w:r>
      <w:proofErr w:type="spellStart"/>
      <w:r w:rsidR="00BB07B8" w:rsidRPr="00F91B4D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="00BB07B8" w:rsidRPr="00F91B4D">
        <w:rPr>
          <w:rFonts w:ascii="Times New Roman" w:hAnsi="Times New Roman"/>
          <w:sz w:val="24"/>
          <w:szCs w:val="24"/>
        </w:rPr>
        <w:t xml:space="preserve"> детства.</w:t>
      </w:r>
    </w:p>
    <w:p w:rsidR="004949FD" w:rsidRPr="00F91B4D" w:rsidRDefault="00CF75DC" w:rsidP="00F91B4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участию в к</w:t>
      </w:r>
      <w:r w:rsidR="00253726" w:rsidRPr="00F91B4D">
        <w:rPr>
          <w:rFonts w:ascii="Times New Roman" w:hAnsi="Times New Roman"/>
          <w:b/>
          <w:sz w:val="24"/>
          <w:szCs w:val="24"/>
        </w:rPr>
        <w:t>онференции приглашаются</w:t>
      </w:r>
      <w:r w:rsidR="00561132" w:rsidRPr="00F91B4D">
        <w:rPr>
          <w:rFonts w:ascii="Times New Roman" w:hAnsi="Times New Roman"/>
          <w:sz w:val="24"/>
          <w:szCs w:val="24"/>
        </w:rPr>
        <w:t xml:space="preserve"> ученые, преподаватели, аспиранты, студенты учреждений высшего образования, специалисты, педагоги, руководители образовательных организаций и</w:t>
      </w:r>
      <w:r w:rsidR="001B5F6B" w:rsidRPr="00F91B4D">
        <w:rPr>
          <w:rFonts w:ascii="Times New Roman" w:hAnsi="Times New Roman"/>
          <w:sz w:val="24"/>
          <w:szCs w:val="24"/>
        </w:rPr>
        <w:t xml:space="preserve"> органов управления образования.</w:t>
      </w:r>
      <w:r w:rsidR="007871EC" w:rsidRPr="00F91B4D">
        <w:rPr>
          <w:rFonts w:ascii="Times New Roman" w:hAnsi="Times New Roman"/>
          <w:sz w:val="24"/>
          <w:szCs w:val="24"/>
        </w:rPr>
        <w:t xml:space="preserve"> </w:t>
      </w:r>
    </w:p>
    <w:p w:rsidR="00387BD5" w:rsidRPr="00F91B4D" w:rsidRDefault="00387BD5" w:rsidP="00F91B4D">
      <w:pPr>
        <w:pStyle w:val="11"/>
        <w:widowControl w:val="0"/>
        <w:spacing w:line="276" w:lineRule="auto"/>
        <w:ind w:firstLine="567"/>
        <w:rPr>
          <w:color w:val="000000"/>
          <w:sz w:val="24"/>
          <w:szCs w:val="24"/>
        </w:rPr>
      </w:pPr>
      <w:r w:rsidRPr="00F91B4D">
        <w:rPr>
          <w:b/>
          <w:color w:val="000000"/>
          <w:sz w:val="24"/>
          <w:szCs w:val="24"/>
        </w:rPr>
        <w:t>Публикация материалов конференции:</w:t>
      </w:r>
    </w:p>
    <w:p w:rsidR="00387BD5" w:rsidRPr="00F91B4D" w:rsidRDefault="00387BD5" w:rsidP="00F91B4D">
      <w:pPr>
        <w:pStyle w:val="11"/>
        <w:widowControl w:val="0"/>
        <w:spacing w:line="276" w:lineRule="auto"/>
        <w:ind w:left="66" w:firstLine="567"/>
        <w:jc w:val="both"/>
        <w:rPr>
          <w:strike/>
          <w:color w:val="000000"/>
          <w:sz w:val="24"/>
          <w:szCs w:val="24"/>
        </w:rPr>
      </w:pPr>
      <w:r w:rsidRPr="00F91B4D">
        <w:rPr>
          <w:color w:val="000000"/>
          <w:sz w:val="24"/>
          <w:szCs w:val="24"/>
        </w:rPr>
        <w:t>По результатам работы конференции будут опубликованы материалы в электронном сборнике с присвоением кодов ISBN, УДК и ББК, рассылкой по библиотекам, регистрацией в Российской книжной палате и с постатейным размещением в Научной электронной библиотеке eLIBRARY.RU.</w:t>
      </w:r>
      <w:r w:rsidRPr="00F91B4D">
        <w:rPr>
          <w:strike/>
          <w:color w:val="000000"/>
          <w:sz w:val="24"/>
          <w:szCs w:val="24"/>
        </w:rPr>
        <w:t xml:space="preserve"> </w:t>
      </w:r>
    </w:p>
    <w:p w:rsidR="00387BD5" w:rsidRPr="00F91B4D" w:rsidRDefault="00387BD5" w:rsidP="00F91B4D">
      <w:pPr>
        <w:pStyle w:val="11"/>
        <w:widowControl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F91B4D">
        <w:rPr>
          <w:b/>
          <w:color w:val="000000"/>
          <w:sz w:val="24"/>
          <w:szCs w:val="24"/>
        </w:rPr>
        <w:t xml:space="preserve">Язык конференции: </w:t>
      </w:r>
      <w:r w:rsidRPr="00F91B4D">
        <w:rPr>
          <w:color w:val="000000"/>
          <w:sz w:val="24"/>
          <w:szCs w:val="24"/>
        </w:rPr>
        <w:t>русский.</w:t>
      </w:r>
    </w:p>
    <w:p w:rsidR="00387BD5" w:rsidRPr="00F91B4D" w:rsidRDefault="00387BD5" w:rsidP="00F91B4D">
      <w:pPr>
        <w:pStyle w:val="11"/>
        <w:widowControl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F91B4D">
        <w:rPr>
          <w:b/>
          <w:color w:val="000000"/>
          <w:sz w:val="24"/>
          <w:szCs w:val="24"/>
        </w:rPr>
        <w:t xml:space="preserve">Условия участия: </w:t>
      </w:r>
    </w:p>
    <w:p w:rsidR="00387BD5" w:rsidRDefault="00387BD5" w:rsidP="00F91B4D">
      <w:pPr>
        <w:pStyle w:val="11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F91B4D">
        <w:rPr>
          <w:color w:val="000000"/>
          <w:sz w:val="24"/>
          <w:szCs w:val="24"/>
        </w:rPr>
        <w:t xml:space="preserve">участие в конференции </w:t>
      </w:r>
      <w:r w:rsidRPr="00F91B4D">
        <w:rPr>
          <w:b/>
          <w:color w:val="000000"/>
          <w:sz w:val="24"/>
          <w:szCs w:val="24"/>
        </w:rPr>
        <w:t>бесплатное</w:t>
      </w:r>
      <w:r w:rsidRPr="00F91B4D">
        <w:rPr>
          <w:color w:val="000000"/>
          <w:sz w:val="24"/>
          <w:szCs w:val="24"/>
        </w:rPr>
        <w:t>;</w:t>
      </w:r>
    </w:p>
    <w:p w:rsidR="00457A08" w:rsidRPr="00F91B4D" w:rsidRDefault="00457A08" w:rsidP="00F91B4D">
      <w:pPr>
        <w:pStyle w:val="11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F91B4D">
        <w:rPr>
          <w:color w:val="000000"/>
          <w:sz w:val="24"/>
          <w:szCs w:val="24"/>
        </w:rPr>
        <w:t xml:space="preserve">по итогам участия в конференции выдается инструкция по самостоятельному </w:t>
      </w:r>
      <w:r w:rsidRPr="007B1F97">
        <w:rPr>
          <w:color w:val="000000"/>
          <w:sz w:val="24"/>
          <w:szCs w:val="24"/>
        </w:rPr>
        <w:t>скачиванию</w:t>
      </w:r>
      <w:r w:rsidRPr="00457A08">
        <w:rPr>
          <w:b/>
          <w:color w:val="000000"/>
          <w:sz w:val="24"/>
          <w:szCs w:val="24"/>
        </w:rPr>
        <w:t xml:space="preserve"> сертификата</w:t>
      </w:r>
      <w:r w:rsidRPr="00F91B4D">
        <w:rPr>
          <w:color w:val="000000"/>
          <w:sz w:val="24"/>
          <w:szCs w:val="24"/>
        </w:rPr>
        <w:t xml:space="preserve"> </w:t>
      </w:r>
      <w:r w:rsidR="00CF75DC">
        <w:rPr>
          <w:b/>
          <w:color w:val="000000"/>
          <w:sz w:val="24"/>
          <w:szCs w:val="24"/>
        </w:rPr>
        <w:t>участника к</w:t>
      </w:r>
      <w:r w:rsidRPr="007B1F97">
        <w:rPr>
          <w:b/>
          <w:color w:val="000000"/>
          <w:sz w:val="24"/>
          <w:szCs w:val="24"/>
        </w:rPr>
        <w:t>онференции</w:t>
      </w:r>
    </w:p>
    <w:p w:rsidR="0009004B" w:rsidRDefault="00387BD5" w:rsidP="00F91B4D">
      <w:pPr>
        <w:pStyle w:val="11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F91B4D">
        <w:rPr>
          <w:color w:val="000000"/>
          <w:sz w:val="24"/>
          <w:szCs w:val="24"/>
        </w:rPr>
        <w:t xml:space="preserve">формы участия: </w:t>
      </w:r>
    </w:p>
    <w:p w:rsidR="0009004B" w:rsidRDefault="00387BD5" w:rsidP="00570B13">
      <w:pPr>
        <w:pStyle w:val="11"/>
        <w:numPr>
          <w:ilvl w:val="1"/>
          <w:numId w:val="25"/>
        </w:numPr>
        <w:tabs>
          <w:tab w:val="left" w:pos="993"/>
        </w:tabs>
        <w:spacing w:line="276" w:lineRule="auto"/>
        <w:ind w:left="1276" w:hanging="283"/>
        <w:jc w:val="both"/>
        <w:rPr>
          <w:color w:val="000000"/>
          <w:sz w:val="24"/>
          <w:szCs w:val="24"/>
        </w:rPr>
      </w:pPr>
      <w:proofErr w:type="gramStart"/>
      <w:r w:rsidRPr="00457A08">
        <w:rPr>
          <w:color w:val="000000"/>
          <w:sz w:val="24"/>
          <w:szCs w:val="24"/>
        </w:rPr>
        <w:t>очная</w:t>
      </w:r>
      <w:proofErr w:type="gramEnd"/>
      <w:r w:rsidRPr="00457A08">
        <w:rPr>
          <w:color w:val="000000"/>
          <w:sz w:val="24"/>
          <w:szCs w:val="24"/>
        </w:rPr>
        <w:t xml:space="preserve"> (онлайн на платформе </w:t>
      </w:r>
      <w:r w:rsidRPr="00457A08">
        <w:rPr>
          <w:color w:val="000000"/>
          <w:sz w:val="24"/>
          <w:szCs w:val="24"/>
          <w:lang w:val="en-US"/>
        </w:rPr>
        <w:t>Microsoft</w:t>
      </w:r>
      <w:r w:rsidRPr="00457A08">
        <w:rPr>
          <w:color w:val="000000"/>
          <w:sz w:val="24"/>
          <w:szCs w:val="24"/>
        </w:rPr>
        <w:t xml:space="preserve"> </w:t>
      </w:r>
      <w:r w:rsidR="00051DB5" w:rsidRPr="00457A08">
        <w:rPr>
          <w:color w:val="000000"/>
          <w:sz w:val="24"/>
          <w:szCs w:val="24"/>
          <w:lang w:val="en-US"/>
        </w:rPr>
        <w:t>T</w:t>
      </w:r>
      <w:r w:rsidRPr="00457A08">
        <w:rPr>
          <w:color w:val="000000"/>
          <w:sz w:val="24"/>
          <w:szCs w:val="24"/>
          <w:lang w:val="en-US"/>
        </w:rPr>
        <w:t>eams</w:t>
      </w:r>
      <w:r w:rsidRPr="00F91B4D">
        <w:rPr>
          <w:color w:val="000000"/>
          <w:sz w:val="24"/>
          <w:szCs w:val="24"/>
        </w:rPr>
        <w:t>, очн</w:t>
      </w:r>
      <w:r w:rsidR="008D223C">
        <w:rPr>
          <w:color w:val="000000"/>
          <w:sz w:val="24"/>
          <w:szCs w:val="24"/>
        </w:rPr>
        <w:t>о – в образовательных организациях г. Перми)</w:t>
      </w:r>
    </w:p>
    <w:p w:rsidR="0009004B" w:rsidRDefault="00313159" w:rsidP="00570B13">
      <w:pPr>
        <w:pStyle w:val="11"/>
        <w:numPr>
          <w:ilvl w:val="1"/>
          <w:numId w:val="25"/>
        </w:numPr>
        <w:tabs>
          <w:tab w:val="left" w:pos="993"/>
        </w:tabs>
        <w:spacing w:line="276" w:lineRule="auto"/>
        <w:ind w:left="1276" w:hanging="283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заочная:</w:t>
      </w:r>
      <w:proofErr w:type="gramEnd"/>
    </w:p>
    <w:p w:rsidR="0009004B" w:rsidRDefault="00387BD5" w:rsidP="00457A08">
      <w:pPr>
        <w:pStyle w:val="11"/>
        <w:numPr>
          <w:ilvl w:val="0"/>
          <w:numId w:val="18"/>
        </w:numPr>
        <w:tabs>
          <w:tab w:val="left" w:pos="2410"/>
        </w:tabs>
        <w:spacing w:line="276" w:lineRule="auto"/>
        <w:ind w:left="1985"/>
        <w:jc w:val="both"/>
        <w:rPr>
          <w:color w:val="000000"/>
          <w:sz w:val="24"/>
          <w:szCs w:val="24"/>
        </w:rPr>
      </w:pPr>
      <w:r w:rsidRPr="00F91B4D">
        <w:rPr>
          <w:color w:val="000000"/>
          <w:sz w:val="24"/>
          <w:szCs w:val="24"/>
        </w:rPr>
        <w:t>публикация</w:t>
      </w:r>
      <w:r w:rsidR="003858F5">
        <w:rPr>
          <w:color w:val="000000"/>
          <w:sz w:val="24"/>
          <w:szCs w:val="24"/>
        </w:rPr>
        <w:t xml:space="preserve"> </w:t>
      </w:r>
    </w:p>
    <w:p w:rsidR="0009004B" w:rsidRDefault="00027A9A" w:rsidP="00457A08">
      <w:pPr>
        <w:pStyle w:val="11"/>
        <w:numPr>
          <w:ilvl w:val="0"/>
          <w:numId w:val="18"/>
        </w:numPr>
        <w:tabs>
          <w:tab w:val="left" w:pos="2410"/>
        </w:tabs>
        <w:spacing w:line="276" w:lineRule="auto"/>
        <w:ind w:left="19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стендовый доклад</w:t>
      </w:r>
      <w:r w:rsidR="00672B7C">
        <w:rPr>
          <w:color w:val="000000"/>
          <w:sz w:val="24"/>
          <w:szCs w:val="24"/>
        </w:rPr>
        <w:t xml:space="preserve"> </w:t>
      </w:r>
    </w:p>
    <w:p w:rsidR="0009004B" w:rsidRDefault="003F3DA1" w:rsidP="00457A08">
      <w:pPr>
        <w:pStyle w:val="11"/>
        <w:numPr>
          <w:ilvl w:val="0"/>
          <w:numId w:val="18"/>
        </w:numPr>
        <w:tabs>
          <w:tab w:val="left" w:pos="2410"/>
        </w:tabs>
        <w:spacing w:line="276" w:lineRule="auto"/>
        <w:ind w:left="19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видеозапись мастер-класса</w:t>
      </w:r>
      <w:r w:rsidR="00672B7C">
        <w:rPr>
          <w:color w:val="000000"/>
          <w:sz w:val="24"/>
          <w:szCs w:val="24"/>
        </w:rPr>
        <w:t xml:space="preserve"> </w:t>
      </w:r>
    </w:p>
    <w:p w:rsidR="00387BD5" w:rsidRPr="00F91B4D" w:rsidRDefault="00672B7C" w:rsidP="00457A08">
      <w:pPr>
        <w:pStyle w:val="11"/>
        <w:numPr>
          <w:ilvl w:val="0"/>
          <w:numId w:val="18"/>
        </w:numPr>
        <w:tabs>
          <w:tab w:val="left" w:pos="2410"/>
        </w:tabs>
        <w:spacing w:line="276" w:lineRule="auto"/>
        <w:ind w:left="19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видеоролик с презентацией опыта по теме</w:t>
      </w:r>
      <w:r w:rsidR="003F3DA1">
        <w:rPr>
          <w:color w:val="000000"/>
          <w:sz w:val="24"/>
          <w:szCs w:val="24"/>
        </w:rPr>
        <w:t xml:space="preserve"> конференции</w:t>
      </w:r>
    </w:p>
    <w:p w:rsidR="00570B13" w:rsidRDefault="00570B13" w:rsidP="00570B13">
      <w:pPr>
        <w:pStyle w:val="11"/>
        <w:widowControl w:val="0"/>
        <w:spacing w:line="276" w:lineRule="auto"/>
        <w:ind w:left="567"/>
        <w:jc w:val="both"/>
      </w:pPr>
      <w:r>
        <w:rPr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725F410" wp14:editId="3610E706">
            <wp:simplePos x="0" y="0"/>
            <wp:positionH relativeFrom="column">
              <wp:posOffset>5385435</wp:posOffset>
            </wp:positionH>
            <wp:positionV relativeFrom="paragraph">
              <wp:posOffset>-34290</wp:posOffset>
            </wp:positionV>
            <wp:extent cx="902970" cy="902970"/>
            <wp:effectExtent l="0" t="0" r="0" b="0"/>
            <wp:wrapThrough wrapText="bothSides">
              <wp:wrapPolygon edited="0">
                <wp:start x="0" y="0"/>
                <wp:lineTo x="0" y="20962"/>
                <wp:lineTo x="20962" y="20962"/>
                <wp:lineTo x="2096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BD5" w:rsidRPr="00F91B4D">
        <w:rPr>
          <w:color w:val="000000"/>
          <w:sz w:val="24"/>
          <w:szCs w:val="24"/>
        </w:rPr>
        <w:t xml:space="preserve">Для участия в конференции необходимо пройти </w:t>
      </w:r>
      <w:r w:rsidR="00387BD5" w:rsidRPr="00F91B4D">
        <w:rPr>
          <w:b/>
          <w:color w:val="000000"/>
          <w:sz w:val="24"/>
          <w:szCs w:val="24"/>
        </w:rPr>
        <w:t>электронную регистрацию</w:t>
      </w:r>
      <w:r w:rsidR="00387BD5" w:rsidRPr="00F91B4D">
        <w:rPr>
          <w:color w:val="000000"/>
          <w:sz w:val="24"/>
          <w:szCs w:val="24"/>
        </w:rPr>
        <w:t xml:space="preserve"> по ссылке </w:t>
      </w:r>
      <w:hyperlink r:id="rId16" w:history="1">
        <w:r w:rsidR="00046A63" w:rsidRPr="006A2A5B">
          <w:rPr>
            <w:rStyle w:val="a8"/>
            <w:sz w:val="24"/>
            <w:szCs w:val="24"/>
          </w:rPr>
          <w:t>https://forms.office.com/r/qqXWHFUs79</w:t>
        </w:r>
      </w:hyperlink>
      <w:r w:rsidR="00046A63">
        <w:rPr>
          <w:color w:val="000000"/>
          <w:sz w:val="24"/>
          <w:szCs w:val="24"/>
        </w:rPr>
        <w:t xml:space="preserve">  </w:t>
      </w:r>
    </w:p>
    <w:p w:rsidR="00387BD5" w:rsidRDefault="00387BD5" w:rsidP="00570B13">
      <w:pPr>
        <w:pStyle w:val="11"/>
        <w:widowControl w:val="0"/>
        <w:spacing w:line="276" w:lineRule="auto"/>
        <w:ind w:left="567"/>
        <w:jc w:val="both"/>
        <w:rPr>
          <w:b/>
          <w:color w:val="000000"/>
          <w:sz w:val="24"/>
          <w:szCs w:val="24"/>
        </w:rPr>
      </w:pPr>
      <w:r w:rsidRPr="00F91B4D">
        <w:rPr>
          <w:b/>
          <w:color w:val="000000"/>
          <w:sz w:val="24"/>
          <w:szCs w:val="24"/>
        </w:rPr>
        <w:t xml:space="preserve">до </w:t>
      </w:r>
      <w:r w:rsidRPr="00F91B4D">
        <w:rPr>
          <w:b/>
          <w:sz w:val="24"/>
          <w:szCs w:val="24"/>
        </w:rPr>
        <w:t>2</w:t>
      </w:r>
      <w:r w:rsidR="00EA3C2D">
        <w:rPr>
          <w:b/>
          <w:sz w:val="24"/>
          <w:szCs w:val="24"/>
        </w:rPr>
        <w:t>1</w:t>
      </w:r>
      <w:r w:rsidRPr="00F91B4D">
        <w:rPr>
          <w:b/>
          <w:sz w:val="24"/>
          <w:szCs w:val="24"/>
        </w:rPr>
        <w:t xml:space="preserve"> ноября 2022 </w:t>
      </w:r>
      <w:r w:rsidRPr="00F91B4D">
        <w:rPr>
          <w:b/>
          <w:color w:val="000000"/>
          <w:sz w:val="24"/>
          <w:szCs w:val="24"/>
        </w:rPr>
        <w:t>года.</w:t>
      </w:r>
      <w:r w:rsidR="00570B13" w:rsidRPr="00570B13">
        <w:rPr>
          <w:b/>
          <w:noProof/>
          <w:color w:val="000000"/>
          <w:sz w:val="24"/>
          <w:szCs w:val="24"/>
        </w:rPr>
        <w:t xml:space="preserve"> </w:t>
      </w:r>
    </w:p>
    <w:p w:rsidR="00570B13" w:rsidRDefault="00570B13" w:rsidP="008E52F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188" w:firstLine="567"/>
        <w:jc w:val="both"/>
        <w:rPr>
          <w:b/>
          <w:i/>
          <w:color w:val="000000"/>
          <w:sz w:val="24"/>
          <w:szCs w:val="24"/>
        </w:rPr>
      </w:pPr>
    </w:p>
    <w:p w:rsidR="00570B13" w:rsidRDefault="00570B13" w:rsidP="008E52F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188" w:firstLine="567"/>
        <w:jc w:val="both"/>
        <w:rPr>
          <w:b/>
          <w:i/>
          <w:color w:val="000000"/>
          <w:sz w:val="24"/>
          <w:szCs w:val="24"/>
        </w:rPr>
      </w:pPr>
    </w:p>
    <w:p w:rsidR="008E52FE" w:rsidRDefault="0009004B" w:rsidP="008E52F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188" w:firstLine="567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Публикация стать</w:t>
      </w:r>
      <w:r w:rsidRPr="00511631">
        <w:rPr>
          <w:b/>
          <w:i/>
          <w:color w:val="000000"/>
          <w:sz w:val="24"/>
          <w:szCs w:val="24"/>
        </w:rPr>
        <w:t>и</w:t>
      </w:r>
      <w:r w:rsidR="008E52FE" w:rsidRPr="00511631">
        <w:rPr>
          <w:b/>
          <w:i/>
          <w:color w:val="000000"/>
          <w:sz w:val="24"/>
          <w:szCs w:val="24"/>
        </w:rPr>
        <w:t>:</w:t>
      </w:r>
    </w:p>
    <w:p w:rsidR="008E52FE" w:rsidRDefault="008E52FE" w:rsidP="008E52F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188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срок до </w:t>
      </w:r>
      <w:r w:rsidR="008E73A9" w:rsidRPr="008E73A9">
        <w:rPr>
          <w:color w:val="000000"/>
          <w:sz w:val="24"/>
          <w:szCs w:val="24"/>
        </w:rPr>
        <w:t>10</w:t>
      </w:r>
      <w:r w:rsidRPr="008E73A9">
        <w:rPr>
          <w:color w:val="000000"/>
          <w:sz w:val="24"/>
          <w:szCs w:val="24"/>
        </w:rPr>
        <w:t xml:space="preserve"> ноября 2022</w:t>
      </w:r>
      <w:r w:rsidRPr="005A307A">
        <w:rPr>
          <w:color w:val="000000"/>
          <w:sz w:val="24"/>
          <w:szCs w:val="24"/>
        </w:rPr>
        <w:t xml:space="preserve"> г</w:t>
      </w:r>
      <w:r>
        <w:rPr>
          <w:color w:val="000000"/>
          <w:sz w:val="24"/>
          <w:szCs w:val="24"/>
        </w:rPr>
        <w:t xml:space="preserve">ода отправить на адрес конференции </w:t>
      </w:r>
      <w:hyperlink r:id="rId17" w:history="1">
        <w:r w:rsidR="001539F4" w:rsidRPr="00432E1F">
          <w:rPr>
            <w:rStyle w:val="a8"/>
            <w:b/>
            <w:sz w:val="24"/>
            <w:szCs w:val="24"/>
            <w:lang w:val="en-US"/>
          </w:rPr>
          <w:t>sdp</w:t>
        </w:r>
        <w:r w:rsidR="001539F4" w:rsidRPr="00432E1F">
          <w:rPr>
            <w:rStyle w:val="a8"/>
            <w:b/>
            <w:sz w:val="24"/>
            <w:szCs w:val="24"/>
          </w:rPr>
          <w:t>-</w:t>
        </w:r>
        <w:r w:rsidR="001539F4" w:rsidRPr="00432E1F">
          <w:rPr>
            <w:rStyle w:val="a8"/>
            <w:b/>
            <w:sz w:val="24"/>
            <w:szCs w:val="24"/>
            <w:lang w:val="en-US"/>
          </w:rPr>
          <w:t>conf</w:t>
        </w:r>
        <w:r w:rsidR="001539F4" w:rsidRPr="00432E1F">
          <w:rPr>
            <w:rStyle w:val="a8"/>
            <w:b/>
            <w:sz w:val="24"/>
            <w:szCs w:val="24"/>
          </w:rPr>
          <w:t>@pspu.ru</w:t>
        </w:r>
      </w:hyperlink>
      <w:r>
        <w:rPr>
          <w:rFonts w:ascii="Courier New" w:eastAsia="Courier New" w:hAnsi="Courier New" w:cs="Courier New"/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письмо с вложенными файлами:</w:t>
      </w:r>
    </w:p>
    <w:p w:rsidR="008E52FE" w:rsidRDefault="008E52FE" w:rsidP="008E52FE">
      <w:pPr>
        <w:pStyle w:val="1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188"/>
        <w:jc w:val="both"/>
        <w:rPr>
          <w:color w:val="000000"/>
          <w:sz w:val="24"/>
          <w:szCs w:val="24"/>
        </w:rPr>
      </w:pPr>
      <w:r w:rsidRPr="00A81593">
        <w:rPr>
          <w:color w:val="000000"/>
          <w:sz w:val="24"/>
          <w:szCs w:val="24"/>
        </w:rPr>
        <w:t xml:space="preserve">статья </w:t>
      </w:r>
    </w:p>
    <w:p w:rsidR="008E52FE" w:rsidRPr="00A81593" w:rsidRDefault="008E52FE" w:rsidP="008E52FE">
      <w:pPr>
        <w:pStyle w:val="1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188"/>
        <w:jc w:val="both"/>
        <w:rPr>
          <w:color w:val="000000"/>
          <w:sz w:val="24"/>
          <w:szCs w:val="24"/>
        </w:rPr>
      </w:pPr>
      <w:r w:rsidRPr="00A81593">
        <w:rPr>
          <w:color w:val="000000"/>
          <w:sz w:val="24"/>
          <w:szCs w:val="24"/>
        </w:rPr>
        <w:t>отч</w:t>
      </w:r>
      <w:r w:rsidR="008E73A9">
        <w:rPr>
          <w:color w:val="000000"/>
          <w:sz w:val="24"/>
          <w:szCs w:val="24"/>
        </w:rPr>
        <w:t>ет о проверке на заимствования (</w:t>
      </w:r>
      <w:proofErr w:type="spellStart"/>
      <w:r w:rsidR="008E73A9">
        <w:rPr>
          <w:color w:val="000000"/>
          <w:sz w:val="24"/>
          <w:szCs w:val="24"/>
        </w:rPr>
        <w:t>антиплагиат</w:t>
      </w:r>
      <w:proofErr w:type="spellEnd"/>
      <w:r w:rsidR="008E73A9">
        <w:rPr>
          <w:color w:val="000000"/>
          <w:sz w:val="24"/>
          <w:szCs w:val="24"/>
        </w:rPr>
        <w:t>)</w:t>
      </w:r>
    </w:p>
    <w:p w:rsidR="008E52FE" w:rsidRPr="002C6A3B" w:rsidRDefault="00027A9A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188"/>
        <w:jc w:val="both"/>
        <w:rPr>
          <w:b/>
          <w:sz w:val="28"/>
          <w:szCs w:val="28"/>
        </w:rPr>
      </w:pPr>
      <w:r>
        <w:rPr>
          <w:color w:val="000000"/>
          <w:sz w:val="24"/>
          <w:szCs w:val="24"/>
        </w:rPr>
        <w:t>(названия файлов: «Андреев А.А.</w:t>
      </w:r>
      <w:r w:rsidR="001539F4" w:rsidRPr="001539F4">
        <w:rPr>
          <w:color w:val="000000"/>
          <w:sz w:val="24"/>
          <w:szCs w:val="24"/>
        </w:rPr>
        <w:t>–</w:t>
      </w:r>
      <w:r w:rsidR="00051DB5">
        <w:rPr>
          <w:color w:val="000000"/>
          <w:sz w:val="24"/>
          <w:szCs w:val="24"/>
        </w:rPr>
        <w:t>статья</w:t>
      </w:r>
      <w:r>
        <w:rPr>
          <w:color w:val="000000"/>
          <w:sz w:val="24"/>
          <w:szCs w:val="24"/>
        </w:rPr>
        <w:t>», «Андреев А.А.</w:t>
      </w:r>
      <w:r w:rsidR="001539F4" w:rsidRPr="001539F4">
        <w:rPr>
          <w:color w:val="000000"/>
          <w:sz w:val="24"/>
          <w:szCs w:val="24"/>
        </w:rPr>
        <w:t>–</w:t>
      </w:r>
      <w:proofErr w:type="spellStart"/>
      <w:r w:rsidR="008E52FE">
        <w:rPr>
          <w:color w:val="000000"/>
          <w:sz w:val="24"/>
          <w:szCs w:val="24"/>
        </w:rPr>
        <w:t>антиплагиат</w:t>
      </w:r>
      <w:proofErr w:type="spellEnd"/>
      <w:r w:rsidR="008E52FE">
        <w:rPr>
          <w:color w:val="000000"/>
          <w:sz w:val="24"/>
          <w:szCs w:val="24"/>
        </w:rPr>
        <w:t xml:space="preserve">»). Все материалы для публикации необходимо самостоятельно проверить </w:t>
      </w:r>
      <w:r w:rsidR="008E73A9">
        <w:rPr>
          <w:color w:val="000000"/>
          <w:sz w:val="24"/>
          <w:szCs w:val="24"/>
        </w:rPr>
        <w:t xml:space="preserve">на </w:t>
      </w:r>
      <w:proofErr w:type="spellStart"/>
      <w:r w:rsidR="008E73A9">
        <w:rPr>
          <w:color w:val="000000"/>
          <w:sz w:val="24"/>
          <w:szCs w:val="24"/>
        </w:rPr>
        <w:t>антиплагиат</w:t>
      </w:r>
      <w:proofErr w:type="spellEnd"/>
      <w:r w:rsidR="008E52FE">
        <w:rPr>
          <w:color w:val="000000"/>
          <w:sz w:val="24"/>
          <w:szCs w:val="24"/>
        </w:rPr>
        <w:t xml:space="preserve"> </w:t>
      </w:r>
      <w:r w:rsidR="003F3DA1">
        <w:rPr>
          <w:color w:val="000000"/>
          <w:sz w:val="24"/>
          <w:szCs w:val="24"/>
        </w:rPr>
        <w:t>(</w:t>
      </w:r>
      <w:r w:rsidR="008E52FE">
        <w:rPr>
          <w:color w:val="000000"/>
          <w:sz w:val="24"/>
          <w:szCs w:val="24"/>
        </w:rPr>
        <w:t>авторство не менее 70%</w:t>
      </w:r>
      <w:r w:rsidR="003F3DA1">
        <w:rPr>
          <w:color w:val="000000"/>
          <w:sz w:val="24"/>
          <w:szCs w:val="24"/>
        </w:rPr>
        <w:t>)</w:t>
      </w:r>
      <w:r w:rsidR="008E52FE">
        <w:rPr>
          <w:color w:val="000000"/>
          <w:sz w:val="24"/>
          <w:szCs w:val="24"/>
        </w:rPr>
        <w:t>.</w:t>
      </w:r>
      <w:r w:rsidR="001539F4" w:rsidRPr="001539F4">
        <w:rPr>
          <w:color w:val="000000"/>
          <w:sz w:val="24"/>
          <w:szCs w:val="24"/>
        </w:rPr>
        <w:t xml:space="preserve"> </w:t>
      </w:r>
    </w:p>
    <w:p w:rsidR="008E52FE" w:rsidRDefault="008E52FE" w:rsidP="008E52F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</w:p>
    <w:p w:rsidR="00B150BF" w:rsidRPr="00051DB5" w:rsidRDefault="00B150BF" w:rsidP="00027A9A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b/>
          <w:i/>
          <w:sz w:val="24"/>
          <w:szCs w:val="24"/>
        </w:rPr>
      </w:pPr>
      <w:r w:rsidRPr="00051DB5">
        <w:rPr>
          <w:b/>
          <w:i/>
          <w:sz w:val="24"/>
          <w:szCs w:val="24"/>
        </w:rPr>
        <w:t>Стендовые доклады</w:t>
      </w:r>
      <w:r w:rsidR="00027A9A" w:rsidRPr="00051DB5">
        <w:rPr>
          <w:b/>
          <w:i/>
          <w:sz w:val="24"/>
          <w:szCs w:val="24"/>
        </w:rPr>
        <w:t>:</w:t>
      </w:r>
      <w:r w:rsidRPr="00051DB5">
        <w:rPr>
          <w:b/>
          <w:i/>
          <w:sz w:val="24"/>
          <w:szCs w:val="24"/>
        </w:rPr>
        <w:t xml:space="preserve"> </w:t>
      </w:r>
    </w:p>
    <w:p w:rsidR="00512607" w:rsidRDefault="00512607" w:rsidP="0051260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188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срок до </w:t>
      </w:r>
      <w:r w:rsidRPr="008E73A9">
        <w:rPr>
          <w:color w:val="000000"/>
          <w:sz w:val="24"/>
          <w:szCs w:val="24"/>
        </w:rPr>
        <w:t>1</w:t>
      </w:r>
      <w:r w:rsidR="00152073">
        <w:rPr>
          <w:color w:val="000000"/>
          <w:sz w:val="24"/>
          <w:szCs w:val="24"/>
        </w:rPr>
        <w:t>0</w:t>
      </w:r>
      <w:r w:rsidRPr="008E73A9">
        <w:rPr>
          <w:color w:val="000000"/>
          <w:sz w:val="24"/>
          <w:szCs w:val="24"/>
        </w:rPr>
        <w:t xml:space="preserve"> ноября 2022</w:t>
      </w:r>
      <w:r w:rsidRPr="005A307A">
        <w:rPr>
          <w:color w:val="000000"/>
          <w:sz w:val="24"/>
          <w:szCs w:val="24"/>
        </w:rPr>
        <w:t xml:space="preserve"> г</w:t>
      </w:r>
      <w:r>
        <w:rPr>
          <w:color w:val="000000"/>
          <w:sz w:val="24"/>
          <w:szCs w:val="24"/>
        </w:rPr>
        <w:t xml:space="preserve">ода отправить на адрес конференции </w:t>
      </w:r>
      <w:hyperlink r:id="rId18" w:history="1">
        <w:r w:rsidRPr="00432E1F">
          <w:rPr>
            <w:rStyle w:val="a8"/>
            <w:b/>
            <w:sz w:val="24"/>
            <w:szCs w:val="24"/>
            <w:lang w:val="en-US"/>
          </w:rPr>
          <w:t>sdp</w:t>
        </w:r>
        <w:r w:rsidRPr="00432E1F">
          <w:rPr>
            <w:rStyle w:val="a8"/>
            <w:b/>
            <w:sz w:val="24"/>
            <w:szCs w:val="24"/>
          </w:rPr>
          <w:t>-</w:t>
        </w:r>
        <w:r w:rsidRPr="00432E1F">
          <w:rPr>
            <w:rStyle w:val="a8"/>
            <w:b/>
            <w:sz w:val="24"/>
            <w:szCs w:val="24"/>
            <w:lang w:val="en-US"/>
          </w:rPr>
          <w:t>conf</w:t>
        </w:r>
        <w:r w:rsidRPr="00432E1F">
          <w:rPr>
            <w:rStyle w:val="a8"/>
            <w:b/>
            <w:sz w:val="24"/>
            <w:szCs w:val="24"/>
          </w:rPr>
          <w:t>@pspu.ru</w:t>
        </w:r>
      </w:hyperlink>
      <w:r>
        <w:rPr>
          <w:rFonts w:ascii="Courier New" w:eastAsia="Courier New" w:hAnsi="Courier New" w:cs="Courier New"/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письмо с вложенным файл</w:t>
      </w:r>
      <w:r w:rsidR="00164AD1">
        <w:rPr>
          <w:color w:val="000000"/>
          <w:sz w:val="24"/>
          <w:szCs w:val="24"/>
        </w:rPr>
        <w:t>ом</w:t>
      </w:r>
      <w:r>
        <w:rPr>
          <w:color w:val="000000"/>
          <w:sz w:val="24"/>
          <w:szCs w:val="24"/>
        </w:rPr>
        <w:t>:</w:t>
      </w:r>
    </w:p>
    <w:p w:rsidR="00164AD1" w:rsidRDefault="00164AD1" w:rsidP="00164AD1">
      <w:pPr>
        <w:pStyle w:val="1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1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Стендовый доклад</w:t>
      </w:r>
    </w:p>
    <w:p w:rsidR="00164AD1" w:rsidRDefault="00B85963" w:rsidP="00A9493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1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164AD1" w:rsidRPr="00164AD1">
        <w:rPr>
          <w:color w:val="000000"/>
          <w:sz w:val="24"/>
          <w:szCs w:val="24"/>
        </w:rPr>
        <w:t>названия файлов:</w:t>
      </w:r>
      <w:r w:rsidR="00027A9A">
        <w:rPr>
          <w:color w:val="000000"/>
          <w:sz w:val="24"/>
          <w:szCs w:val="24"/>
        </w:rPr>
        <w:t xml:space="preserve"> «Андреев А.А.</w:t>
      </w:r>
      <w:r w:rsidR="00A94939">
        <w:rPr>
          <w:color w:val="000000"/>
          <w:sz w:val="24"/>
          <w:szCs w:val="24"/>
        </w:rPr>
        <w:t>–стендовый доклад</w:t>
      </w:r>
      <w:r w:rsidR="00027A9A">
        <w:rPr>
          <w:color w:val="000000"/>
          <w:sz w:val="24"/>
          <w:szCs w:val="24"/>
        </w:rPr>
        <w:t>»</w:t>
      </w:r>
      <w:r w:rsidR="00164AD1" w:rsidRPr="00051DB5">
        <w:rPr>
          <w:color w:val="000000"/>
          <w:sz w:val="24"/>
          <w:szCs w:val="24"/>
        </w:rPr>
        <w:t>)</w:t>
      </w:r>
    </w:p>
    <w:p w:rsidR="00CE15EC" w:rsidRDefault="00CE15EC" w:rsidP="008E52F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</w:p>
    <w:p w:rsidR="00CE15EC" w:rsidRDefault="0009004B" w:rsidP="00A9493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b/>
          <w:i/>
          <w:sz w:val="24"/>
          <w:szCs w:val="24"/>
        </w:rPr>
      </w:pPr>
      <w:r w:rsidRPr="0009004B">
        <w:rPr>
          <w:b/>
          <w:i/>
          <w:sz w:val="24"/>
          <w:szCs w:val="24"/>
        </w:rPr>
        <w:t>Видеозапись м</w:t>
      </w:r>
      <w:r w:rsidR="00CE15EC" w:rsidRPr="0009004B">
        <w:rPr>
          <w:b/>
          <w:i/>
          <w:sz w:val="24"/>
          <w:szCs w:val="24"/>
        </w:rPr>
        <w:t>астер –</w:t>
      </w:r>
      <w:r w:rsidR="00512607" w:rsidRPr="0009004B">
        <w:rPr>
          <w:b/>
          <w:i/>
          <w:sz w:val="24"/>
          <w:szCs w:val="24"/>
        </w:rPr>
        <w:t xml:space="preserve"> </w:t>
      </w:r>
      <w:r w:rsidR="00CE15EC" w:rsidRPr="0009004B">
        <w:rPr>
          <w:b/>
          <w:i/>
          <w:sz w:val="24"/>
          <w:szCs w:val="24"/>
        </w:rPr>
        <w:t>класс</w:t>
      </w:r>
      <w:r w:rsidRPr="0009004B">
        <w:rPr>
          <w:b/>
          <w:i/>
          <w:sz w:val="24"/>
          <w:szCs w:val="24"/>
        </w:rPr>
        <w:t>а</w:t>
      </w:r>
      <w:r w:rsidR="00511631">
        <w:rPr>
          <w:b/>
          <w:i/>
          <w:sz w:val="24"/>
          <w:szCs w:val="24"/>
        </w:rPr>
        <w:t>:</w:t>
      </w:r>
      <w:r w:rsidR="00CE15EC">
        <w:rPr>
          <w:b/>
          <w:i/>
          <w:sz w:val="24"/>
          <w:szCs w:val="24"/>
        </w:rPr>
        <w:t xml:space="preserve"> </w:t>
      </w:r>
    </w:p>
    <w:p w:rsidR="00164AD1" w:rsidRDefault="0009004B" w:rsidP="0009004B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188" w:firstLine="708"/>
        <w:jc w:val="both"/>
        <w:rPr>
          <w:color w:val="000000"/>
          <w:sz w:val="24"/>
          <w:szCs w:val="24"/>
        </w:rPr>
      </w:pPr>
      <w:proofErr w:type="gramStart"/>
      <w:r w:rsidRPr="0009004B">
        <w:rPr>
          <w:color w:val="000000"/>
          <w:sz w:val="24"/>
          <w:szCs w:val="24"/>
        </w:rPr>
        <w:t xml:space="preserve">В срок до 10 ноября 2022 года отправить на адрес конференции </w:t>
      </w:r>
      <w:hyperlink r:id="rId19" w:history="1">
        <w:r w:rsidRPr="0009004B">
          <w:rPr>
            <w:rStyle w:val="a8"/>
            <w:b/>
            <w:sz w:val="24"/>
            <w:szCs w:val="24"/>
            <w:lang w:val="en-US"/>
          </w:rPr>
          <w:t>sdp</w:t>
        </w:r>
        <w:r w:rsidRPr="0009004B">
          <w:rPr>
            <w:rStyle w:val="a8"/>
            <w:b/>
            <w:sz w:val="24"/>
            <w:szCs w:val="24"/>
          </w:rPr>
          <w:t>-</w:t>
        </w:r>
        <w:r w:rsidRPr="0009004B">
          <w:rPr>
            <w:rStyle w:val="a8"/>
            <w:b/>
            <w:sz w:val="24"/>
            <w:szCs w:val="24"/>
            <w:lang w:val="en-US"/>
          </w:rPr>
          <w:t>conf</w:t>
        </w:r>
        <w:r w:rsidRPr="0009004B">
          <w:rPr>
            <w:rStyle w:val="a8"/>
            <w:b/>
            <w:sz w:val="24"/>
            <w:szCs w:val="24"/>
          </w:rPr>
          <w:t>@pspu.ru</w:t>
        </w:r>
      </w:hyperlink>
      <w:r w:rsidR="003F3DA1">
        <w:rPr>
          <w:color w:val="000000"/>
          <w:sz w:val="24"/>
          <w:szCs w:val="24"/>
        </w:rPr>
        <w:t xml:space="preserve"> письмо, в тексте которого</w:t>
      </w:r>
      <w:r w:rsidR="006B7387">
        <w:rPr>
          <w:color w:val="000000"/>
          <w:sz w:val="24"/>
          <w:szCs w:val="24"/>
        </w:rPr>
        <w:t xml:space="preserve"> </w:t>
      </w:r>
      <w:r w:rsidR="00164AD1" w:rsidRPr="00164AD1">
        <w:rPr>
          <w:color w:val="000000"/>
          <w:sz w:val="24"/>
          <w:szCs w:val="24"/>
        </w:rPr>
        <w:t>«</w:t>
      </w:r>
      <w:r w:rsidR="00164AD1">
        <w:rPr>
          <w:color w:val="000000"/>
          <w:sz w:val="24"/>
          <w:szCs w:val="24"/>
        </w:rPr>
        <w:t>Тема мастер</w:t>
      </w:r>
      <w:r w:rsidR="00457A08">
        <w:rPr>
          <w:color w:val="000000"/>
          <w:sz w:val="24"/>
          <w:szCs w:val="24"/>
        </w:rPr>
        <w:t>-</w:t>
      </w:r>
      <w:proofErr w:type="spellStart"/>
      <w:r w:rsidR="00164AD1">
        <w:rPr>
          <w:color w:val="000000"/>
          <w:sz w:val="24"/>
          <w:szCs w:val="24"/>
        </w:rPr>
        <w:t>класса</w:t>
      </w:r>
      <w:r w:rsidR="006B7387">
        <w:rPr>
          <w:color w:val="000000"/>
          <w:sz w:val="24"/>
          <w:szCs w:val="24"/>
        </w:rPr>
        <w:t>»</w:t>
      </w:r>
      <w:r w:rsidR="00164AD1">
        <w:rPr>
          <w:color w:val="000000"/>
          <w:sz w:val="24"/>
          <w:szCs w:val="24"/>
        </w:rPr>
        <w:t>_ФИО</w:t>
      </w:r>
      <w:proofErr w:type="spellEnd"/>
      <w:r w:rsidR="00164AD1">
        <w:rPr>
          <w:color w:val="000000"/>
          <w:sz w:val="24"/>
          <w:szCs w:val="24"/>
        </w:rPr>
        <w:t xml:space="preserve"> автора</w:t>
      </w:r>
      <w:r w:rsidR="006B7387">
        <w:rPr>
          <w:color w:val="000000"/>
          <w:sz w:val="24"/>
          <w:szCs w:val="24"/>
        </w:rPr>
        <w:t xml:space="preserve">,  ссылка на </w:t>
      </w:r>
      <w:r w:rsidR="00051DB5">
        <w:rPr>
          <w:color w:val="000000"/>
          <w:sz w:val="24"/>
          <w:szCs w:val="24"/>
        </w:rPr>
        <w:t>запись мастер-класса</w:t>
      </w:r>
      <w:r w:rsidR="006B7387">
        <w:rPr>
          <w:color w:val="000000"/>
          <w:sz w:val="24"/>
          <w:szCs w:val="24"/>
        </w:rPr>
        <w:t xml:space="preserve"> </w:t>
      </w:r>
      <w:proofErr w:type="gramEnd"/>
    </w:p>
    <w:p w:rsidR="00512607" w:rsidRDefault="00512607" w:rsidP="008E52F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</w:p>
    <w:p w:rsidR="00B150BF" w:rsidRDefault="0009004B" w:rsidP="0009004B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</w:t>
      </w:r>
      <w:r w:rsidRPr="0009004B">
        <w:rPr>
          <w:b/>
          <w:i/>
          <w:sz w:val="24"/>
          <w:szCs w:val="24"/>
        </w:rPr>
        <w:t>идеоролик с презентацией опыта по теме</w:t>
      </w:r>
      <w:r w:rsidR="003F3DA1">
        <w:rPr>
          <w:b/>
          <w:i/>
          <w:sz w:val="24"/>
          <w:szCs w:val="24"/>
        </w:rPr>
        <w:t xml:space="preserve"> к</w:t>
      </w:r>
      <w:r w:rsidR="00511631">
        <w:rPr>
          <w:b/>
          <w:i/>
          <w:sz w:val="24"/>
          <w:szCs w:val="24"/>
        </w:rPr>
        <w:t>онференции:</w:t>
      </w:r>
    </w:p>
    <w:p w:rsidR="0009004B" w:rsidRPr="0009004B" w:rsidRDefault="0009004B" w:rsidP="0009004B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sz w:val="24"/>
          <w:szCs w:val="24"/>
        </w:rPr>
      </w:pPr>
      <w:proofErr w:type="gramStart"/>
      <w:r w:rsidRPr="0009004B">
        <w:rPr>
          <w:sz w:val="24"/>
          <w:szCs w:val="24"/>
        </w:rPr>
        <w:t xml:space="preserve">В срок до 10 ноября 2022 года отправить на адрес конференции </w:t>
      </w:r>
      <w:hyperlink r:id="rId20" w:history="1">
        <w:r w:rsidRPr="0009004B">
          <w:rPr>
            <w:rStyle w:val="a8"/>
            <w:b/>
            <w:sz w:val="24"/>
            <w:szCs w:val="24"/>
          </w:rPr>
          <w:t>sdp-conf@pspu.ru</w:t>
        </w:r>
      </w:hyperlink>
      <w:r>
        <w:rPr>
          <w:sz w:val="24"/>
          <w:szCs w:val="24"/>
        </w:rPr>
        <w:t xml:space="preserve"> </w:t>
      </w:r>
      <w:r w:rsidRPr="0009004B">
        <w:rPr>
          <w:sz w:val="24"/>
          <w:szCs w:val="24"/>
        </w:rPr>
        <w:t xml:space="preserve"> письмо,</w:t>
      </w:r>
      <w:r>
        <w:rPr>
          <w:sz w:val="24"/>
          <w:szCs w:val="24"/>
        </w:rPr>
        <w:t xml:space="preserve"> в тексте </w:t>
      </w:r>
      <w:r w:rsidR="003F3DA1">
        <w:rPr>
          <w:sz w:val="24"/>
          <w:szCs w:val="24"/>
        </w:rPr>
        <w:t xml:space="preserve">которого </w:t>
      </w:r>
      <w:r>
        <w:rPr>
          <w:sz w:val="24"/>
          <w:szCs w:val="24"/>
        </w:rPr>
        <w:t xml:space="preserve">«Тема </w:t>
      </w:r>
      <w:proofErr w:type="spellStart"/>
      <w:r>
        <w:rPr>
          <w:sz w:val="24"/>
          <w:szCs w:val="24"/>
        </w:rPr>
        <w:t>видеоролика»</w:t>
      </w:r>
      <w:r w:rsidRPr="0009004B">
        <w:rPr>
          <w:sz w:val="24"/>
          <w:szCs w:val="24"/>
        </w:rPr>
        <w:t>_ФИО</w:t>
      </w:r>
      <w:proofErr w:type="spellEnd"/>
      <w:r w:rsidRPr="0009004B">
        <w:rPr>
          <w:sz w:val="24"/>
          <w:szCs w:val="24"/>
        </w:rPr>
        <w:t xml:space="preserve"> автора,  ссылка на запись </w:t>
      </w:r>
      <w:r>
        <w:rPr>
          <w:sz w:val="24"/>
          <w:szCs w:val="24"/>
        </w:rPr>
        <w:t>видеоролика</w:t>
      </w:r>
      <w:proofErr w:type="gramEnd"/>
    </w:p>
    <w:p w:rsidR="0009004B" w:rsidRDefault="0009004B" w:rsidP="008E52F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:rsidR="008E52FE" w:rsidRPr="006E400F" w:rsidRDefault="008E52FE" w:rsidP="008E52F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 w:rsidRPr="006E400F">
        <w:rPr>
          <w:i/>
          <w:color w:val="000000"/>
          <w:sz w:val="24"/>
          <w:szCs w:val="24"/>
        </w:rPr>
        <w:t xml:space="preserve">Приложения: </w:t>
      </w:r>
    </w:p>
    <w:p w:rsidR="008E52FE" w:rsidRDefault="008E52FE" w:rsidP="008E52FE">
      <w:pPr>
        <w:pStyle w:val="a9"/>
        <w:numPr>
          <w:ilvl w:val="0"/>
          <w:numId w:val="9"/>
        </w:numPr>
        <w:shd w:val="clear" w:color="auto" w:fill="auto"/>
        <w:spacing w:line="274" w:lineRule="exact"/>
        <w:jc w:val="both"/>
        <w:rPr>
          <w:i/>
          <w:szCs w:val="24"/>
        </w:rPr>
      </w:pPr>
      <w:r w:rsidRPr="006E400F">
        <w:rPr>
          <w:i/>
          <w:szCs w:val="24"/>
        </w:rPr>
        <w:t>Состав организаци</w:t>
      </w:r>
      <w:r w:rsidR="00970236">
        <w:rPr>
          <w:i/>
          <w:szCs w:val="24"/>
        </w:rPr>
        <w:t>онного комитета конференции</w:t>
      </w:r>
    </w:p>
    <w:p w:rsidR="00152073" w:rsidRPr="006E400F" w:rsidRDefault="00152073" w:rsidP="00152073">
      <w:pPr>
        <w:pStyle w:val="a9"/>
        <w:numPr>
          <w:ilvl w:val="0"/>
          <w:numId w:val="9"/>
        </w:numPr>
        <w:shd w:val="clear" w:color="auto" w:fill="auto"/>
        <w:spacing w:line="274" w:lineRule="exact"/>
        <w:jc w:val="both"/>
        <w:rPr>
          <w:i/>
          <w:szCs w:val="24"/>
        </w:rPr>
      </w:pPr>
      <w:r w:rsidRPr="006E400F">
        <w:rPr>
          <w:i/>
          <w:szCs w:val="24"/>
        </w:rPr>
        <w:t>Клю</w:t>
      </w:r>
      <w:r w:rsidR="003F3DA1">
        <w:rPr>
          <w:i/>
          <w:szCs w:val="24"/>
        </w:rPr>
        <w:t>чевые даты и события конференц</w:t>
      </w:r>
      <w:r w:rsidR="005629EE">
        <w:rPr>
          <w:i/>
          <w:szCs w:val="24"/>
        </w:rPr>
        <w:t>и</w:t>
      </w:r>
      <w:r w:rsidR="003F3DA1">
        <w:rPr>
          <w:i/>
          <w:szCs w:val="24"/>
        </w:rPr>
        <w:t>и</w:t>
      </w:r>
      <w:r w:rsidRPr="006E400F">
        <w:rPr>
          <w:i/>
          <w:szCs w:val="24"/>
        </w:rPr>
        <w:t>.</w:t>
      </w:r>
      <w:r w:rsidRPr="006E400F">
        <w:rPr>
          <w:i/>
          <w:noProof/>
          <w:szCs w:val="24"/>
        </w:rPr>
        <w:t xml:space="preserve"> </w:t>
      </w:r>
    </w:p>
    <w:p w:rsidR="00970236" w:rsidRDefault="00970236" w:rsidP="00152073">
      <w:pPr>
        <w:pStyle w:val="a9"/>
        <w:numPr>
          <w:ilvl w:val="0"/>
          <w:numId w:val="9"/>
        </w:numPr>
        <w:shd w:val="clear" w:color="auto" w:fill="auto"/>
        <w:spacing w:line="274" w:lineRule="exact"/>
        <w:jc w:val="both"/>
        <w:rPr>
          <w:i/>
          <w:szCs w:val="24"/>
        </w:rPr>
      </w:pPr>
      <w:r>
        <w:rPr>
          <w:i/>
          <w:szCs w:val="24"/>
        </w:rPr>
        <w:t>Формы</w:t>
      </w:r>
      <w:r w:rsidRPr="00970236">
        <w:rPr>
          <w:i/>
          <w:szCs w:val="24"/>
        </w:rPr>
        <w:t xml:space="preserve"> проведения конференции</w:t>
      </w:r>
    </w:p>
    <w:p w:rsidR="00970236" w:rsidRDefault="00970236" w:rsidP="00152073">
      <w:pPr>
        <w:pStyle w:val="a9"/>
        <w:numPr>
          <w:ilvl w:val="0"/>
          <w:numId w:val="9"/>
        </w:numPr>
        <w:shd w:val="clear" w:color="auto" w:fill="auto"/>
        <w:spacing w:line="274" w:lineRule="exact"/>
        <w:jc w:val="both"/>
        <w:rPr>
          <w:i/>
          <w:szCs w:val="24"/>
        </w:rPr>
      </w:pPr>
      <w:r w:rsidRPr="00970236">
        <w:rPr>
          <w:i/>
          <w:szCs w:val="24"/>
        </w:rPr>
        <w:t xml:space="preserve">Требования к </w:t>
      </w:r>
      <w:r w:rsidR="00DB0658">
        <w:rPr>
          <w:i/>
          <w:szCs w:val="24"/>
        </w:rPr>
        <w:t>предоставляемым</w:t>
      </w:r>
      <w:r>
        <w:rPr>
          <w:i/>
          <w:szCs w:val="24"/>
        </w:rPr>
        <w:t xml:space="preserve"> материалам</w:t>
      </w:r>
    </w:p>
    <w:p w:rsidR="008E52FE" w:rsidRDefault="008E52FE" w:rsidP="00970236">
      <w:pPr>
        <w:pStyle w:val="41"/>
        <w:shd w:val="clear" w:color="auto" w:fill="auto"/>
        <w:jc w:val="left"/>
        <w:rPr>
          <w:b w:val="0"/>
          <w:sz w:val="24"/>
          <w:szCs w:val="28"/>
        </w:rPr>
      </w:pPr>
    </w:p>
    <w:p w:rsidR="008E52FE" w:rsidRDefault="008E52FE" w:rsidP="008E52FE">
      <w:pPr>
        <w:pStyle w:val="1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8E52FE" w:rsidRPr="006E400F" w:rsidRDefault="008E52FE" w:rsidP="008E52FE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6E400F">
        <w:rPr>
          <w:sz w:val="24"/>
          <w:szCs w:val="24"/>
        </w:rPr>
        <w:t xml:space="preserve">при наличии возможности, связанной с санитарно-эпидемиологическими мероприятиями по профилактике </w:t>
      </w:r>
      <w:proofErr w:type="spellStart"/>
      <w:r w:rsidRPr="006E400F">
        <w:rPr>
          <w:sz w:val="24"/>
          <w:szCs w:val="24"/>
        </w:rPr>
        <w:t>коронавирусной</w:t>
      </w:r>
      <w:proofErr w:type="spellEnd"/>
      <w:r w:rsidRPr="006E400F">
        <w:rPr>
          <w:sz w:val="24"/>
          <w:szCs w:val="24"/>
        </w:rPr>
        <w:t xml:space="preserve"> инфекции / с учетом рекомендаций по профилактике </w:t>
      </w:r>
      <w:proofErr w:type="spellStart"/>
      <w:r w:rsidRPr="006E400F">
        <w:rPr>
          <w:sz w:val="24"/>
          <w:szCs w:val="24"/>
        </w:rPr>
        <w:t>коронавирусной</w:t>
      </w:r>
      <w:proofErr w:type="spellEnd"/>
      <w:r w:rsidRPr="006E400F">
        <w:rPr>
          <w:sz w:val="24"/>
          <w:szCs w:val="24"/>
        </w:rPr>
        <w:t xml:space="preserve"> инфекции</w:t>
      </w:r>
    </w:p>
    <w:p w:rsidR="008E52FE" w:rsidRDefault="008E52FE" w:rsidP="004949FD">
      <w:pPr>
        <w:jc w:val="both"/>
        <w:rPr>
          <w:rFonts w:ascii="Times New Roman" w:hAnsi="Times New Roman"/>
          <w:sz w:val="24"/>
        </w:rPr>
      </w:pPr>
    </w:p>
    <w:p w:rsidR="007229EF" w:rsidRDefault="007229E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7229EF" w:rsidRPr="004F6C82" w:rsidRDefault="007229EF" w:rsidP="007229EF">
      <w:pPr>
        <w:pStyle w:val="41"/>
        <w:shd w:val="clear" w:color="auto" w:fill="auto"/>
        <w:spacing w:after="80"/>
        <w:jc w:val="right"/>
        <w:rPr>
          <w:sz w:val="22"/>
          <w:szCs w:val="22"/>
        </w:rPr>
      </w:pPr>
      <w:r w:rsidRPr="004F6C82">
        <w:rPr>
          <w:sz w:val="22"/>
          <w:szCs w:val="22"/>
        </w:rPr>
        <w:lastRenderedPageBreak/>
        <w:t>Приложение № 1</w:t>
      </w:r>
    </w:p>
    <w:p w:rsidR="007229EF" w:rsidRPr="004F6C82" w:rsidRDefault="007229EF" w:rsidP="007229EF">
      <w:pPr>
        <w:jc w:val="right"/>
        <w:rPr>
          <w:rFonts w:ascii="Times New Roman" w:hAnsi="Times New Roman"/>
        </w:rPr>
      </w:pPr>
      <w:r w:rsidRPr="004F6C82">
        <w:rPr>
          <w:rFonts w:ascii="Times New Roman" w:hAnsi="Times New Roman"/>
        </w:rPr>
        <w:t xml:space="preserve"> к информационному письму</w:t>
      </w:r>
    </w:p>
    <w:p w:rsidR="007229EF" w:rsidRPr="00A94939" w:rsidRDefault="007229EF" w:rsidP="00152073">
      <w:pPr>
        <w:spacing w:after="0"/>
        <w:jc w:val="center"/>
        <w:rPr>
          <w:rFonts w:ascii="Times New Roman" w:hAnsi="Times New Roman"/>
          <w:b/>
        </w:rPr>
      </w:pPr>
      <w:r w:rsidRPr="00A94939">
        <w:rPr>
          <w:rFonts w:ascii="Times New Roman" w:hAnsi="Times New Roman"/>
          <w:b/>
        </w:rPr>
        <w:t xml:space="preserve">Состав организационного комитета </w:t>
      </w:r>
    </w:p>
    <w:p w:rsidR="00EE62F0" w:rsidRPr="00A94939" w:rsidRDefault="00B150BF" w:rsidP="00152073">
      <w:pPr>
        <w:spacing w:after="0"/>
        <w:jc w:val="center"/>
        <w:rPr>
          <w:rFonts w:ascii="Times New Roman" w:hAnsi="Times New Roman"/>
          <w:b/>
        </w:rPr>
      </w:pPr>
      <w:r w:rsidRPr="00A94939">
        <w:rPr>
          <w:rFonts w:ascii="Times New Roman" w:hAnsi="Times New Roman"/>
          <w:b/>
        </w:rPr>
        <w:t>Международн</w:t>
      </w:r>
      <w:r w:rsidR="00A94939" w:rsidRPr="00A94939">
        <w:rPr>
          <w:rFonts w:ascii="Times New Roman" w:hAnsi="Times New Roman"/>
          <w:b/>
        </w:rPr>
        <w:t>ой</w:t>
      </w:r>
      <w:r w:rsidRPr="00A94939">
        <w:rPr>
          <w:rFonts w:ascii="Times New Roman" w:hAnsi="Times New Roman"/>
          <w:b/>
        </w:rPr>
        <w:t xml:space="preserve"> </w:t>
      </w:r>
      <w:r w:rsidR="007229EF" w:rsidRPr="00A94939">
        <w:rPr>
          <w:rFonts w:ascii="Times New Roman" w:hAnsi="Times New Roman"/>
          <w:b/>
        </w:rPr>
        <w:t xml:space="preserve">научно-практической конференции </w:t>
      </w:r>
    </w:p>
    <w:p w:rsidR="004949FD" w:rsidRPr="004F6C82" w:rsidRDefault="007229EF" w:rsidP="00152073">
      <w:pPr>
        <w:spacing w:after="0"/>
        <w:jc w:val="center"/>
        <w:rPr>
          <w:rFonts w:ascii="Times New Roman" w:hAnsi="Times New Roman"/>
          <w:b/>
        </w:rPr>
      </w:pPr>
      <w:r w:rsidRPr="004F6C82">
        <w:rPr>
          <w:rFonts w:ascii="Times New Roman" w:hAnsi="Times New Roman"/>
          <w:b/>
        </w:rPr>
        <w:t>«Реализация синергетического подхода в теории и практике духовно-нравственного воспитания»</w:t>
      </w:r>
    </w:p>
    <w:p w:rsidR="00152073" w:rsidRDefault="00152073" w:rsidP="00EE62F0">
      <w:pPr>
        <w:jc w:val="both"/>
        <w:rPr>
          <w:rFonts w:ascii="Times New Roman" w:hAnsi="Times New Roman"/>
          <w:b/>
          <w:i/>
        </w:rPr>
      </w:pPr>
    </w:p>
    <w:p w:rsidR="00EE62F0" w:rsidRPr="00674435" w:rsidRDefault="00EE62F0" w:rsidP="00674435">
      <w:pPr>
        <w:spacing w:after="0"/>
        <w:jc w:val="both"/>
        <w:rPr>
          <w:rFonts w:ascii="Times New Roman" w:hAnsi="Times New Roman"/>
          <w:i/>
          <w:sz w:val="24"/>
        </w:rPr>
      </w:pPr>
      <w:r w:rsidRPr="00674435">
        <w:rPr>
          <w:rFonts w:ascii="Times New Roman" w:hAnsi="Times New Roman"/>
          <w:b/>
          <w:i/>
          <w:sz w:val="24"/>
        </w:rPr>
        <w:t>Председатель</w:t>
      </w:r>
      <w:r w:rsidRPr="00674435">
        <w:rPr>
          <w:rFonts w:ascii="Times New Roman" w:hAnsi="Times New Roman"/>
          <w:b/>
          <w:bCs/>
          <w:sz w:val="24"/>
        </w:rPr>
        <w:t>:</w:t>
      </w:r>
    </w:p>
    <w:p w:rsidR="00EE62F0" w:rsidRPr="00674435" w:rsidRDefault="00387BD5" w:rsidP="00674435">
      <w:pPr>
        <w:spacing w:after="0" w:line="235" w:lineRule="exact"/>
        <w:jc w:val="both"/>
        <w:rPr>
          <w:rFonts w:ascii="Times New Roman" w:hAnsi="Times New Roman"/>
          <w:sz w:val="24"/>
        </w:rPr>
      </w:pPr>
      <w:bookmarkStart w:id="0" w:name="_GoBack"/>
      <w:proofErr w:type="spellStart"/>
      <w:r w:rsidRPr="00674435">
        <w:rPr>
          <w:rFonts w:ascii="Times New Roman" w:hAnsi="Times New Roman"/>
          <w:bCs/>
          <w:sz w:val="24"/>
        </w:rPr>
        <w:t>Сарапулов</w:t>
      </w:r>
      <w:proofErr w:type="spellEnd"/>
      <w:r w:rsidRPr="00674435">
        <w:rPr>
          <w:rFonts w:ascii="Times New Roman" w:hAnsi="Times New Roman"/>
          <w:bCs/>
          <w:sz w:val="24"/>
        </w:rPr>
        <w:t xml:space="preserve"> Алексей Николаевич</w:t>
      </w:r>
      <w:bookmarkEnd w:id="0"/>
      <w:r w:rsidR="00EE62F0" w:rsidRPr="00674435">
        <w:rPr>
          <w:rFonts w:ascii="Times New Roman" w:hAnsi="Times New Roman"/>
          <w:bCs/>
          <w:sz w:val="24"/>
        </w:rPr>
        <w:t xml:space="preserve">, </w:t>
      </w:r>
      <w:r w:rsidR="008E52FE" w:rsidRPr="00674435">
        <w:rPr>
          <w:rFonts w:ascii="Times New Roman" w:hAnsi="Times New Roman"/>
          <w:bCs/>
          <w:sz w:val="24"/>
        </w:rPr>
        <w:t>проректор по научно-методической работе и академическому взаимодействию</w:t>
      </w:r>
      <w:r w:rsidR="00422610">
        <w:rPr>
          <w:rFonts w:ascii="Times New Roman" w:hAnsi="Times New Roman"/>
          <w:bCs/>
          <w:sz w:val="24"/>
        </w:rPr>
        <w:t>,</w:t>
      </w:r>
      <w:r w:rsidR="008E52FE" w:rsidRPr="00674435">
        <w:rPr>
          <w:rFonts w:ascii="Times New Roman" w:hAnsi="Times New Roman"/>
          <w:bCs/>
          <w:sz w:val="24"/>
        </w:rPr>
        <w:t xml:space="preserve"> кандидат исторических наук, доцент</w:t>
      </w:r>
      <w:r w:rsidR="00315F0A">
        <w:rPr>
          <w:rFonts w:ascii="Times New Roman" w:hAnsi="Times New Roman"/>
          <w:bCs/>
          <w:sz w:val="24"/>
        </w:rPr>
        <w:t xml:space="preserve"> (ПГГПУ)</w:t>
      </w:r>
    </w:p>
    <w:p w:rsidR="00EE62F0" w:rsidRPr="00674435" w:rsidRDefault="00EE62F0" w:rsidP="00EE62F0">
      <w:pPr>
        <w:pStyle w:val="20"/>
        <w:shd w:val="clear" w:color="auto" w:fill="auto"/>
        <w:rPr>
          <w:sz w:val="24"/>
          <w:szCs w:val="22"/>
        </w:rPr>
      </w:pPr>
    </w:p>
    <w:p w:rsidR="00EE62F0" w:rsidRPr="00674435" w:rsidRDefault="00EE62F0" w:rsidP="00EE62F0">
      <w:pPr>
        <w:pStyle w:val="20"/>
        <w:shd w:val="clear" w:color="auto" w:fill="auto"/>
        <w:rPr>
          <w:sz w:val="24"/>
          <w:szCs w:val="22"/>
        </w:rPr>
      </w:pPr>
      <w:r w:rsidRPr="00674435">
        <w:rPr>
          <w:b/>
          <w:sz w:val="24"/>
          <w:szCs w:val="22"/>
        </w:rPr>
        <w:t>Оргкомитет</w:t>
      </w:r>
      <w:r w:rsidRPr="00674435">
        <w:rPr>
          <w:sz w:val="24"/>
          <w:szCs w:val="22"/>
        </w:rPr>
        <w:t>:</w:t>
      </w:r>
    </w:p>
    <w:p w:rsidR="00387BD5" w:rsidRPr="00674435" w:rsidRDefault="00387BD5" w:rsidP="004B420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74435">
        <w:rPr>
          <w:rFonts w:ascii="Times New Roman" w:hAnsi="Times New Roman"/>
          <w:sz w:val="24"/>
        </w:rPr>
        <w:t>Власова Ирина Николаевна</w:t>
      </w:r>
      <w:r w:rsidR="008E52FE" w:rsidRPr="00674435">
        <w:rPr>
          <w:rFonts w:ascii="Times New Roman" w:hAnsi="Times New Roman"/>
          <w:sz w:val="24"/>
        </w:rPr>
        <w:t>,</w:t>
      </w:r>
      <w:r w:rsidR="008E52FE" w:rsidRPr="00674435">
        <w:rPr>
          <w:rFonts w:ascii="Times New Roman" w:hAnsi="Times New Roman"/>
          <w:color w:val="000000"/>
          <w:sz w:val="24"/>
          <w:shd w:val="clear" w:color="auto" w:fill="FFFFFF"/>
        </w:rPr>
        <w:t xml:space="preserve"> начальник научного отдела, </w:t>
      </w:r>
      <w:r w:rsidR="004B4207" w:rsidRPr="00674435">
        <w:rPr>
          <w:rFonts w:ascii="Times New Roman" w:hAnsi="Times New Roman"/>
          <w:bCs/>
          <w:sz w:val="24"/>
        </w:rPr>
        <w:t>к</w:t>
      </w:r>
      <w:r w:rsidR="00570B13">
        <w:rPr>
          <w:rFonts w:ascii="Times New Roman" w:hAnsi="Times New Roman"/>
          <w:bCs/>
          <w:sz w:val="24"/>
        </w:rPr>
        <w:t>андидат педагогических наук</w:t>
      </w:r>
      <w:r w:rsidR="008E52FE" w:rsidRPr="00674435">
        <w:rPr>
          <w:rFonts w:ascii="Times New Roman" w:hAnsi="Times New Roman"/>
          <w:bCs/>
          <w:sz w:val="24"/>
        </w:rPr>
        <w:t>, доцент</w:t>
      </w:r>
      <w:r w:rsidR="00DB0658">
        <w:rPr>
          <w:rFonts w:ascii="Times New Roman" w:hAnsi="Times New Roman"/>
          <w:bCs/>
          <w:sz w:val="24"/>
        </w:rPr>
        <w:t xml:space="preserve"> (</w:t>
      </w:r>
      <w:r w:rsidR="00DB0658" w:rsidRPr="00674435">
        <w:rPr>
          <w:rFonts w:ascii="Times New Roman" w:hAnsi="Times New Roman"/>
          <w:color w:val="000000"/>
          <w:sz w:val="24"/>
          <w:shd w:val="clear" w:color="auto" w:fill="FFFFFF"/>
        </w:rPr>
        <w:t>ПГГПУ</w:t>
      </w:r>
      <w:r w:rsidR="00DB0658">
        <w:rPr>
          <w:rFonts w:ascii="Times New Roman" w:hAnsi="Times New Roman"/>
          <w:color w:val="000000"/>
          <w:sz w:val="24"/>
          <w:shd w:val="clear" w:color="auto" w:fill="FFFFFF"/>
        </w:rPr>
        <w:t>)</w:t>
      </w:r>
      <w:r w:rsidR="008E52FE" w:rsidRPr="00674435">
        <w:rPr>
          <w:rFonts w:ascii="Times New Roman" w:hAnsi="Times New Roman"/>
          <w:bCs/>
          <w:sz w:val="24"/>
        </w:rPr>
        <w:t>;</w:t>
      </w:r>
    </w:p>
    <w:p w:rsidR="00EE62F0" w:rsidRPr="00674435" w:rsidRDefault="00EE62F0" w:rsidP="00EE62F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74435">
        <w:rPr>
          <w:rFonts w:ascii="Times New Roman" w:hAnsi="Times New Roman"/>
          <w:sz w:val="24"/>
        </w:rPr>
        <w:t>Коломийченко Людмила Владимировна, заведующий кафедрой дошкольной педагогики и психологии, доктор педагогических наук, профессор</w:t>
      </w:r>
      <w:r w:rsidR="00DB0658" w:rsidRPr="00DB0658">
        <w:rPr>
          <w:rFonts w:ascii="Times New Roman" w:hAnsi="Times New Roman"/>
          <w:sz w:val="24"/>
        </w:rPr>
        <w:t xml:space="preserve"> </w:t>
      </w:r>
      <w:r w:rsidR="00DB0658">
        <w:rPr>
          <w:rFonts w:ascii="Times New Roman" w:hAnsi="Times New Roman"/>
          <w:sz w:val="24"/>
        </w:rPr>
        <w:t>(ПГГПУ)</w:t>
      </w:r>
      <w:r w:rsidRPr="00674435">
        <w:rPr>
          <w:rFonts w:ascii="Times New Roman" w:hAnsi="Times New Roman"/>
          <w:sz w:val="24"/>
        </w:rPr>
        <w:t>;</w:t>
      </w:r>
    </w:p>
    <w:p w:rsidR="004F6C82" w:rsidRPr="00674435" w:rsidRDefault="004F6C82" w:rsidP="004F6C8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Филиппова Оксана Геннадьевна, заведующий кафедрой педагогики и психологии детства, доктор педагогических наук, доцент</w:t>
      </w:r>
      <w:r w:rsidR="00DB0658" w:rsidRPr="00DB0658">
        <w:rPr>
          <w:rFonts w:ascii="Times New Roman" w:eastAsia="Times New Roman" w:hAnsi="Times New Roman"/>
          <w:color w:val="262626"/>
          <w:sz w:val="24"/>
          <w:lang w:eastAsia="ru-RU"/>
        </w:rPr>
        <w:t xml:space="preserve"> </w:t>
      </w:r>
      <w:r w:rsidR="00DB0658">
        <w:rPr>
          <w:rFonts w:ascii="Times New Roman" w:eastAsia="Times New Roman" w:hAnsi="Times New Roman"/>
          <w:color w:val="262626"/>
          <w:sz w:val="24"/>
          <w:lang w:eastAsia="ru-RU"/>
        </w:rPr>
        <w:t>(</w:t>
      </w:r>
      <w:proofErr w:type="spellStart"/>
      <w:r w:rsidR="00DB0658" w:rsidRPr="00674435">
        <w:rPr>
          <w:rFonts w:ascii="Times New Roman" w:eastAsia="Times New Roman" w:hAnsi="Times New Roman"/>
          <w:color w:val="262626"/>
          <w:sz w:val="24"/>
          <w:lang w:eastAsia="ru-RU"/>
        </w:rPr>
        <w:t>ЮУрГГПУ</w:t>
      </w:r>
      <w:proofErr w:type="spellEnd"/>
      <w:r w:rsidR="00DB0658">
        <w:rPr>
          <w:rFonts w:ascii="Times New Roman" w:eastAsia="Times New Roman" w:hAnsi="Times New Roman"/>
          <w:color w:val="262626"/>
          <w:sz w:val="24"/>
          <w:lang w:eastAsia="ru-RU"/>
        </w:rPr>
        <w:t>)</w:t>
      </w:r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;</w:t>
      </w:r>
    </w:p>
    <w:p w:rsidR="004F6C82" w:rsidRPr="00674435" w:rsidRDefault="004F6C82" w:rsidP="004F6C8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 xml:space="preserve">Емельянова Ирина Евгеньевна, профессор кафедры педагогики и психологии детства, доктор педагогических наук, доцент </w:t>
      </w:r>
      <w:r w:rsidR="00DB0658">
        <w:rPr>
          <w:rFonts w:ascii="Times New Roman" w:eastAsia="Times New Roman" w:hAnsi="Times New Roman"/>
          <w:color w:val="262626"/>
          <w:sz w:val="24"/>
          <w:lang w:eastAsia="ru-RU"/>
        </w:rPr>
        <w:t>(</w:t>
      </w:r>
      <w:proofErr w:type="spellStart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ЮУрГГПУ</w:t>
      </w:r>
      <w:proofErr w:type="spellEnd"/>
      <w:r w:rsidR="00DB0658">
        <w:rPr>
          <w:rFonts w:ascii="Times New Roman" w:eastAsia="Times New Roman" w:hAnsi="Times New Roman"/>
          <w:color w:val="262626"/>
          <w:sz w:val="24"/>
          <w:lang w:eastAsia="ru-RU"/>
        </w:rPr>
        <w:t>)</w:t>
      </w:r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;</w:t>
      </w:r>
    </w:p>
    <w:p w:rsidR="004F6C82" w:rsidRPr="00674435" w:rsidRDefault="004F6C82" w:rsidP="004B420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62626"/>
          <w:sz w:val="24"/>
          <w:lang w:eastAsia="ru-RU"/>
        </w:rPr>
      </w:pPr>
      <w:proofErr w:type="spellStart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Батенова</w:t>
      </w:r>
      <w:proofErr w:type="spellEnd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 xml:space="preserve"> Юлия Валерьевна, доцент кафедры педагогики и психологии детства</w:t>
      </w:r>
      <w:r w:rsidR="005629EE">
        <w:rPr>
          <w:rFonts w:ascii="Times New Roman" w:eastAsia="Times New Roman" w:hAnsi="Times New Roman"/>
          <w:color w:val="262626"/>
          <w:sz w:val="24"/>
          <w:lang w:eastAsia="ru-RU"/>
        </w:rPr>
        <w:t>,</w:t>
      </w:r>
      <w:r w:rsidR="005629EE" w:rsidRPr="005629EE">
        <w:rPr>
          <w:rFonts w:ascii="Times New Roman" w:eastAsia="Times New Roman" w:hAnsi="Times New Roman"/>
          <w:color w:val="262626"/>
          <w:sz w:val="24"/>
          <w:lang w:eastAsia="ru-RU"/>
        </w:rPr>
        <w:t xml:space="preserve"> </w:t>
      </w:r>
      <w:r w:rsidR="005629EE" w:rsidRPr="00674435">
        <w:rPr>
          <w:rFonts w:ascii="Times New Roman" w:eastAsia="Times New Roman" w:hAnsi="Times New Roman"/>
          <w:color w:val="262626"/>
          <w:sz w:val="24"/>
          <w:lang w:eastAsia="ru-RU"/>
        </w:rPr>
        <w:t>психологии управления и служебной деятельности</w:t>
      </w:r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 xml:space="preserve">, </w:t>
      </w:r>
      <w:r w:rsidR="0026611B" w:rsidRPr="00674435">
        <w:rPr>
          <w:rFonts w:ascii="Times New Roman" w:eastAsia="Times New Roman" w:hAnsi="Times New Roman"/>
          <w:color w:val="262626"/>
          <w:sz w:val="24"/>
          <w:lang w:eastAsia="ru-RU"/>
        </w:rPr>
        <w:t>к</w:t>
      </w:r>
      <w:r w:rsidR="00570B13">
        <w:rPr>
          <w:rFonts w:ascii="Times New Roman" w:eastAsia="Times New Roman" w:hAnsi="Times New Roman"/>
          <w:color w:val="262626"/>
          <w:sz w:val="24"/>
          <w:lang w:eastAsia="ru-RU"/>
        </w:rPr>
        <w:t>андидат психологических наук</w:t>
      </w:r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 xml:space="preserve">, доцент </w:t>
      </w:r>
      <w:r w:rsidR="00DB0658">
        <w:rPr>
          <w:rFonts w:ascii="Times New Roman" w:eastAsia="Times New Roman" w:hAnsi="Times New Roman"/>
          <w:color w:val="262626"/>
          <w:sz w:val="24"/>
          <w:lang w:eastAsia="ru-RU"/>
        </w:rPr>
        <w:t>(</w:t>
      </w:r>
      <w:proofErr w:type="spellStart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ЮУрГГПУ</w:t>
      </w:r>
      <w:proofErr w:type="spellEnd"/>
      <w:r w:rsidR="00DB0658">
        <w:rPr>
          <w:rFonts w:ascii="Times New Roman" w:eastAsia="Times New Roman" w:hAnsi="Times New Roman"/>
          <w:color w:val="262626"/>
          <w:sz w:val="24"/>
          <w:lang w:eastAsia="ru-RU"/>
        </w:rPr>
        <w:t>)</w:t>
      </w:r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;</w:t>
      </w:r>
    </w:p>
    <w:p w:rsidR="004824FA" w:rsidRPr="00674435" w:rsidRDefault="004824FA" w:rsidP="004824F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62626"/>
          <w:sz w:val="24"/>
          <w:lang w:eastAsia="ru-RU"/>
        </w:rPr>
      </w:pPr>
      <w:proofErr w:type="spellStart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Длимбетова</w:t>
      </w:r>
      <w:proofErr w:type="spellEnd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 xml:space="preserve"> </w:t>
      </w:r>
      <w:proofErr w:type="spellStart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Гайни</w:t>
      </w:r>
      <w:proofErr w:type="spellEnd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 xml:space="preserve"> </w:t>
      </w:r>
      <w:proofErr w:type="spellStart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Карекеевна</w:t>
      </w:r>
      <w:proofErr w:type="spellEnd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,</w:t>
      </w:r>
      <w:r w:rsidR="005629EE">
        <w:rPr>
          <w:rFonts w:ascii="Times New Roman" w:eastAsia="Times New Roman" w:hAnsi="Times New Roman"/>
          <w:color w:val="262626"/>
          <w:sz w:val="24"/>
          <w:lang w:eastAsia="ru-RU"/>
        </w:rPr>
        <w:t xml:space="preserve"> доктор педагогических наук,</w:t>
      </w:r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 xml:space="preserve"> </w:t>
      </w:r>
      <w:r w:rsidR="004B4207" w:rsidRPr="00674435">
        <w:rPr>
          <w:rFonts w:ascii="Times New Roman" w:eastAsia="Times New Roman" w:hAnsi="Times New Roman"/>
          <w:color w:val="262626"/>
          <w:sz w:val="24"/>
          <w:lang w:eastAsia="ru-RU"/>
        </w:rPr>
        <w:t>профессор кафедры социальной педагогики и самопознания</w:t>
      </w:r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 xml:space="preserve"> </w:t>
      </w:r>
      <w:r w:rsidR="00DB0658">
        <w:rPr>
          <w:rFonts w:ascii="Times New Roman" w:eastAsia="Times New Roman" w:hAnsi="Times New Roman"/>
          <w:color w:val="262626"/>
          <w:sz w:val="24"/>
          <w:lang w:eastAsia="ru-RU"/>
        </w:rPr>
        <w:t>(</w:t>
      </w:r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НАО «Евразийский национальный университет им. Л. Н. Гумилева»</w:t>
      </w:r>
      <w:r w:rsidR="00DB0658">
        <w:rPr>
          <w:rFonts w:ascii="Times New Roman" w:eastAsia="Times New Roman" w:hAnsi="Times New Roman"/>
          <w:color w:val="262626"/>
          <w:sz w:val="24"/>
          <w:lang w:eastAsia="ru-RU"/>
        </w:rPr>
        <w:t>)</w:t>
      </w:r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;</w:t>
      </w:r>
    </w:p>
    <w:p w:rsidR="004824FA" w:rsidRPr="00674435" w:rsidRDefault="00315F0A" w:rsidP="00570B13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/>
          <w:color w:val="262626"/>
          <w:sz w:val="24"/>
          <w:lang w:eastAsia="ru-RU"/>
        </w:rPr>
        <w:t>Некрасова Ольга Александровна</w:t>
      </w:r>
      <w:r w:rsidR="005E022D" w:rsidRPr="00674435">
        <w:rPr>
          <w:rFonts w:ascii="Times New Roman" w:eastAsia="Times New Roman" w:hAnsi="Times New Roman"/>
          <w:color w:val="262626"/>
          <w:sz w:val="24"/>
          <w:lang w:eastAsia="ru-RU"/>
        </w:rPr>
        <w:t>, доцент кафедры педагогического и специального образования</w:t>
      </w:r>
      <w:r w:rsidR="00046A63">
        <w:rPr>
          <w:rFonts w:ascii="Times New Roman" w:eastAsia="Times New Roman" w:hAnsi="Times New Roman"/>
          <w:color w:val="262626"/>
          <w:sz w:val="24"/>
          <w:lang w:eastAsia="ru-RU"/>
        </w:rPr>
        <w:t>,</w:t>
      </w:r>
      <w:r w:rsidR="00046A63" w:rsidRPr="00046A63">
        <w:rPr>
          <w:rFonts w:ascii="Times New Roman" w:eastAsia="Times New Roman" w:hAnsi="Times New Roman"/>
          <w:color w:val="262626"/>
          <w:sz w:val="24"/>
          <w:lang w:eastAsia="ru-RU"/>
        </w:rPr>
        <w:t xml:space="preserve"> </w:t>
      </w:r>
      <w:r w:rsidR="00046A63" w:rsidRPr="00570B13">
        <w:rPr>
          <w:rFonts w:ascii="Times New Roman" w:eastAsia="Times New Roman" w:hAnsi="Times New Roman"/>
          <w:color w:val="262626"/>
          <w:sz w:val="24"/>
          <w:lang w:eastAsia="ru-RU"/>
        </w:rPr>
        <w:t>кандидат педагогических наук</w:t>
      </w:r>
      <w:r w:rsidR="00046A63" w:rsidRPr="00674435">
        <w:rPr>
          <w:rFonts w:ascii="Times New Roman" w:eastAsia="Times New Roman" w:hAnsi="Times New Roman"/>
          <w:color w:val="262626"/>
          <w:sz w:val="24"/>
          <w:lang w:eastAsia="ru-RU"/>
        </w:rPr>
        <w:t>, доцент</w:t>
      </w:r>
      <w:r w:rsidR="00DB0658" w:rsidRPr="00DB0658">
        <w:rPr>
          <w:rFonts w:ascii="Times New Roman" w:eastAsia="Times New Roman" w:hAnsi="Times New Roman"/>
          <w:color w:val="262626"/>
          <w:sz w:val="24"/>
          <w:lang w:eastAsia="ru-RU"/>
        </w:rPr>
        <w:t xml:space="preserve"> </w:t>
      </w:r>
      <w:r w:rsidR="00DB0658">
        <w:rPr>
          <w:rFonts w:ascii="Times New Roman" w:eastAsia="Times New Roman" w:hAnsi="Times New Roman"/>
          <w:color w:val="262626"/>
          <w:sz w:val="24"/>
          <w:lang w:eastAsia="ru-RU"/>
        </w:rPr>
        <w:t>(</w:t>
      </w:r>
      <w:proofErr w:type="spellStart"/>
      <w:r w:rsidR="00DB0658" w:rsidRPr="00674435">
        <w:rPr>
          <w:rFonts w:ascii="Times New Roman" w:eastAsia="Times New Roman" w:hAnsi="Times New Roman"/>
          <w:color w:val="262626"/>
          <w:sz w:val="24"/>
          <w:lang w:eastAsia="ru-RU"/>
        </w:rPr>
        <w:t>СурГПУ</w:t>
      </w:r>
      <w:proofErr w:type="spellEnd"/>
      <w:r w:rsidR="00DB0658">
        <w:rPr>
          <w:rFonts w:ascii="Times New Roman" w:eastAsia="Times New Roman" w:hAnsi="Times New Roman"/>
          <w:color w:val="262626"/>
          <w:sz w:val="24"/>
          <w:lang w:eastAsia="ru-RU"/>
        </w:rPr>
        <w:t>)</w:t>
      </w:r>
      <w:r w:rsidR="0026611B" w:rsidRPr="00674435">
        <w:rPr>
          <w:rFonts w:ascii="Times New Roman" w:eastAsia="Times New Roman" w:hAnsi="Times New Roman"/>
          <w:color w:val="262626"/>
          <w:sz w:val="24"/>
          <w:lang w:eastAsia="ru-RU"/>
        </w:rPr>
        <w:t>;</w:t>
      </w:r>
    </w:p>
    <w:p w:rsidR="005E022D" w:rsidRPr="00674435" w:rsidRDefault="005E022D" w:rsidP="00570B13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262626"/>
          <w:sz w:val="24"/>
          <w:lang w:eastAsia="ru-RU"/>
        </w:rPr>
      </w:pPr>
      <w:proofErr w:type="spellStart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Абрамовских</w:t>
      </w:r>
      <w:proofErr w:type="spellEnd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 xml:space="preserve"> Наталья Викторовна, </w:t>
      </w:r>
      <w:r w:rsidR="00570B13" w:rsidRPr="00570B13">
        <w:rPr>
          <w:rFonts w:ascii="Times New Roman" w:eastAsia="Times New Roman" w:hAnsi="Times New Roman"/>
          <w:color w:val="262626"/>
          <w:sz w:val="24"/>
          <w:lang w:eastAsia="ru-RU"/>
        </w:rPr>
        <w:t xml:space="preserve">заведующий </w:t>
      </w:r>
      <w:r w:rsidR="00570B13" w:rsidRPr="00674435">
        <w:rPr>
          <w:rFonts w:ascii="Times New Roman" w:eastAsia="Times New Roman" w:hAnsi="Times New Roman"/>
          <w:color w:val="262626"/>
          <w:sz w:val="24"/>
          <w:lang w:eastAsia="ru-RU"/>
        </w:rPr>
        <w:t>кафедрой теории и методики дошко</w:t>
      </w:r>
      <w:r w:rsidR="005629EE">
        <w:rPr>
          <w:rFonts w:ascii="Times New Roman" w:eastAsia="Times New Roman" w:hAnsi="Times New Roman"/>
          <w:color w:val="262626"/>
          <w:sz w:val="24"/>
          <w:lang w:eastAsia="ru-RU"/>
        </w:rPr>
        <w:t>льного и начального образования</w:t>
      </w:r>
      <w:r w:rsidR="00570B13">
        <w:rPr>
          <w:rFonts w:ascii="Times New Roman" w:eastAsia="Times New Roman" w:hAnsi="Times New Roman"/>
          <w:color w:val="262626"/>
          <w:sz w:val="24"/>
          <w:lang w:eastAsia="ru-RU"/>
        </w:rPr>
        <w:t>,</w:t>
      </w:r>
      <w:r w:rsidR="00570B13" w:rsidRPr="00570B13">
        <w:rPr>
          <w:rFonts w:ascii="Times New Roman" w:eastAsia="Times New Roman" w:hAnsi="Times New Roman"/>
          <w:color w:val="262626"/>
          <w:sz w:val="24"/>
          <w:lang w:eastAsia="ru-RU"/>
        </w:rPr>
        <w:t xml:space="preserve"> доктор педагогических наук</w:t>
      </w:r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, профессор</w:t>
      </w:r>
      <w:r w:rsidR="005629EE" w:rsidRPr="005629EE">
        <w:rPr>
          <w:rFonts w:ascii="Times New Roman" w:eastAsia="Times New Roman" w:hAnsi="Times New Roman"/>
          <w:color w:val="262626"/>
          <w:sz w:val="24"/>
          <w:lang w:eastAsia="ru-RU"/>
        </w:rPr>
        <w:t xml:space="preserve"> </w:t>
      </w:r>
      <w:r w:rsidR="005629EE">
        <w:rPr>
          <w:rFonts w:ascii="Times New Roman" w:eastAsia="Times New Roman" w:hAnsi="Times New Roman"/>
          <w:color w:val="262626"/>
          <w:sz w:val="24"/>
          <w:lang w:eastAsia="ru-RU"/>
        </w:rPr>
        <w:t>(</w:t>
      </w:r>
      <w:proofErr w:type="spellStart"/>
      <w:r w:rsidR="005629EE" w:rsidRPr="00674435">
        <w:rPr>
          <w:rFonts w:ascii="Times New Roman" w:eastAsia="Times New Roman" w:hAnsi="Times New Roman"/>
          <w:color w:val="262626"/>
          <w:sz w:val="24"/>
          <w:lang w:eastAsia="ru-RU"/>
        </w:rPr>
        <w:t>СурГПУ</w:t>
      </w:r>
      <w:proofErr w:type="spellEnd"/>
      <w:r w:rsidR="005629EE">
        <w:rPr>
          <w:rFonts w:ascii="Times New Roman" w:eastAsia="Times New Roman" w:hAnsi="Times New Roman"/>
          <w:color w:val="262626"/>
          <w:sz w:val="24"/>
          <w:lang w:eastAsia="ru-RU"/>
        </w:rPr>
        <w:t>)</w:t>
      </w:r>
      <w:r w:rsidR="0026611B" w:rsidRPr="00674435">
        <w:rPr>
          <w:rFonts w:ascii="Times New Roman" w:eastAsia="Times New Roman" w:hAnsi="Times New Roman"/>
          <w:color w:val="262626"/>
          <w:sz w:val="24"/>
          <w:lang w:eastAsia="ru-RU"/>
        </w:rPr>
        <w:t>;</w:t>
      </w:r>
    </w:p>
    <w:p w:rsidR="005E022D" w:rsidRPr="00674435" w:rsidRDefault="005E022D" w:rsidP="005E022D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262626"/>
          <w:sz w:val="24"/>
          <w:lang w:eastAsia="ru-RU"/>
        </w:rPr>
      </w:pPr>
      <w:proofErr w:type="gramStart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 xml:space="preserve">Толмачева Вера Владимировна, декан факультета психологии и педагогики, </w:t>
      </w:r>
      <w:r w:rsidR="00DB0658" w:rsidRPr="00674435">
        <w:rPr>
          <w:rFonts w:ascii="Times New Roman" w:eastAsia="Times New Roman" w:hAnsi="Times New Roman"/>
          <w:color w:val="262626"/>
          <w:sz w:val="24"/>
          <w:lang w:eastAsia="ru-RU"/>
        </w:rPr>
        <w:t>кандидат педагогических наук</w:t>
      </w:r>
      <w:r w:rsidR="00DB0658">
        <w:rPr>
          <w:rFonts w:ascii="Times New Roman" w:eastAsia="Times New Roman" w:hAnsi="Times New Roman"/>
          <w:color w:val="262626"/>
          <w:sz w:val="24"/>
          <w:lang w:eastAsia="ru-RU"/>
        </w:rPr>
        <w:t>,</w:t>
      </w:r>
      <w:r w:rsidR="00DB0658" w:rsidRPr="00674435">
        <w:rPr>
          <w:rFonts w:ascii="Times New Roman" w:eastAsia="Times New Roman" w:hAnsi="Times New Roman"/>
          <w:color w:val="262626"/>
          <w:sz w:val="24"/>
          <w:lang w:eastAsia="ru-RU"/>
        </w:rPr>
        <w:t xml:space="preserve"> </w:t>
      </w:r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 xml:space="preserve">доцент кафедры теории и методики дошкольного и начального образования </w:t>
      </w:r>
      <w:r w:rsidR="00DB0658">
        <w:rPr>
          <w:rFonts w:ascii="Times New Roman" w:eastAsia="Times New Roman" w:hAnsi="Times New Roman"/>
          <w:color w:val="262626"/>
          <w:sz w:val="24"/>
          <w:lang w:eastAsia="ru-RU"/>
        </w:rPr>
        <w:t>(</w:t>
      </w:r>
      <w:proofErr w:type="spellStart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СурГПУ</w:t>
      </w:r>
      <w:proofErr w:type="spellEnd"/>
      <w:r w:rsidR="00DB0658">
        <w:rPr>
          <w:rFonts w:ascii="Times New Roman" w:eastAsia="Times New Roman" w:hAnsi="Times New Roman"/>
          <w:color w:val="262626"/>
          <w:sz w:val="24"/>
          <w:lang w:eastAsia="ru-RU"/>
        </w:rPr>
        <w:t>)</w:t>
      </w:r>
      <w:r w:rsidR="0026611B" w:rsidRPr="00674435">
        <w:rPr>
          <w:rFonts w:ascii="Times New Roman" w:eastAsia="Times New Roman" w:hAnsi="Times New Roman"/>
          <w:color w:val="262626"/>
          <w:sz w:val="24"/>
          <w:lang w:eastAsia="ru-RU"/>
        </w:rPr>
        <w:t>;</w:t>
      </w:r>
      <w:proofErr w:type="gramEnd"/>
    </w:p>
    <w:p w:rsidR="0026611B" w:rsidRPr="00674435" w:rsidRDefault="00DB0658" w:rsidP="00570B13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/>
          <w:color w:val="262626"/>
          <w:sz w:val="24"/>
          <w:lang w:eastAsia="ru-RU"/>
        </w:rPr>
        <w:t>Гладков Алексей Николаевич, заместитель</w:t>
      </w:r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 xml:space="preserve"> начальника военного института по научной работе</w:t>
      </w:r>
      <w:r>
        <w:rPr>
          <w:rFonts w:ascii="Times New Roman" w:eastAsia="Times New Roman" w:hAnsi="Times New Roman"/>
          <w:color w:val="262626"/>
          <w:sz w:val="24"/>
          <w:lang w:eastAsia="ru-RU"/>
        </w:rPr>
        <w:t>, кандидат технических наук, доцент (</w:t>
      </w:r>
      <w:r w:rsidR="00570B13" w:rsidRPr="00570B13">
        <w:rPr>
          <w:rFonts w:ascii="Times New Roman" w:eastAsia="Times New Roman" w:hAnsi="Times New Roman"/>
          <w:color w:val="262626"/>
          <w:sz w:val="24"/>
          <w:lang w:eastAsia="ru-RU"/>
        </w:rPr>
        <w:t>ПВИ</w:t>
      </w:r>
      <w:r w:rsidR="00E938E9">
        <w:rPr>
          <w:rFonts w:ascii="Times New Roman" w:eastAsia="Times New Roman" w:hAnsi="Times New Roman"/>
          <w:color w:val="262626"/>
          <w:sz w:val="24"/>
          <w:lang w:eastAsia="ru-RU"/>
        </w:rPr>
        <w:t xml:space="preserve"> </w:t>
      </w:r>
      <w:r w:rsidR="0038139F">
        <w:rPr>
          <w:rFonts w:ascii="Times New Roman" w:eastAsia="Times New Roman" w:hAnsi="Times New Roman"/>
          <w:color w:val="262626"/>
          <w:sz w:val="24"/>
          <w:lang w:eastAsia="ru-RU"/>
        </w:rPr>
        <w:t>ВНГ РФ</w:t>
      </w:r>
      <w:r>
        <w:rPr>
          <w:rFonts w:ascii="Times New Roman" w:eastAsia="Times New Roman" w:hAnsi="Times New Roman"/>
          <w:color w:val="262626"/>
          <w:sz w:val="24"/>
          <w:lang w:eastAsia="ru-RU"/>
        </w:rPr>
        <w:t>)</w:t>
      </w:r>
      <w:r w:rsidR="0026611B" w:rsidRPr="00674435">
        <w:rPr>
          <w:rFonts w:ascii="Times New Roman" w:eastAsia="Times New Roman" w:hAnsi="Times New Roman"/>
          <w:color w:val="262626"/>
          <w:sz w:val="24"/>
          <w:lang w:eastAsia="ru-RU"/>
        </w:rPr>
        <w:t>;</w:t>
      </w:r>
    </w:p>
    <w:p w:rsidR="0026611B" w:rsidRPr="00674435" w:rsidRDefault="0026611B" w:rsidP="0026611B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262626"/>
          <w:sz w:val="24"/>
          <w:lang w:eastAsia="ru-RU"/>
        </w:rPr>
      </w:pPr>
      <w:proofErr w:type="spellStart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Помазной</w:t>
      </w:r>
      <w:proofErr w:type="spellEnd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 xml:space="preserve"> Роман Викторович, начальник адъюнктуры, кандидат педагогических наук</w:t>
      </w:r>
      <w:r w:rsidR="00DB0658">
        <w:rPr>
          <w:rFonts w:ascii="Times New Roman" w:eastAsia="Times New Roman" w:hAnsi="Times New Roman"/>
          <w:color w:val="262626"/>
          <w:sz w:val="24"/>
          <w:lang w:eastAsia="ru-RU"/>
        </w:rPr>
        <w:t>, доцент</w:t>
      </w:r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 xml:space="preserve"> </w:t>
      </w:r>
      <w:r w:rsidR="00DB0658">
        <w:rPr>
          <w:rFonts w:ascii="Times New Roman" w:eastAsia="Times New Roman" w:hAnsi="Times New Roman"/>
          <w:color w:val="262626"/>
          <w:sz w:val="24"/>
          <w:lang w:eastAsia="ru-RU"/>
        </w:rPr>
        <w:t>(</w:t>
      </w:r>
      <w:r w:rsidR="00570B13">
        <w:rPr>
          <w:rFonts w:ascii="Times New Roman" w:eastAsia="Times New Roman" w:hAnsi="Times New Roman"/>
          <w:color w:val="262626"/>
          <w:sz w:val="24"/>
          <w:lang w:eastAsia="ru-RU"/>
        </w:rPr>
        <w:t>ПВИ</w:t>
      </w:r>
      <w:r w:rsidR="00E938E9">
        <w:rPr>
          <w:rFonts w:ascii="Times New Roman" w:eastAsia="Times New Roman" w:hAnsi="Times New Roman"/>
          <w:color w:val="262626"/>
          <w:sz w:val="24"/>
          <w:lang w:eastAsia="ru-RU"/>
        </w:rPr>
        <w:t xml:space="preserve"> </w:t>
      </w:r>
      <w:r w:rsidR="0038139F">
        <w:rPr>
          <w:rFonts w:ascii="Times New Roman" w:eastAsia="Times New Roman" w:hAnsi="Times New Roman"/>
          <w:color w:val="262626"/>
          <w:sz w:val="24"/>
          <w:lang w:eastAsia="ru-RU"/>
        </w:rPr>
        <w:t>ВНГ РФ</w:t>
      </w:r>
      <w:r w:rsidR="00DB0658">
        <w:rPr>
          <w:rFonts w:ascii="Times New Roman" w:eastAsia="Times New Roman" w:hAnsi="Times New Roman"/>
          <w:color w:val="262626"/>
          <w:sz w:val="24"/>
          <w:lang w:eastAsia="ru-RU"/>
        </w:rPr>
        <w:t>).</w:t>
      </w:r>
    </w:p>
    <w:p w:rsidR="00EE62F0" w:rsidRPr="00674435" w:rsidRDefault="00EE62F0" w:rsidP="00EE62F0">
      <w:pPr>
        <w:pStyle w:val="a9"/>
        <w:shd w:val="clear" w:color="auto" w:fill="auto"/>
        <w:spacing w:line="274" w:lineRule="exact"/>
        <w:ind w:firstLine="0"/>
        <w:jc w:val="left"/>
        <w:rPr>
          <w:b/>
          <w:i/>
          <w:sz w:val="24"/>
          <w:szCs w:val="22"/>
        </w:rPr>
      </w:pPr>
      <w:r w:rsidRPr="00674435">
        <w:rPr>
          <w:b/>
          <w:i/>
          <w:sz w:val="24"/>
          <w:szCs w:val="22"/>
        </w:rPr>
        <w:t>Координатор</w:t>
      </w:r>
      <w:r w:rsidR="004F6C82" w:rsidRPr="00674435">
        <w:rPr>
          <w:b/>
          <w:i/>
          <w:sz w:val="24"/>
          <w:szCs w:val="22"/>
        </w:rPr>
        <w:t>ы</w:t>
      </w:r>
      <w:r w:rsidRPr="00674435">
        <w:rPr>
          <w:b/>
          <w:i/>
          <w:sz w:val="24"/>
          <w:szCs w:val="22"/>
        </w:rPr>
        <w:t>:</w:t>
      </w:r>
    </w:p>
    <w:p w:rsidR="004F6C82" w:rsidRPr="00674435" w:rsidRDefault="004F6C82" w:rsidP="00EE62F0">
      <w:pPr>
        <w:pStyle w:val="a9"/>
        <w:shd w:val="clear" w:color="auto" w:fill="auto"/>
        <w:spacing w:line="274" w:lineRule="exact"/>
        <w:ind w:firstLine="0"/>
        <w:jc w:val="left"/>
        <w:rPr>
          <w:b/>
          <w:i/>
          <w:sz w:val="24"/>
          <w:szCs w:val="22"/>
        </w:rPr>
      </w:pPr>
    </w:p>
    <w:p w:rsidR="004F6C82" w:rsidRPr="00674435" w:rsidRDefault="004F6C82" w:rsidP="00EE62F0">
      <w:pPr>
        <w:pStyle w:val="a9"/>
        <w:shd w:val="clear" w:color="auto" w:fill="auto"/>
        <w:spacing w:line="274" w:lineRule="exact"/>
        <w:ind w:firstLine="0"/>
        <w:jc w:val="left"/>
        <w:rPr>
          <w:b/>
          <w:i/>
          <w:sz w:val="24"/>
          <w:szCs w:val="22"/>
        </w:rPr>
      </w:pPr>
      <w:r w:rsidRPr="00674435">
        <w:rPr>
          <w:b/>
          <w:i/>
          <w:sz w:val="24"/>
          <w:szCs w:val="22"/>
        </w:rPr>
        <w:t>ПГГПУ</w:t>
      </w:r>
    </w:p>
    <w:p w:rsidR="00EE62F0" w:rsidRPr="00674435" w:rsidRDefault="00EE62F0" w:rsidP="00EE62F0">
      <w:pPr>
        <w:pStyle w:val="a3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proofErr w:type="spellStart"/>
      <w:r w:rsidRPr="00674435">
        <w:rPr>
          <w:rFonts w:ascii="Times New Roman" w:hAnsi="Times New Roman"/>
          <w:sz w:val="24"/>
        </w:rPr>
        <w:t>Кувардина</w:t>
      </w:r>
      <w:proofErr w:type="spellEnd"/>
      <w:r w:rsidRPr="00674435">
        <w:rPr>
          <w:rFonts w:ascii="Times New Roman" w:hAnsi="Times New Roman"/>
          <w:sz w:val="24"/>
        </w:rPr>
        <w:t xml:space="preserve"> Ольга Валерьевна, заведующий учебно-методическим </w:t>
      </w:r>
      <w:r w:rsidR="00741EF9" w:rsidRPr="00674435">
        <w:rPr>
          <w:rFonts w:ascii="Times New Roman" w:hAnsi="Times New Roman"/>
          <w:sz w:val="24"/>
        </w:rPr>
        <w:t>кабинетом</w:t>
      </w:r>
      <w:r w:rsidRPr="00674435">
        <w:rPr>
          <w:rFonts w:ascii="Times New Roman" w:hAnsi="Times New Roman"/>
          <w:sz w:val="24"/>
        </w:rPr>
        <w:t xml:space="preserve"> факультета педагогики и психологии детства (</w:t>
      </w:r>
      <w:hyperlink r:id="rId21" w:history="1">
        <w:r w:rsidRPr="00674435">
          <w:rPr>
            <w:rStyle w:val="a8"/>
            <w:rFonts w:ascii="Times New Roman" w:hAnsi="Times New Roman"/>
            <w:sz w:val="24"/>
            <w:lang w:val="en-US"/>
          </w:rPr>
          <w:t>kuvardina</w:t>
        </w:r>
        <w:r w:rsidRPr="00674435">
          <w:rPr>
            <w:rStyle w:val="a8"/>
            <w:rFonts w:ascii="Times New Roman" w:hAnsi="Times New Roman"/>
            <w:sz w:val="24"/>
          </w:rPr>
          <w:t>@</w:t>
        </w:r>
        <w:r w:rsidRPr="00674435">
          <w:rPr>
            <w:rStyle w:val="a8"/>
            <w:rFonts w:ascii="Times New Roman" w:hAnsi="Times New Roman"/>
            <w:sz w:val="24"/>
            <w:lang w:val="en-US"/>
          </w:rPr>
          <w:t>pspu</w:t>
        </w:r>
        <w:r w:rsidRPr="00674435">
          <w:rPr>
            <w:rStyle w:val="a8"/>
            <w:rFonts w:ascii="Times New Roman" w:hAnsi="Times New Roman"/>
            <w:sz w:val="24"/>
          </w:rPr>
          <w:t>.</w:t>
        </w:r>
        <w:proofErr w:type="spellStart"/>
        <w:r w:rsidRPr="00674435">
          <w:rPr>
            <w:rStyle w:val="a8"/>
            <w:rFonts w:ascii="Times New Roman" w:hAnsi="Times New Roman"/>
            <w:sz w:val="24"/>
            <w:lang w:val="en-US"/>
          </w:rPr>
          <w:t>ru</w:t>
        </w:r>
        <w:proofErr w:type="spellEnd"/>
      </w:hyperlink>
      <w:r w:rsidRPr="00674435">
        <w:rPr>
          <w:rFonts w:ascii="Times New Roman" w:hAnsi="Times New Roman"/>
          <w:sz w:val="24"/>
        </w:rPr>
        <w:t>)</w:t>
      </w:r>
      <w:r w:rsidR="00A94939" w:rsidRPr="00674435">
        <w:rPr>
          <w:rFonts w:ascii="Times New Roman" w:hAnsi="Times New Roman"/>
          <w:sz w:val="24"/>
        </w:rPr>
        <w:t xml:space="preserve"> </w:t>
      </w:r>
    </w:p>
    <w:p w:rsidR="004F6C82" w:rsidRPr="00674435" w:rsidRDefault="004F6C82" w:rsidP="004F6C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262626"/>
          <w:sz w:val="24"/>
          <w:lang w:eastAsia="ru-RU"/>
        </w:rPr>
      </w:pPr>
    </w:p>
    <w:p w:rsidR="004F6C82" w:rsidRPr="00674435" w:rsidRDefault="004F6C82" w:rsidP="004F6C8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</w:rPr>
      </w:pPr>
      <w:proofErr w:type="spellStart"/>
      <w:r w:rsidRPr="00674435">
        <w:rPr>
          <w:rFonts w:ascii="Times New Roman" w:hAnsi="Times New Roman"/>
          <w:b/>
          <w:i/>
          <w:sz w:val="24"/>
        </w:rPr>
        <w:t>ЮУрГГПУ</w:t>
      </w:r>
      <w:proofErr w:type="spellEnd"/>
    </w:p>
    <w:p w:rsidR="004F6C82" w:rsidRPr="00674435" w:rsidRDefault="004F6C82" w:rsidP="004F6C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 xml:space="preserve">Татьянина Елена Павловна, </w:t>
      </w:r>
      <w:proofErr w:type="spellStart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и.о</w:t>
      </w:r>
      <w:proofErr w:type="spellEnd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 xml:space="preserve">. начальника Управления информационных технологий </w:t>
      </w:r>
      <w:proofErr w:type="spellStart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ЮУрГГПУ</w:t>
      </w:r>
      <w:proofErr w:type="spellEnd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, e-</w:t>
      </w:r>
      <w:proofErr w:type="spellStart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mail</w:t>
      </w:r>
      <w:proofErr w:type="spellEnd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 xml:space="preserve">: </w:t>
      </w:r>
      <w:hyperlink r:id="rId22" w:history="1">
        <w:r w:rsidRPr="00674435">
          <w:rPr>
            <w:rStyle w:val="a8"/>
            <w:rFonts w:ascii="Times New Roman" w:eastAsia="Times New Roman" w:hAnsi="Times New Roman"/>
            <w:sz w:val="24"/>
            <w:lang w:eastAsia="ru-RU"/>
          </w:rPr>
          <w:t>tatyaninaep@cspu.ru</w:t>
        </w:r>
      </w:hyperlink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, тел.: 8(351)216-56-28</w:t>
      </w:r>
    </w:p>
    <w:p w:rsidR="00B63750" w:rsidRPr="00674435" w:rsidRDefault="004F6C82" w:rsidP="00B6375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 xml:space="preserve">Богатырев Алексей Александрович, ведущий инженер ДОТ Управления информационных технологий </w:t>
      </w:r>
      <w:proofErr w:type="spellStart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ЮУрГГПУ</w:t>
      </w:r>
      <w:proofErr w:type="spellEnd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, e-</w:t>
      </w:r>
      <w:proofErr w:type="spellStart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mail</w:t>
      </w:r>
      <w:proofErr w:type="spellEnd"/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 xml:space="preserve">: </w:t>
      </w:r>
      <w:hyperlink r:id="rId23" w:history="1">
        <w:r w:rsidRPr="00674435">
          <w:rPr>
            <w:rStyle w:val="a8"/>
            <w:rFonts w:ascii="Times New Roman" w:eastAsia="Times New Roman" w:hAnsi="Times New Roman"/>
            <w:sz w:val="24"/>
            <w:lang w:eastAsia="ru-RU"/>
          </w:rPr>
          <w:t>bogatirevaa@cspu.ru</w:t>
        </w:r>
      </w:hyperlink>
      <w:r w:rsidRPr="00674435">
        <w:rPr>
          <w:rFonts w:ascii="Times New Roman" w:eastAsia="Times New Roman" w:hAnsi="Times New Roman"/>
          <w:color w:val="262626"/>
          <w:sz w:val="24"/>
          <w:lang w:eastAsia="ru-RU"/>
        </w:rPr>
        <w:t>, тел.: 8(351)216-56-86</w:t>
      </w:r>
    </w:p>
    <w:p w:rsidR="008E52FE" w:rsidRDefault="008E52F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52073" w:rsidRPr="00152073" w:rsidRDefault="00152073" w:rsidP="001520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5207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152073" w:rsidRPr="00152073" w:rsidRDefault="00152073" w:rsidP="001520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информационному письму</w:t>
      </w:r>
    </w:p>
    <w:p w:rsidR="00152073" w:rsidRPr="00152073" w:rsidRDefault="00152073" w:rsidP="001520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Ключевые даты и события</w:t>
      </w:r>
    </w:p>
    <w:p w:rsidR="00152073" w:rsidRPr="00152073" w:rsidRDefault="00152073" w:rsidP="001520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5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Международной научно-практической конференции </w:t>
      </w:r>
    </w:p>
    <w:p w:rsidR="00152073" w:rsidRPr="00152073" w:rsidRDefault="00152073" w:rsidP="001520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5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«Реализация синергетического подхода в теории и практике духовно-нравственного воспитания»</w:t>
      </w:r>
    </w:p>
    <w:p w:rsidR="00152073" w:rsidRPr="00152073" w:rsidRDefault="00152073" w:rsidP="001520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181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7346"/>
        <w:gridCol w:w="2835"/>
      </w:tblGrid>
      <w:tr w:rsidR="00152073" w:rsidRPr="00152073" w:rsidTr="00511631">
        <w:tc>
          <w:tcPr>
            <w:tcW w:w="73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2073" w:rsidRPr="00152073" w:rsidRDefault="00152073" w:rsidP="00152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207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073" w:rsidRPr="00152073" w:rsidRDefault="00152073" w:rsidP="00152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207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152073" w:rsidRPr="00152073" w:rsidTr="00511631">
        <w:tc>
          <w:tcPr>
            <w:tcW w:w="73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2073" w:rsidRPr="00152073" w:rsidRDefault="00152073" w:rsidP="00152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0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Регистрация для участия</w:t>
            </w:r>
            <w:r w:rsidRPr="00152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конференции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073" w:rsidRPr="00152073" w:rsidRDefault="00152073" w:rsidP="00152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2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152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ноября 2022 года</w:t>
            </w:r>
          </w:p>
        </w:tc>
      </w:tr>
      <w:tr w:rsidR="00152073" w:rsidRPr="00152073" w:rsidTr="00511631">
        <w:tc>
          <w:tcPr>
            <w:tcW w:w="73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2073" w:rsidRPr="00152073" w:rsidRDefault="00152073" w:rsidP="00152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0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2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 подачи материалов для публикации </w:t>
            </w:r>
            <w:r w:rsidR="002462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статьи, стендового доклада, видеозаписи мастер-класса, в</w:t>
            </w:r>
            <w:r w:rsidR="002462EA" w:rsidRPr="002462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идеоролик</w:t>
            </w:r>
            <w:r w:rsidR="00562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с презентацией</w:t>
            </w:r>
            <w:r w:rsidR="002462EA" w:rsidRPr="002462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опыта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073" w:rsidRPr="00152073" w:rsidRDefault="00152073" w:rsidP="00152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2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52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ноября 2022 года</w:t>
            </w:r>
          </w:p>
        </w:tc>
      </w:tr>
      <w:tr w:rsidR="00152073" w:rsidRPr="00152073" w:rsidTr="00511631">
        <w:tc>
          <w:tcPr>
            <w:tcW w:w="73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2073" w:rsidRPr="00152073" w:rsidRDefault="00152073" w:rsidP="00152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0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2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Опубликование Программы конференции на официальном сайте ПГГПУ </w:t>
            </w:r>
            <w:hyperlink r:id="rId24" w:history="1">
              <w:r w:rsidRPr="00152073">
                <w:rPr>
                  <w:rFonts w:ascii="Times New Roman" w:eastAsia="Times New Roman" w:hAnsi="Times New Roman"/>
                  <w:color w:val="0066CC"/>
                  <w:position w:val="-1"/>
                  <w:sz w:val="24"/>
                  <w:szCs w:val="20"/>
                  <w:u w:val="single"/>
                  <w:lang w:eastAsia="ru-RU"/>
                </w:rPr>
                <w:t>https://pspu.ru/university/fakultety-i-instituty/pedagogiki-i-psihologii-detstva/novosti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073" w:rsidRPr="00152073" w:rsidRDefault="00152073" w:rsidP="00152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52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ноября 2022 года</w:t>
            </w:r>
          </w:p>
        </w:tc>
      </w:tr>
      <w:tr w:rsidR="00152073" w:rsidRPr="00152073" w:rsidTr="00511631">
        <w:tc>
          <w:tcPr>
            <w:tcW w:w="73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2073" w:rsidRPr="00152073" w:rsidRDefault="002462EA" w:rsidP="0024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0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152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одиумн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="00152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дискусси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073" w:rsidRPr="00152073" w:rsidRDefault="00152073" w:rsidP="00152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152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ноября 2022 года</w:t>
            </w:r>
          </w:p>
        </w:tc>
      </w:tr>
      <w:tr w:rsidR="00152073" w:rsidRPr="00152073" w:rsidTr="00511631">
        <w:tc>
          <w:tcPr>
            <w:tcW w:w="73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2073" w:rsidRPr="00152073" w:rsidRDefault="002462EA" w:rsidP="0024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0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152073" w:rsidRPr="00152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роблемны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152073" w:rsidRPr="00152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студи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152073" w:rsidRPr="00152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073" w:rsidRPr="00152073" w:rsidRDefault="00152073" w:rsidP="00152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152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ноября 2022 года</w:t>
            </w:r>
          </w:p>
        </w:tc>
      </w:tr>
      <w:tr w:rsidR="00152073" w:rsidRPr="00152073" w:rsidTr="00511631">
        <w:tc>
          <w:tcPr>
            <w:tcW w:w="73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2073" w:rsidRPr="00152073" w:rsidRDefault="005629EE" w:rsidP="00582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0" w:right="2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</w:t>
            </w:r>
            <w:r w:rsidR="00152073" w:rsidRPr="00152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стер-классы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073" w:rsidRPr="00152073" w:rsidRDefault="00152073" w:rsidP="00152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152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ноября 2022 года</w:t>
            </w:r>
          </w:p>
        </w:tc>
      </w:tr>
      <w:tr w:rsidR="00152073" w:rsidRPr="00152073" w:rsidTr="00511631"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073" w:rsidRPr="00152073" w:rsidRDefault="00152073" w:rsidP="00570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0" w:right="228"/>
              <w:jc w:val="both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152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Издание сборника материалов конференции, размещение на сайте ПГГПУ </w:t>
            </w:r>
            <w:hyperlink r:id="rId25" w:history="1">
              <w:r w:rsidR="00570B13" w:rsidRPr="006A2A5B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https://pspu.ru/university/fakultety-i-instituty/pedagogiki-i-psihologii-detstva/kafedry/kafedra-doshkolnoj-pedagogiki-i-psihologii/publikacii-kafedry</w:t>
              </w:r>
            </w:hyperlink>
            <w:r w:rsidR="00570B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073" w:rsidRPr="00152073" w:rsidRDefault="00152073" w:rsidP="00152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2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 2022 года</w:t>
            </w:r>
          </w:p>
        </w:tc>
      </w:tr>
    </w:tbl>
    <w:p w:rsidR="00152073" w:rsidRDefault="00152073" w:rsidP="001539F4">
      <w:pPr>
        <w:pStyle w:val="41"/>
        <w:shd w:val="clear" w:color="auto" w:fill="auto"/>
        <w:spacing w:after="80"/>
        <w:jc w:val="right"/>
      </w:pPr>
    </w:p>
    <w:p w:rsidR="001539F4" w:rsidRPr="006A61A6" w:rsidRDefault="001539F4" w:rsidP="001539F4">
      <w:pPr>
        <w:pStyle w:val="41"/>
        <w:shd w:val="clear" w:color="auto" w:fill="auto"/>
        <w:spacing w:after="80"/>
        <w:jc w:val="right"/>
      </w:pPr>
      <w:r>
        <w:t xml:space="preserve">Приложение № </w:t>
      </w:r>
      <w:r w:rsidR="00152073">
        <w:t>3</w:t>
      </w:r>
    </w:p>
    <w:p w:rsidR="001539F4" w:rsidRDefault="001539F4" w:rsidP="001539F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информационному письму</w:t>
      </w:r>
    </w:p>
    <w:p w:rsidR="00970236" w:rsidRPr="00EE0E79" w:rsidRDefault="00970236" w:rsidP="00970236">
      <w:pPr>
        <w:jc w:val="center"/>
        <w:rPr>
          <w:rFonts w:ascii="Times New Roman" w:hAnsi="Times New Roman"/>
          <w:szCs w:val="28"/>
        </w:rPr>
      </w:pPr>
      <w:r w:rsidRPr="00EE0E79">
        <w:rPr>
          <w:rFonts w:ascii="Times New Roman" w:hAnsi="Times New Roman"/>
          <w:b/>
          <w:szCs w:val="28"/>
        </w:rPr>
        <w:t>В ходе конференции предусмотрены следующие формы организации</w:t>
      </w:r>
      <w:r w:rsidR="005629EE">
        <w:rPr>
          <w:rFonts w:ascii="Times New Roman" w:hAnsi="Times New Roman"/>
          <w:b/>
          <w:szCs w:val="28"/>
        </w:rPr>
        <w:t>:</w:t>
      </w:r>
    </w:p>
    <w:p w:rsidR="00970236" w:rsidRPr="00047BA3" w:rsidRDefault="00970236" w:rsidP="00152073">
      <w:pPr>
        <w:pStyle w:val="a3"/>
        <w:numPr>
          <w:ilvl w:val="0"/>
          <w:numId w:val="16"/>
        </w:numPr>
        <w:spacing w:after="120"/>
        <w:ind w:left="42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7BA3">
        <w:rPr>
          <w:rFonts w:ascii="Times New Roman" w:hAnsi="Times New Roman"/>
          <w:i/>
          <w:sz w:val="24"/>
          <w:szCs w:val="24"/>
        </w:rPr>
        <w:t>Подиумная дискуссия</w:t>
      </w:r>
      <w:r w:rsidRPr="00047BA3">
        <w:rPr>
          <w:rFonts w:ascii="Times New Roman" w:hAnsi="Times New Roman"/>
          <w:sz w:val="24"/>
          <w:szCs w:val="24"/>
        </w:rPr>
        <w:t xml:space="preserve"> – публичный обмен мнениями нескольких экспертов, находящихся на подиуме (отсюда и название формы дискуссии), которые, как правило, имеют разные точки зрения по обсуждаемой теме или представляют разные позиции по отношению к отдельной проблеме. Участники дискуссии, присутствующие в зале с помощью ведущего (модератора) имеют возможность задавать вопросы экспертам и высказывать свою точку зрения. В завершении встречи модератором производится обобщение высказанных мнений</w:t>
      </w:r>
      <w:r>
        <w:rPr>
          <w:rFonts w:ascii="Times New Roman" w:hAnsi="Times New Roman"/>
          <w:sz w:val="24"/>
          <w:szCs w:val="24"/>
        </w:rPr>
        <w:t>.</w:t>
      </w:r>
    </w:p>
    <w:p w:rsidR="00970236" w:rsidRDefault="00970236" w:rsidP="00152073">
      <w:pPr>
        <w:pStyle w:val="a3"/>
        <w:numPr>
          <w:ilvl w:val="0"/>
          <w:numId w:val="16"/>
        </w:numPr>
        <w:spacing w:after="120"/>
        <w:ind w:left="42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7BA3">
        <w:rPr>
          <w:rFonts w:ascii="Times New Roman" w:hAnsi="Times New Roman"/>
          <w:i/>
          <w:sz w:val="24"/>
          <w:szCs w:val="24"/>
        </w:rPr>
        <w:t>Проблемная студия</w:t>
      </w:r>
      <w:r w:rsidRPr="00047BA3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BA3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047BA3">
        <w:rPr>
          <w:rFonts w:ascii="Times New Roman" w:hAnsi="Times New Roman"/>
          <w:sz w:val="24"/>
          <w:szCs w:val="24"/>
        </w:rPr>
        <w:t xml:space="preserve"> проведения конференции</w:t>
      </w:r>
      <w:r>
        <w:rPr>
          <w:rFonts w:ascii="Times New Roman" w:hAnsi="Times New Roman"/>
          <w:sz w:val="24"/>
          <w:szCs w:val="24"/>
        </w:rPr>
        <w:t>, которая</w:t>
      </w:r>
      <w:r w:rsidRPr="00E31062">
        <w:rPr>
          <w:rFonts w:ascii="Times New Roman" w:hAnsi="Times New Roman"/>
          <w:sz w:val="24"/>
          <w:szCs w:val="24"/>
        </w:rPr>
        <w:t xml:space="preserve"> </w:t>
      </w:r>
      <w:r w:rsidRPr="00047BA3">
        <w:rPr>
          <w:rFonts w:ascii="Times New Roman" w:hAnsi="Times New Roman"/>
          <w:sz w:val="24"/>
          <w:szCs w:val="24"/>
        </w:rPr>
        <w:t>позволяет организовать погружение в тему по материалам основн</w:t>
      </w:r>
      <w:r>
        <w:rPr>
          <w:rFonts w:ascii="Times New Roman" w:hAnsi="Times New Roman"/>
          <w:sz w:val="24"/>
          <w:szCs w:val="24"/>
        </w:rPr>
        <w:t>ых</w:t>
      </w:r>
      <w:r w:rsidRPr="00047BA3">
        <w:rPr>
          <w:rFonts w:ascii="Times New Roman" w:hAnsi="Times New Roman"/>
          <w:sz w:val="24"/>
          <w:szCs w:val="24"/>
        </w:rPr>
        <w:t xml:space="preserve"> доклад</w:t>
      </w:r>
      <w:r>
        <w:rPr>
          <w:rFonts w:ascii="Times New Roman" w:hAnsi="Times New Roman"/>
          <w:sz w:val="24"/>
          <w:szCs w:val="24"/>
        </w:rPr>
        <w:t>ов (не более трех)</w:t>
      </w:r>
      <w:r w:rsidRPr="00047B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представленных ведущими </w:t>
      </w:r>
      <w:r w:rsidRPr="00047BA3">
        <w:rPr>
          <w:rFonts w:ascii="Times New Roman" w:hAnsi="Times New Roman"/>
          <w:sz w:val="24"/>
          <w:szCs w:val="24"/>
        </w:rPr>
        <w:t>специалиста</w:t>
      </w:r>
      <w:r>
        <w:rPr>
          <w:rFonts w:ascii="Times New Roman" w:hAnsi="Times New Roman"/>
          <w:sz w:val="24"/>
          <w:szCs w:val="24"/>
        </w:rPr>
        <w:t>ми</w:t>
      </w:r>
      <w:r w:rsidRPr="00047BA3">
        <w:rPr>
          <w:rFonts w:ascii="Times New Roman" w:hAnsi="Times New Roman"/>
          <w:sz w:val="24"/>
          <w:szCs w:val="24"/>
        </w:rPr>
        <w:t xml:space="preserve"> в данной области</w:t>
      </w:r>
      <w:r>
        <w:rPr>
          <w:rFonts w:ascii="Times New Roman" w:hAnsi="Times New Roman"/>
          <w:sz w:val="24"/>
          <w:szCs w:val="24"/>
        </w:rPr>
        <w:t>. В</w:t>
      </w:r>
      <w:r w:rsidRPr="00047BA3">
        <w:rPr>
          <w:rFonts w:ascii="Times New Roman" w:hAnsi="Times New Roman"/>
          <w:sz w:val="24"/>
          <w:szCs w:val="24"/>
        </w:rPr>
        <w:t xml:space="preserve"> процессе </w:t>
      </w:r>
      <w:r>
        <w:rPr>
          <w:rFonts w:ascii="Times New Roman" w:hAnsi="Times New Roman"/>
          <w:sz w:val="24"/>
          <w:szCs w:val="24"/>
        </w:rPr>
        <w:t>организации работы модератор</w:t>
      </w:r>
      <w:r w:rsidRPr="00047B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</w:t>
      </w:r>
      <w:r w:rsidRPr="00047BA3">
        <w:rPr>
          <w:rFonts w:ascii="Times New Roman" w:hAnsi="Times New Roman"/>
          <w:sz w:val="24"/>
          <w:szCs w:val="24"/>
        </w:rPr>
        <w:t xml:space="preserve"> дискуссию по актуальным во</w:t>
      </w:r>
      <w:r>
        <w:rPr>
          <w:rFonts w:ascii="Times New Roman" w:hAnsi="Times New Roman"/>
          <w:sz w:val="24"/>
          <w:szCs w:val="24"/>
        </w:rPr>
        <w:t>просам, отражаемым в докладах, резюмирует и обобщает высказанные мнения, со</w:t>
      </w:r>
      <w:r w:rsidRPr="00047BA3">
        <w:rPr>
          <w:rFonts w:ascii="Times New Roman" w:hAnsi="Times New Roman"/>
          <w:sz w:val="24"/>
          <w:szCs w:val="24"/>
        </w:rPr>
        <w:t>гласовывает их с участниками студии</w:t>
      </w:r>
      <w:r>
        <w:rPr>
          <w:rFonts w:ascii="Times New Roman" w:hAnsi="Times New Roman"/>
          <w:sz w:val="24"/>
          <w:szCs w:val="24"/>
        </w:rPr>
        <w:t>.</w:t>
      </w:r>
    </w:p>
    <w:p w:rsidR="00970236" w:rsidRPr="00047BA3" w:rsidRDefault="00970236" w:rsidP="00152073">
      <w:pPr>
        <w:pStyle w:val="a3"/>
        <w:numPr>
          <w:ilvl w:val="0"/>
          <w:numId w:val="16"/>
        </w:numPr>
        <w:spacing w:after="120"/>
        <w:ind w:left="42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7BA3">
        <w:rPr>
          <w:rFonts w:ascii="Times New Roman" w:hAnsi="Times New Roman"/>
          <w:i/>
          <w:sz w:val="24"/>
          <w:szCs w:val="24"/>
        </w:rPr>
        <w:t>Мастер-класс</w:t>
      </w:r>
      <w:r w:rsidRPr="00047BA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форма </w:t>
      </w:r>
      <w:r w:rsidRPr="00047BA3">
        <w:rPr>
          <w:rFonts w:ascii="Times New Roman" w:hAnsi="Times New Roman"/>
          <w:sz w:val="24"/>
          <w:szCs w:val="24"/>
        </w:rPr>
        <w:t>обобщения и распространения педагогического опыта, предусматривающ</w:t>
      </w:r>
      <w:r>
        <w:rPr>
          <w:rFonts w:ascii="Times New Roman" w:hAnsi="Times New Roman"/>
          <w:sz w:val="24"/>
          <w:szCs w:val="24"/>
        </w:rPr>
        <w:t>ая</w:t>
      </w:r>
      <w:r w:rsidRPr="00047BA3">
        <w:rPr>
          <w:rFonts w:ascii="Times New Roman" w:hAnsi="Times New Roman"/>
          <w:sz w:val="24"/>
          <w:szCs w:val="24"/>
        </w:rPr>
        <w:t xml:space="preserve"> практическую демонстрацию творческого решения проблемной педагогической задачи. В процессе его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BA3">
        <w:rPr>
          <w:rFonts w:ascii="Times New Roman" w:hAnsi="Times New Roman"/>
          <w:sz w:val="24"/>
          <w:szCs w:val="24"/>
        </w:rPr>
        <w:t>осуществляется непосредственное обсуждение предлагаем</w:t>
      </w:r>
      <w:r>
        <w:rPr>
          <w:rFonts w:ascii="Times New Roman" w:hAnsi="Times New Roman"/>
          <w:sz w:val="24"/>
          <w:szCs w:val="24"/>
        </w:rPr>
        <w:t xml:space="preserve">ых технологий, </w:t>
      </w:r>
      <w:r w:rsidRPr="00047BA3">
        <w:rPr>
          <w:rFonts w:ascii="Times New Roman" w:hAnsi="Times New Roman"/>
          <w:sz w:val="24"/>
          <w:szCs w:val="24"/>
        </w:rPr>
        <w:t>методическ</w:t>
      </w:r>
      <w:r>
        <w:rPr>
          <w:rFonts w:ascii="Times New Roman" w:hAnsi="Times New Roman"/>
          <w:sz w:val="24"/>
          <w:szCs w:val="24"/>
        </w:rPr>
        <w:t>их</w:t>
      </w:r>
      <w:r w:rsidRPr="00047BA3">
        <w:rPr>
          <w:rFonts w:ascii="Times New Roman" w:hAnsi="Times New Roman"/>
          <w:sz w:val="24"/>
          <w:szCs w:val="24"/>
        </w:rPr>
        <w:t xml:space="preserve"> продукт</w:t>
      </w:r>
      <w:r>
        <w:rPr>
          <w:rFonts w:ascii="Times New Roman" w:hAnsi="Times New Roman"/>
          <w:sz w:val="24"/>
          <w:szCs w:val="24"/>
        </w:rPr>
        <w:t>ов</w:t>
      </w:r>
      <w:r w:rsidRPr="00047BA3">
        <w:rPr>
          <w:rFonts w:ascii="Times New Roman" w:hAnsi="Times New Roman"/>
          <w:sz w:val="24"/>
          <w:szCs w:val="24"/>
        </w:rPr>
        <w:t xml:space="preserve"> и поиск творческого решения педагогической проблемы как со стороны участников мастер-класса, так и со стороны модератора, ведущего мастер-класс.</w:t>
      </w:r>
    </w:p>
    <w:p w:rsidR="00A94939" w:rsidRPr="0058297D" w:rsidRDefault="00970236" w:rsidP="00152073">
      <w:pPr>
        <w:pStyle w:val="a3"/>
        <w:numPr>
          <w:ilvl w:val="0"/>
          <w:numId w:val="16"/>
        </w:numPr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97D">
        <w:rPr>
          <w:rFonts w:ascii="Times New Roman" w:hAnsi="Times New Roman"/>
          <w:i/>
          <w:sz w:val="24"/>
          <w:szCs w:val="24"/>
        </w:rPr>
        <w:t>Стендовый доклад</w:t>
      </w:r>
      <w:r w:rsidRPr="0058297D">
        <w:rPr>
          <w:rFonts w:ascii="Times New Roman" w:hAnsi="Times New Roman"/>
          <w:sz w:val="24"/>
          <w:szCs w:val="24"/>
        </w:rPr>
        <w:t xml:space="preserve"> – документ, содержащий изложение результатов исследовательской или опытной работы, обеспечивающей легкость и концентрированность восприятия содержания, привлечения внимания к представленной идее.</w:t>
      </w:r>
      <w:r w:rsidR="00A94939" w:rsidRPr="0058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A94939" w:rsidRPr="00A94939" w:rsidRDefault="00A94939" w:rsidP="00A94939">
      <w:pPr>
        <w:pStyle w:val="11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 w:rsidRPr="00A94939">
        <w:rPr>
          <w:b/>
          <w:color w:val="000000"/>
          <w:sz w:val="24"/>
          <w:szCs w:val="24"/>
        </w:rPr>
        <w:lastRenderedPageBreak/>
        <w:t xml:space="preserve">Приложение № </w:t>
      </w:r>
      <w:r w:rsidR="00511631">
        <w:rPr>
          <w:b/>
          <w:color w:val="000000"/>
          <w:sz w:val="24"/>
          <w:szCs w:val="24"/>
        </w:rPr>
        <w:t>4</w:t>
      </w:r>
    </w:p>
    <w:p w:rsidR="001539F4" w:rsidRDefault="00A94939" w:rsidP="00A94939">
      <w:pPr>
        <w:pStyle w:val="1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A94939">
        <w:rPr>
          <w:color w:val="000000"/>
          <w:sz w:val="24"/>
          <w:szCs w:val="24"/>
        </w:rPr>
        <w:t xml:space="preserve"> к информационному письму</w:t>
      </w:r>
    </w:p>
    <w:p w:rsidR="001539F4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1539F4" w:rsidRPr="002462EA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701"/>
        </w:tabs>
        <w:jc w:val="center"/>
        <w:rPr>
          <w:color w:val="C00000"/>
          <w:sz w:val="24"/>
          <w:szCs w:val="24"/>
        </w:rPr>
      </w:pPr>
      <w:r w:rsidRPr="002462EA">
        <w:rPr>
          <w:b/>
          <w:color w:val="C00000"/>
          <w:sz w:val="24"/>
          <w:szCs w:val="24"/>
        </w:rPr>
        <w:t>Требования к содержанию и оформлению статьи</w:t>
      </w:r>
    </w:p>
    <w:p w:rsidR="001539F4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должна быть выполнена в научном стиле, раскрывать заявленную тему.  Название статьи не должно дублировать тему конференции или формулировку направлений, указанных в информационном письме.</w:t>
      </w:r>
    </w:p>
    <w:p w:rsidR="001539F4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Оргкомитет оставляет за собой право </w:t>
      </w:r>
      <w:r w:rsidRPr="00DD6656">
        <w:rPr>
          <w:color w:val="000000"/>
          <w:sz w:val="24"/>
          <w:szCs w:val="24"/>
        </w:rPr>
        <w:t>не принимать к печати статьи,</w:t>
      </w:r>
      <w:r>
        <w:rPr>
          <w:color w:val="000000"/>
          <w:sz w:val="24"/>
          <w:szCs w:val="24"/>
        </w:rPr>
        <w:t xml:space="preserve"> </w:t>
      </w:r>
      <w:r w:rsidRPr="00DD6656">
        <w:rPr>
          <w:color w:val="000000"/>
          <w:sz w:val="24"/>
          <w:szCs w:val="24"/>
        </w:rPr>
        <w:t>несоотве</w:t>
      </w:r>
      <w:r>
        <w:rPr>
          <w:color w:val="000000"/>
          <w:sz w:val="24"/>
          <w:szCs w:val="24"/>
        </w:rPr>
        <w:t>тствующие указанным требованиям, у</w:t>
      </w:r>
      <w:r w:rsidRPr="00DD6656">
        <w:rPr>
          <w:color w:val="000000"/>
          <w:sz w:val="24"/>
          <w:szCs w:val="24"/>
        </w:rPr>
        <w:t>далять из статьи рисунки и таблицы,</w:t>
      </w:r>
      <w:r>
        <w:rPr>
          <w:color w:val="000000"/>
          <w:sz w:val="24"/>
          <w:szCs w:val="24"/>
        </w:rPr>
        <w:t xml:space="preserve"> </w:t>
      </w:r>
      <w:r w:rsidRPr="00DD6656">
        <w:rPr>
          <w:color w:val="000000"/>
          <w:sz w:val="24"/>
          <w:szCs w:val="24"/>
        </w:rPr>
        <w:t>если они требуют значительной доработки</w:t>
      </w:r>
      <w:r>
        <w:rPr>
          <w:color w:val="000000"/>
          <w:sz w:val="24"/>
          <w:szCs w:val="24"/>
        </w:rPr>
        <w:t>. отклонить статьи, не соответствующих научному жанру, тематике конференции или содержащих плагиат (</w:t>
      </w:r>
      <w:r>
        <w:rPr>
          <w:i/>
          <w:color w:val="000000"/>
          <w:sz w:val="24"/>
          <w:szCs w:val="24"/>
        </w:rPr>
        <w:t>публиковаться будут только те статьи, процент оригинальности текста которых составит 70% и более</w:t>
      </w:r>
      <w:r>
        <w:rPr>
          <w:color w:val="000000"/>
          <w:sz w:val="24"/>
          <w:szCs w:val="24"/>
        </w:rPr>
        <w:t xml:space="preserve">). Сохраняется авторская редакция статей. </w:t>
      </w:r>
    </w:p>
    <w:p w:rsidR="001539F4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1"/>
        </w:tabs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u w:val="single"/>
        </w:rPr>
        <w:t>Требования к оформлению материалов</w:t>
      </w:r>
      <w:r>
        <w:rPr>
          <w:color w:val="000000"/>
          <w:sz w:val="24"/>
          <w:szCs w:val="24"/>
        </w:rPr>
        <w:t>:</w:t>
      </w:r>
    </w:p>
    <w:p w:rsidR="00511631" w:rsidRDefault="001539F4" w:rsidP="001539F4">
      <w:pPr>
        <w:pStyle w:val="11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 w:rsidRPr="00511631">
        <w:rPr>
          <w:color w:val="000000"/>
          <w:sz w:val="24"/>
          <w:szCs w:val="24"/>
        </w:rPr>
        <w:t>Текст должен быть сохранен под своей фамилией с инициалами, например,</w:t>
      </w:r>
    </w:p>
    <w:p w:rsidR="001539F4" w:rsidRPr="00511631" w:rsidRDefault="001539F4" w:rsidP="0051163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 w:rsidRPr="00511631">
        <w:rPr>
          <w:color w:val="000000"/>
          <w:sz w:val="24"/>
          <w:szCs w:val="24"/>
        </w:rPr>
        <w:t xml:space="preserve"> </w:t>
      </w:r>
      <w:r w:rsidR="00511631">
        <w:rPr>
          <w:color w:val="000000"/>
          <w:sz w:val="24"/>
          <w:szCs w:val="24"/>
        </w:rPr>
        <w:t>«</w:t>
      </w:r>
      <w:r w:rsidRPr="00511631">
        <w:rPr>
          <w:color w:val="000000"/>
          <w:sz w:val="24"/>
          <w:szCs w:val="24"/>
        </w:rPr>
        <w:t>Андреев А</w:t>
      </w:r>
      <w:r w:rsidR="00511631" w:rsidRPr="00511631">
        <w:rPr>
          <w:color w:val="000000"/>
          <w:sz w:val="24"/>
          <w:szCs w:val="24"/>
        </w:rPr>
        <w:t>.</w:t>
      </w:r>
      <w:r w:rsidRPr="00511631">
        <w:rPr>
          <w:color w:val="000000"/>
          <w:sz w:val="24"/>
          <w:szCs w:val="24"/>
        </w:rPr>
        <w:t>А</w:t>
      </w:r>
      <w:r w:rsidR="00511631" w:rsidRPr="00511631">
        <w:rPr>
          <w:color w:val="000000"/>
          <w:sz w:val="24"/>
          <w:szCs w:val="24"/>
        </w:rPr>
        <w:t>.</w:t>
      </w:r>
      <w:r w:rsidR="00A94939" w:rsidRPr="00511631">
        <w:rPr>
          <w:color w:val="000000"/>
          <w:sz w:val="24"/>
          <w:szCs w:val="24"/>
        </w:rPr>
        <w:t>-</w:t>
      </w:r>
      <w:r w:rsidRPr="00511631">
        <w:rPr>
          <w:color w:val="000000"/>
          <w:sz w:val="24"/>
          <w:szCs w:val="24"/>
        </w:rPr>
        <w:t>статья</w:t>
      </w:r>
      <w:r w:rsidR="00511631">
        <w:rPr>
          <w:color w:val="000000"/>
          <w:sz w:val="24"/>
          <w:szCs w:val="24"/>
        </w:rPr>
        <w:t>»</w:t>
      </w:r>
      <w:r w:rsidRPr="00511631">
        <w:rPr>
          <w:color w:val="000000"/>
          <w:sz w:val="24"/>
          <w:szCs w:val="24"/>
        </w:rPr>
        <w:t>.</w:t>
      </w:r>
    </w:p>
    <w:p w:rsidR="001539F4" w:rsidRDefault="001539F4" w:rsidP="001539F4">
      <w:pPr>
        <w:pStyle w:val="11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Объем работы: </w:t>
      </w:r>
      <w:r w:rsidR="00B150BF">
        <w:rPr>
          <w:color w:val="000000"/>
          <w:sz w:val="24"/>
          <w:szCs w:val="24"/>
        </w:rPr>
        <w:t>3</w:t>
      </w:r>
      <w:r w:rsidRPr="001539F4">
        <w:rPr>
          <w:color w:val="000000"/>
          <w:sz w:val="24"/>
          <w:szCs w:val="24"/>
        </w:rPr>
        <w:t>-8</w:t>
      </w:r>
      <w:r>
        <w:rPr>
          <w:color w:val="000000"/>
          <w:sz w:val="24"/>
          <w:szCs w:val="24"/>
          <w:u w:val="single"/>
        </w:rPr>
        <w:t xml:space="preserve"> страниц</w:t>
      </w:r>
      <w:r>
        <w:rPr>
          <w:color w:val="000000"/>
          <w:sz w:val="24"/>
          <w:szCs w:val="24"/>
        </w:rPr>
        <w:t xml:space="preserve"> печатного текста.</w:t>
      </w:r>
    </w:p>
    <w:p w:rsidR="001539F4" w:rsidRDefault="001539F4" w:rsidP="001539F4">
      <w:pPr>
        <w:pStyle w:val="11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Страницы не нумеровать.</w:t>
      </w:r>
    </w:p>
    <w:p w:rsidR="001539F4" w:rsidRDefault="001539F4" w:rsidP="001539F4">
      <w:pPr>
        <w:pStyle w:val="11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bookmarkStart w:id="1" w:name="bookmark=id.gjdgxs" w:colFirst="0" w:colLast="0"/>
      <w:bookmarkEnd w:id="1"/>
      <w:r>
        <w:rPr>
          <w:color w:val="000000"/>
          <w:sz w:val="24"/>
          <w:szCs w:val="24"/>
        </w:rPr>
        <w:t>Рисунки и графики должны иметь четкое изображение и быть выдержаны в черно-белой гамме. Шапки таблиц - не тонировать, не печатать жирным шрифтом.</w:t>
      </w:r>
    </w:p>
    <w:p w:rsidR="001539F4" w:rsidRDefault="001539F4" w:rsidP="001539F4">
      <w:pPr>
        <w:pStyle w:val="1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Сноски в тексте не допускаются</w:t>
      </w:r>
      <w:r>
        <w:rPr>
          <w:color w:val="000000"/>
          <w:sz w:val="24"/>
          <w:szCs w:val="24"/>
        </w:rPr>
        <w:t>.</w:t>
      </w:r>
    </w:p>
    <w:p w:rsidR="001539F4" w:rsidRDefault="001539F4" w:rsidP="001539F4">
      <w:pPr>
        <w:pStyle w:val="1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color w:val="000000"/>
          <w:sz w:val="24"/>
          <w:szCs w:val="24"/>
        </w:rPr>
        <w:t>Информация об авторе: в правом верхнем углу (выравнивание по правому краю), кегль 12, интервал 1; необходимо указать:</w:t>
      </w:r>
    </w:p>
    <w:p w:rsidR="001539F4" w:rsidRDefault="001539F4" w:rsidP="001539F4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фамилию, инициалы автора, статус (аспирант, магистрант; для преподавателей и специалистов - должность и ученую степень), </w:t>
      </w:r>
    </w:p>
    <w:p w:rsidR="001539F4" w:rsidRDefault="001539F4" w:rsidP="001539F4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научный руководитель (в случае, если статья выполняется под руководством), </w:t>
      </w:r>
    </w:p>
    <w:p w:rsidR="001539F4" w:rsidRDefault="001539F4" w:rsidP="001539F4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полное официальное название учебного заведения (или места работы), </w:t>
      </w:r>
    </w:p>
    <w:p w:rsidR="001539F4" w:rsidRDefault="001539F4" w:rsidP="001539F4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город, адрес электронной почты (при согласии автора на его опубликование).</w:t>
      </w:r>
    </w:p>
    <w:p w:rsidR="001539F4" w:rsidRDefault="001539F4" w:rsidP="001539F4">
      <w:pPr>
        <w:pStyle w:val="1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информацией об авторе и названием доклада, а также между названием доклада и текстом - по одной пустой строке.</w:t>
      </w:r>
    </w:p>
    <w:p w:rsidR="001539F4" w:rsidRDefault="001539F4" w:rsidP="001539F4">
      <w:pPr>
        <w:pStyle w:val="1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Название: кегль 12, полужирный, заглавными буквами, выравнивание по центру.</w:t>
      </w:r>
    </w:p>
    <w:p w:rsidR="001539F4" w:rsidRDefault="001539F4" w:rsidP="001539F4">
      <w:pPr>
        <w:pStyle w:val="1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Ссылки в тексте: квадратные скобки, в которых указывается номер источника, из которого приводится ссылка.</w:t>
      </w:r>
    </w:p>
    <w:p w:rsidR="001539F4" w:rsidRDefault="001539F4" w:rsidP="001539F4">
      <w:pPr>
        <w:pStyle w:val="1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библиографии допускается использование </w:t>
      </w:r>
      <w:r>
        <w:rPr>
          <w:color w:val="000000"/>
          <w:sz w:val="24"/>
          <w:szCs w:val="24"/>
          <w:u w:val="single"/>
        </w:rPr>
        <w:t>источников</w:t>
      </w:r>
      <w:r>
        <w:rPr>
          <w:color w:val="000000"/>
          <w:sz w:val="24"/>
          <w:szCs w:val="24"/>
        </w:rPr>
        <w:t xml:space="preserve"> с условием наличия ссылок на них в тексте статьи.</w:t>
      </w:r>
    </w:p>
    <w:p w:rsidR="001539F4" w:rsidRDefault="001539F4" w:rsidP="001539F4">
      <w:pPr>
        <w:pStyle w:val="1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 w:rsidRPr="0077452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Список литературы и источников к статье приводится в конце рукописи в алфавитном порядке, не более 5. Ссылки на литературные источники оформляются в соответствии с правилами библиографического описания и требованиями к научным публикациям (пример оформления указан), в ином случае ссылки не публикуются.</w:t>
      </w:r>
    </w:p>
    <w:p w:rsidR="001539F4" w:rsidRDefault="001539F4" w:rsidP="001539F4">
      <w:pPr>
        <w:pStyle w:val="1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Статьи должны быть тщательно отредактированы с учетом правил русского языка.</w:t>
      </w:r>
    </w:p>
    <w:p w:rsidR="001539F4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</w:p>
    <w:p w:rsidR="001539F4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письму прикрепляются: отчет о проверке на заимствования</w:t>
      </w:r>
    </w:p>
    <w:p w:rsidR="001539F4" w:rsidRDefault="00A94939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(например, «Андреев А.А.-</w:t>
      </w:r>
      <w:proofErr w:type="spellStart"/>
      <w:r w:rsidR="001539F4">
        <w:rPr>
          <w:color w:val="000000"/>
          <w:sz w:val="24"/>
          <w:szCs w:val="24"/>
        </w:rPr>
        <w:t>антиплагиат</w:t>
      </w:r>
      <w:proofErr w:type="spellEnd"/>
      <w:r w:rsidR="001539F4">
        <w:rPr>
          <w:color w:val="000000"/>
          <w:sz w:val="24"/>
          <w:szCs w:val="24"/>
        </w:rPr>
        <w:t>»).</w:t>
      </w:r>
    </w:p>
    <w:p w:rsidR="001539F4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Образец оформления для специалистов-практиков</w:t>
      </w:r>
    </w:p>
    <w:p w:rsidR="001539F4" w:rsidRPr="00F84E80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F84E80">
        <w:rPr>
          <w:color w:val="000000"/>
          <w:sz w:val="24"/>
          <w:szCs w:val="24"/>
        </w:rPr>
        <w:t>Андреев А.А., педагог-психолог</w:t>
      </w:r>
    </w:p>
    <w:p w:rsidR="001539F4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МБОУ «Детский сад № 16» г. Перми</w:t>
      </w:r>
    </w:p>
    <w:p w:rsidR="001539F4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u w:val="single"/>
        </w:rPr>
      </w:pPr>
      <w:proofErr w:type="spellStart"/>
      <w:r>
        <w:rPr>
          <w:color w:val="000000"/>
          <w:sz w:val="24"/>
          <w:szCs w:val="24"/>
          <w:u w:val="single"/>
        </w:rPr>
        <w:t>andreev@mail</w:t>
      </w:r>
      <w:proofErr w:type="spellEnd"/>
      <w:r>
        <w:rPr>
          <w:color w:val="000000"/>
          <w:sz w:val="24"/>
          <w:szCs w:val="24"/>
          <w:u w:val="single"/>
        </w:rPr>
        <w:t xml:space="preserve">. </w:t>
      </w:r>
      <w:proofErr w:type="spellStart"/>
      <w:r>
        <w:rPr>
          <w:color w:val="000000"/>
          <w:sz w:val="24"/>
          <w:szCs w:val="24"/>
          <w:u w:val="single"/>
        </w:rPr>
        <w:t>ru</w:t>
      </w:r>
      <w:proofErr w:type="spellEnd"/>
    </w:p>
    <w:p w:rsidR="001539F4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Образец оформления для магистрантов</w:t>
      </w:r>
      <w:r>
        <w:rPr>
          <w:i/>
          <w:color w:val="000000"/>
          <w:sz w:val="24"/>
          <w:szCs w:val="24"/>
          <w:u w:val="single"/>
        </w:rPr>
        <w:t xml:space="preserve">, </w:t>
      </w:r>
      <w:r>
        <w:rPr>
          <w:color w:val="000000"/>
          <w:sz w:val="24"/>
          <w:szCs w:val="24"/>
          <w:u w:val="single"/>
        </w:rPr>
        <w:t>аспирантов</w:t>
      </w:r>
    </w:p>
    <w:p w:rsidR="001539F4" w:rsidRPr="00F84E80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F84E80">
        <w:rPr>
          <w:color w:val="000000"/>
          <w:sz w:val="24"/>
          <w:szCs w:val="24"/>
        </w:rPr>
        <w:t>Иванова А.А., магистрант,</w:t>
      </w:r>
    </w:p>
    <w:p w:rsidR="001539F4" w:rsidRPr="00F84E80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F84E80">
        <w:rPr>
          <w:color w:val="000000"/>
          <w:sz w:val="24"/>
          <w:szCs w:val="24"/>
        </w:rPr>
        <w:t xml:space="preserve">Научный руководитель: </w:t>
      </w:r>
      <w:proofErr w:type="spellStart"/>
      <w:r w:rsidRPr="00F84E80">
        <w:rPr>
          <w:color w:val="000000"/>
          <w:sz w:val="24"/>
          <w:szCs w:val="24"/>
        </w:rPr>
        <w:t>к.пед.н</w:t>
      </w:r>
      <w:proofErr w:type="spellEnd"/>
      <w:r w:rsidRPr="00F84E80">
        <w:rPr>
          <w:color w:val="000000"/>
          <w:sz w:val="24"/>
          <w:szCs w:val="24"/>
        </w:rPr>
        <w:t>., доцент кафедры педагогики Иванов И.И.</w:t>
      </w:r>
    </w:p>
    <w:p w:rsidR="001539F4" w:rsidRPr="00F84E80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F84E80">
        <w:rPr>
          <w:color w:val="000000"/>
          <w:sz w:val="24"/>
          <w:szCs w:val="24"/>
        </w:rPr>
        <w:t xml:space="preserve">Пермский государственный гуманитарно-педагогический университет, г. Пермь </w:t>
      </w:r>
    </w:p>
    <w:p w:rsidR="001539F4" w:rsidRPr="00F84E80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proofErr w:type="spellStart"/>
      <w:r w:rsidRPr="00F84E80">
        <w:rPr>
          <w:color w:val="000000"/>
          <w:sz w:val="24"/>
          <w:szCs w:val="24"/>
          <w:u w:val="single"/>
        </w:rPr>
        <w:t>ivanov@mail</w:t>
      </w:r>
      <w:proofErr w:type="spellEnd"/>
      <w:r w:rsidRPr="00F84E80">
        <w:rPr>
          <w:color w:val="000000"/>
          <w:sz w:val="24"/>
          <w:szCs w:val="24"/>
          <w:u w:val="single"/>
        </w:rPr>
        <w:t xml:space="preserve">. </w:t>
      </w:r>
      <w:proofErr w:type="spellStart"/>
      <w:r w:rsidRPr="00F84E80">
        <w:rPr>
          <w:color w:val="000000"/>
          <w:sz w:val="24"/>
          <w:szCs w:val="24"/>
          <w:u w:val="single"/>
        </w:rPr>
        <w:t>ru</w:t>
      </w:r>
      <w:proofErr w:type="spellEnd"/>
    </w:p>
    <w:p w:rsidR="001539F4" w:rsidRPr="00F84E80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F84E80">
        <w:rPr>
          <w:color w:val="000000"/>
          <w:sz w:val="24"/>
          <w:szCs w:val="24"/>
          <w:u w:val="single"/>
        </w:rPr>
        <w:t>Образец оформления для преподавателей</w:t>
      </w:r>
    </w:p>
    <w:p w:rsidR="001539F4" w:rsidRPr="00F84E80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F84E80">
        <w:rPr>
          <w:color w:val="000000"/>
          <w:sz w:val="24"/>
          <w:szCs w:val="24"/>
        </w:rPr>
        <w:lastRenderedPageBreak/>
        <w:t xml:space="preserve">Андреев А.А., </w:t>
      </w:r>
      <w:proofErr w:type="spellStart"/>
      <w:r w:rsidRPr="00F84E80">
        <w:rPr>
          <w:color w:val="000000"/>
          <w:sz w:val="24"/>
          <w:szCs w:val="24"/>
        </w:rPr>
        <w:t>канд.пед.наук</w:t>
      </w:r>
      <w:proofErr w:type="spellEnd"/>
      <w:r w:rsidRPr="00F84E80">
        <w:rPr>
          <w:color w:val="000000"/>
          <w:sz w:val="24"/>
          <w:szCs w:val="24"/>
        </w:rPr>
        <w:t>, доцент</w:t>
      </w:r>
    </w:p>
    <w:p w:rsidR="001539F4" w:rsidRPr="00F84E80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F84E80">
        <w:rPr>
          <w:color w:val="000000"/>
          <w:sz w:val="24"/>
          <w:szCs w:val="24"/>
        </w:rPr>
        <w:t>Пермский государственный гуманитарно-педагогический университет,</w:t>
      </w:r>
      <w:r w:rsidRPr="001539F4">
        <w:rPr>
          <w:color w:val="000000"/>
          <w:sz w:val="24"/>
          <w:szCs w:val="24"/>
        </w:rPr>
        <w:t xml:space="preserve"> </w:t>
      </w:r>
      <w:r w:rsidRPr="00F84E80">
        <w:rPr>
          <w:color w:val="000000"/>
          <w:sz w:val="24"/>
          <w:szCs w:val="24"/>
        </w:rPr>
        <w:t>г. Пермь</w:t>
      </w:r>
    </w:p>
    <w:p w:rsidR="001539F4" w:rsidRPr="00F84E80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proofErr w:type="spellStart"/>
      <w:r w:rsidRPr="00F84E80">
        <w:rPr>
          <w:color w:val="000000"/>
          <w:sz w:val="24"/>
          <w:szCs w:val="24"/>
          <w:u w:val="single"/>
        </w:rPr>
        <w:t>andreev@mail</w:t>
      </w:r>
      <w:proofErr w:type="spellEnd"/>
      <w:r w:rsidRPr="00F84E80">
        <w:rPr>
          <w:color w:val="000000"/>
          <w:sz w:val="24"/>
          <w:szCs w:val="24"/>
          <w:u w:val="single"/>
        </w:rPr>
        <w:t xml:space="preserve">. </w:t>
      </w:r>
      <w:proofErr w:type="spellStart"/>
      <w:r w:rsidRPr="00F84E80">
        <w:rPr>
          <w:color w:val="000000"/>
          <w:sz w:val="24"/>
          <w:szCs w:val="24"/>
          <w:u w:val="single"/>
        </w:rPr>
        <w:t>ru</w:t>
      </w:r>
      <w:proofErr w:type="spellEnd"/>
    </w:p>
    <w:p w:rsidR="001539F4" w:rsidRDefault="001539F4" w:rsidP="001539F4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Образец оформления статьи</w:t>
      </w:r>
    </w:p>
    <w:p w:rsidR="001539F4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1539F4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77452F">
        <w:rPr>
          <w:b/>
          <w:color w:val="000000"/>
          <w:sz w:val="24"/>
          <w:szCs w:val="24"/>
        </w:rPr>
        <w:t>ВАРИАТИВНЫЕ ФОРМЫ ОБУЧЕНИЯ ДЕТЕЙ С ОВЗ В УСЛОВИЯХ РЕАЛИЗАЦИИ ФГОС ДОШКОЛЬНОГО ОБРАЗОВАНИЯ</w:t>
      </w:r>
    </w:p>
    <w:p w:rsidR="001539F4" w:rsidRPr="0077452F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1539F4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Аннотация.</w:t>
      </w:r>
    </w:p>
    <w:p w:rsidR="001539F4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3"/>
          <w:szCs w:val="23"/>
        </w:rPr>
        <w:t>Ключевые слова:</w:t>
      </w:r>
    </w:p>
    <w:p w:rsidR="001539F4" w:rsidRPr="0077452F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53"/>
        </w:tabs>
        <w:ind w:left="567"/>
        <w:jc w:val="both"/>
        <w:rPr>
          <w:color w:val="000000"/>
          <w:sz w:val="24"/>
          <w:szCs w:val="24"/>
        </w:rPr>
      </w:pPr>
    </w:p>
    <w:p w:rsidR="001539F4" w:rsidRPr="0077452F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53"/>
        </w:tabs>
        <w:ind w:firstLine="567"/>
        <w:jc w:val="both"/>
        <w:rPr>
          <w:color w:val="000000"/>
          <w:sz w:val="24"/>
          <w:szCs w:val="24"/>
        </w:rPr>
      </w:pPr>
      <w:r w:rsidRPr="0077452F">
        <w:rPr>
          <w:color w:val="000000"/>
          <w:sz w:val="24"/>
          <w:szCs w:val="24"/>
        </w:rPr>
        <w:t>Текст статьи</w:t>
      </w:r>
      <w:r w:rsidRPr="0077452F">
        <w:t xml:space="preserve"> </w:t>
      </w:r>
      <w:r w:rsidRPr="0077452F">
        <w:rPr>
          <w:color w:val="000000"/>
          <w:sz w:val="24"/>
          <w:szCs w:val="24"/>
        </w:rPr>
        <w:t>Текст статьи.</w:t>
      </w:r>
      <w:r w:rsidRPr="0077452F">
        <w:t xml:space="preserve"> </w:t>
      </w:r>
      <w:r w:rsidRPr="0077452F">
        <w:rPr>
          <w:color w:val="000000"/>
          <w:sz w:val="24"/>
          <w:szCs w:val="24"/>
        </w:rPr>
        <w:t>Текст статьи</w:t>
      </w:r>
      <w:r>
        <w:rPr>
          <w:color w:val="000000"/>
          <w:sz w:val="24"/>
          <w:szCs w:val="24"/>
        </w:rPr>
        <w:t>.</w:t>
      </w:r>
      <w:r w:rsidRPr="0077452F">
        <w:rPr>
          <w:color w:val="000000"/>
          <w:sz w:val="24"/>
          <w:szCs w:val="24"/>
        </w:rPr>
        <w:t xml:space="preserve"> Текст статьи</w:t>
      </w:r>
      <w:r>
        <w:rPr>
          <w:color w:val="000000"/>
          <w:sz w:val="24"/>
          <w:szCs w:val="24"/>
        </w:rPr>
        <w:t>.</w:t>
      </w:r>
      <w:r w:rsidRPr="0077452F">
        <w:t xml:space="preserve"> </w:t>
      </w:r>
      <w:r w:rsidRPr="0077452F">
        <w:rPr>
          <w:color w:val="000000"/>
          <w:sz w:val="24"/>
          <w:szCs w:val="24"/>
        </w:rPr>
        <w:t>Текст статьи</w:t>
      </w:r>
      <w:r>
        <w:rPr>
          <w:color w:val="000000"/>
          <w:sz w:val="24"/>
          <w:szCs w:val="24"/>
        </w:rPr>
        <w:t>.</w:t>
      </w:r>
      <w:r w:rsidRPr="0077452F">
        <w:rPr>
          <w:color w:val="000000"/>
          <w:sz w:val="24"/>
          <w:szCs w:val="24"/>
        </w:rPr>
        <w:t xml:space="preserve"> Текст статьи.</w:t>
      </w:r>
      <w:r w:rsidRPr="0077452F">
        <w:t xml:space="preserve"> </w:t>
      </w:r>
      <w:r w:rsidRPr="0077452F">
        <w:rPr>
          <w:color w:val="000000"/>
          <w:sz w:val="24"/>
          <w:szCs w:val="24"/>
        </w:rPr>
        <w:t xml:space="preserve">Текст статьи. </w:t>
      </w:r>
      <w:r>
        <w:rPr>
          <w:color w:val="000000"/>
          <w:sz w:val="24"/>
          <w:szCs w:val="24"/>
        </w:rPr>
        <w:t xml:space="preserve">Текст </w:t>
      </w:r>
      <w:proofErr w:type="spellStart"/>
      <w:r>
        <w:rPr>
          <w:color w:val="000000"/>
          <w:sz w:val="24"/>
          <w:szCs w:val="24"/>
        </w:rPr>
        <w:t>статьи.</w:t>
      </w:r>
      <w:r w:rsidRPr="0077452F">
        <w:rPr>
          <w:color w:val="000000"/>
          <w:sz w:val="24"/>
          <w:szCs w:val="24"/>
        </w:rPr>
        <w:t>Текст</w:t>
      </w:r>
      <w:proofErr w:type="spellEnd"/>
      <w:r w:rsidRPr="0077452F">
        <w:rPr>
          <w:color w:val="000000"/>
          <w:sz w:val="24"/>
          <w:szCs w:val="24"/>
        </w:rPr>
        <w:t xml:space="preserve"> статьи.</w:t>
      </w:r>
      <w:r w:rsidRPr="0077452F">
        <w:t xml:space="preserve"> </w:t>
      </w:r>
      <w:r w:rsidRPr="0077452F">
        <w:rPr>
          <w:color w:val="000000"/>
          <w:sz w:val="24"/>
          <w:szCs w:val="24"/>
        </w:rPr>
        <w:t>Текст статьи. Текст статьи.</w:t>
      </w:r>
      <w:r w:rsidRPr="0077452F">
        <w:t xml:space="preserve"> </w:t>
      </w:r>
      <w:r w:rsidRPr="0077452F">
        <w:rPr>
          <w:color w:val="000000"/>
          <w:sz w:val="24"/>
          <w:szCs w:val="24"/>
        </w:rPr>
        <w:t>Текст статьи. Текст статьи.</w:t>
      </w:r>
      <w:r w:rsidRPr="0077452F">
        <w:t xml:space="preserve"> </w:t>
      </w:r>
      <w:r w:rsidRPr="0077452F">
        <w:rPr>
          <w:color w:val="000000"/>
          <w:sz w:val="24"/>
          <w:szCs w:val="24"/>
        </w:rPr>
        <w:t>Текст статьи. Текст статьи.</w:t>
      </w:r>
    </w:p>
    <w:p w:rsidR="001539F4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53"/>
        </w:tabs>
        <w:ind w:left="567"/>
        <w:jc w:val="both"/>
        <w:rPr>
          <w:b/>
          <w:i/>
          <w:color w:val="000000"/>
          <w:sz w:val="24"/>
          <w:szCs w:val="24"/>
        </w:rPr>
      </w:pPr>
    </w:p>
    <w:p w:rsidR="001539F4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53"/>
        </w:tabs>
        <w:ind w:left="567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Библиографический список </w:t>
      </w:r>
      <w:r>
        <w:rPr>
          <w:color w:val="000000"/>
          <w:sz w:val="24"/>
          <w:szCs w:val="24"/>
        </w:rPr>
        <w:t>(не более 5 источников)</w:t>
      </w:r>
    </w:p>
    <w:p w:rsidR="001539F4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53"/>
        </w:tabs>
        <w:ind w:left="567"/>
        <w:jc w:val="both"/>
        <w:rPr>
          <w:color w:val="000000"/>
          <w:sz w:val="24"/>
          <w:szCs w:val="24"/>
        </w:rPr>
      </w:pPr>
    </w:p>
    <w:p w:rsidR="001539F4" w:rsidRDefault="001539F4" w:rsidP="001539F4">
      <w:pPr>
        <w:pStyle w:val="1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Глозман</w:t>
      </w:r>
      <w:proofErr w:type="spellEnd"/>
      <w:r>
        <w:rPr>
          <w:color w:val="000000"/>
          <w:sz w:val="24"/>
          <w:szCs w:val="24"/>
        </w:rPr>
        <w:t xml:space="preserve"> Ж.М. Социально </w:t>
      </w:r>
      <w:proofErr w:type="spellStart"/>
      <w:r>
        <w:rPr>
          <w:color w:val="000000"/>
          <w:sz w:val="24"/>
          <w:szCs w:val="24"/>
        </w:rPr>
        <w:t>дезадаптированный</w:t>
      </w:r>
      <w:proofErr w:type="spellEnd"/>
      <w:r>
        <w:rPr>
          <w:color w:val="000000"/>
          <w:sz w:val="24"/>
          <w:szCs w:val="24"/>
        </w:rPr>
        <w:t xml:space="preserve"> подросток: нейропсихологический подход // Психологическая наука и образование. 1999. № 2. С.5-8</w:t>
      </w:r>
    </w:p>
    <w:p w:rsidR="001539F4" w:rsidRDefault="001539F4" w:rsidP="001539F4">
      <w:pPr>
        <w:pStyle w:val="1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Костина Л.Н. Психологическое обеспечение расследования групповых преступлений несовершеннолетних. - </w:t>
      </w:r>
      <w:proofErr w:type="spellStart"/>
      <w:r>
        <w:rPr>
          <w:color w:val="000000"/>
          <w:sz w:val="24"/>
          <w:szCs w:val="24"/>
        </w:rPr>
        <w:t>Автореф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дис</w:t>
      </w:r>
      <w:proofErr w:type="spellEnd"/>
      <w:proofErr w:type="gramStart"/>
      <w:r>
        <w:rPr>
          <w:color w:val="000000"/>
          <w:sz w:val="24"/>
          <w:szCs w:val="24"/>
        </w:rPr>
        <w:t>....</w:t>
      </w:r>
      <w:proofErr w:type="spellStart"/>
      <w:proofErr w:type="gramEnd"/>
      <w:r>
        <w:rPr>
          <w:color w:val="000000"/>
          <w:sz w:val="24"/>
          <w:szCs w:val="24"/>
        </w:rPr>
        <w:t>докт</w:t>
      </w:r>
      <w:proofErr w:type="spellEnd"/>
      <w:r>
        <w:rPr>
          <w:color w:val="000000"/>
          <w:sz w:val="24"/>
          <w:szCs w:val="24"/>
        </w:rPr>
        <w:t>. психол. наук. Москва, 2010. 42 с.</w:t>
      </w:r>
    </w:p>
    <w:p w:rsidR="001539F4" w:rsidRDefault="001539F4" w:rsidP="001539F4">
      <w:pPr>
        <w:pStyle w:val="1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53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стратегии государственной национальной политики Российской Федерации на период до 2025 года: указ Президента РФ от 19.12.2012 N 1666 / Законодательная база Российской Федерации. – Режим доступа: </w:t>
      </w:r>
      <w:hyperlink r:id="rId26">
        <w:r>
          <w:rPr>
            <w:color w:val="0066CC"/>
            <w:sz w:val="24"/>
            <w:szCs w:val="24"/>
            <w:u w:val="single"/>
          </w:rPr>
          <w:t>https://zakonbase.ru/content/part/1293590</w:t>
        </w:r>
      </w:hyperlink>
    </w:p>
    <w:p w:rsidR="001539F4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53"/>
        </w:tabs>
        <w:ind w:left="567"/>
        <w:jc w:val="both"/>
        <w:rPr>
          <w:color w:val="000000"/>
          <w:sz w:val="24"/>
          <w:szCs w:val="24"/>
          <w:highlight w:val="yellow"/>
        </w:rPr>
      </w:pPr>
    </w:p>
    <w:p w:rsidR="001539F4" w:rsidRDefault="001539F4" w:rsidP="001539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Редакционная коллегия имеет право отказать в публикации материалов, не соответствующих проблематике конференции, а также при несоответствии предоставленных материалов требованиям, изложенным в данном Информационном письме и требованиям, предъявляемым к научным публикациям.</w:t>
      </w:r>
    </w:p>
    <w:p w:rsidR="001539F4" w:rsidRDefault="001539F4" w:rsidP="001539F4">
      <w:pPr>
        <w:pStyle w:val="1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94939" w:rsidRPr="00457A08" w:rsidRDefault="00A94939" w:rsidP="00A94939">
      <w:pPr>
        <w:spacing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457A08">
        <w:rPr>
          <w:rFonts w:ascii="Times New Roman" w:hAnsi="Times New Roman"/>
          <w:b/>
          <w:color w:val="C00000"/>
          <w:sz w:val="24"/>
          <w:szCs w:val="24"/>
        </w:rPr>
        <w:t>Требования к стендовому докладу</w:t>
      </w:r>
    </w:p>
    <w:p w:rsidR="00A94939" w:rsidRPr="00457A08" w:rsidRDefault="00A94939" w:rsidP="00A949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7A08">
        <w:rPr>
          <w:rFonts w:ascii="Times New Roman" w:hAnsi="Times New Roman"/>
          <w:b/>
          <w:sz w:val="24"/>
          <w:szCs w:val="24"/>
        </w:rPr>
        <w:t>Требования к оформлению</w:t>
      </w:r>
    </w:p>
    <w:p w:rsidR="00A94939" w:rsidRPr="00457A08" w:rsidRDefault="00A94939" w:rsidP="00580B8B">
      <w:pPr>
        <w:numPr>
          <w:ilvl w:val="0"/>
          <w:numId w:val="1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57A08">
        <w:rPr>
          <w:rFonts w:ascii="Times New Roman" w:hAnsi="Times New Roman"/>
          <w:sz w:val="24"/>
          <w:szCs w:val="24"/>
        </w:rPr>
        <w:t>Доклад должен быть выполнен в соответствии со стандартной структурой.</w:t>
      </w:r>
    </w:p>
    <w:p w:rsidR="00A94939" w:rsidRPr="00457A08" w:rsidRDefault="0041280B" w:rsidP="00580B8B">
      <w:pPr>
        <w:numPr>
          <w:ilvl w:val="0"/>
          <w:numId w:val="1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презентации до 7 слайдов</w:t>
      </w:r>
      <w:r w:rsidR="000E5937" w:rsidRPr="00457A08">
        <w:rPr>
          <w:rFonts w:ascii="Times New Roman" w:hAnsi="Times New Roman"/>
          <w:sz w:val="24"/>
          <w:szCs w:val="24"/>
        </w:rPr>
        <w:t xml:space="preserve"> в виде краткого изложения </w:t>
      </w:r>
      <w:r>
        <w:rPr>
          <w:rFonts w:ascii="Times New Roman" w:hAnsi="Times New Roman"/>
          <w:sz w:val="24"/>
          <w:szCs w:val="24"/>
        </w:rPr>
        <w:t>содержания и результатов работы,</w:t>
      </w:r>
      <w:r w:rsidR="000E5937" w:rsidRPr="00457A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выполненного</w:t>
      </w:r>
      <w:r w:rsidR="000E5937" w:rsidRPr="00457A08">
        <w:rPr>
          <w:rFonts w:ascii="Times New Roman" w:hAnsi="Times New Roman"/>
          <w:sz w:val="24"/>
          <w:szCs w:val="24"/>
        </w:rPr>
        <w:t xml:space="preserve"> средствами </w:t>
      </w:r>
      <w:r w:rsidR="000E5937" w:rsidRPr="00457A08">
        <w:rPr>
          <w:rFonts w:ascii="Times New Roman" w:hAnsi="Times New Roman"/>
          <w:sz w:val="24"/>
          <w:szCs w:val="24"/>
          <w:lang w:val="en-US"/>
        </w:rPr>
        <w:t>Microsoft</w:t>
      </w:r>
      <w:r w:rsidR="000E5937" w:rsidRPr="00457A08">
        <w:rPr>
          <w:rFonts w:ascii="Times New Roman" w:hAnsi="Times New Roman"/>
          <w:sz w:val="24"/>
          <w:szCs w:val="24"/>
        </w:rPr>
        <w:t xml:space="preserve"> </w:t>
      </w:r>
      <w:r w:rsidR="000E5937" w:rsidRPr="00457A08">
        <w:rPr>
          <w:rFonts w:ascii="Times New Roman" w:hAnsi="Times New Roman"/>
          <w:sz w:val="24"/>
          <w:szCs w:val="24"/>
          <w:lang w:val="en-US"/>
        </w:rPr>
        <w:t>Office</w:t>
      </w:r>
      <w:r w:rsidR="000E5937" w:rsidRPr="00457A08">
        <w:rPr>
          <w:rFonts w:ascii="Times New Roman" w:hAnsi="Times New Roman"/>
          <w:sz w:val="24"/>
          <w:szCs w:val="24"/>
        </w:rPr>
        <w:t xml:space="preserve"> </w:t>
      </w:r>
      <w:r w:rsidR="000E5937" w:rsidRPr="00457A08">
        <w:rPr>
          <w:rFonts w:ascii="Times New Roman" w:hAnsi="Times New Roman"/>
          <w:sz w:val="24"/>
          <w:szCs w:val="24"/>
          <w:lang w:val="en-US"/>
        </w:rPr>
        <w:t>PowerPoint</w:t>
      </w:r>
      <w:r w:rsidR="000E5937" w:rsidRPr="00457A08">
        <w:rPr>
          <w:rFonts w:ascii="Times New Roman" w:hAnsi="Times New Roman"/>
          <w:sz w:val="24"/>
          <w:szCs w:val="24"/>
        </w:rPr>
        <w:t xml:space="preserve"> </w:t>
      </w:r>
      <w:r w:rsidR="00A94939" w:rsidRPr="00457A08">
        <w:rPr>
          <w:rFonts w:ascii="Times New Roman" w:hAnsi="Times New Roman"/>
          <w:sz w:val="24"/>
          <w:szCs w:val="24"/>
        </w:rPr>
        <w:t xml:space="preserve"> (форматы – </w:t>
      </w:r>
      <w:proofErr w:type="spellStart"/>
      <w:r w:rsidR="00A94939" w:rsidRPr="00457A08">
        <w:rPr>
          <w:rFonts w:ascii="Times New Roman" w:hAnsi="Times New Roman"/>
          <w:sz w:val="24"/>
          <w:szCs w:val="24"/>
        </w:rPr>
        <w:t>ppt</w:t>
      </w:r>
      <w:proofErr w:type="spellEnd"/>
      <w:r w:rsidR="00A94939" w:rsidRPr="00457A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4939" w:rsidRPr="00457A08">
        <w:rPr>
          <w:rFonts w:ascii="Times New Roman" w:hAnsi="Times New Roman"/>
          <w:sz w:val="24"/>
          <w:szCs w:val="24"/>
        </w:rPr>
        <w:t>pdf</w:t>
      </w:r>
      <w:proofErr w:type="spellEnd"/>
      <w:r w:rsidR="00A94939" w:rsidRPr="00457A08">
        <w:rPr>
          <w:rFonts w:ascii="Times New Roman" w:hAnsi="Times New Roman"/>
          <w:sz w:val="24"/>
          <w:szCs w:val="24"/>
        </w:rPr>
        <w:t>).</w:t>
      </w:r>
    </w:p>
    <w:p w:rsidR="00A94939" w:rsidRPr="00457A08" w:rsidRDefault="00A94939" w:rsidP="00580B8B">
      <w:pPr>
        <w:numPr>
          <w:ilvl w:val="0"/>
          <w:numId w:val="1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57A08">
        <w:rPr>
          <w:rFonts w:ascii="Times New Roman" w:hAnsi="Times New Roman"/>
          <w:sz w:val="24"/>
          <w:szCs w:val="24"/>
        </w:rPr>
        <w:t xml:space="preserve">Текстовая часть должна занимать не более 25%. Все используемые предложения должны быть простыми, а списки — максимально лаконичными. </w:t>
      </w:r>
    </w:p>
    <w:p w:rsidR="00A94939" w:rsidRPr="00457A08" w:rsidRDefault="00A94939" w:rsidP="00580B8B">
      <w:pPr>
        <w:numPr>
          <w:ilvl w:val="0"/>
          <w:numId w:val="1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57A08">
        <w:rPr>
          <w:rFonts w:ascii="Times New Roman" w:hAnsi="Times New Roman"/>
          <w:sz w:val="24"/>
          <w:szCs w:val="24"/>
        </w:rPr>
        <w:t>Все картинки и фотографии должны быть сделаны в высоком разрешении</w:t>
      </w:r>
      <w:r w:rsidR="0041280B">
        <w:rPr>
          <w:rFonts w:ascii="Times New Roman" w:hAnsi="Times New Roman"/>
          <w:sz w:val="24"/>
          <w:szCs w:val="24"/>
        </w:rPr>
        <w:t>.</w:t>
      </w:r>
      <w:r w:rsidRPr="00457A08">
        <w:rPr>
          <w:rFonts w:ascii="Times New Roman" w:hAnsi="Times New Roman"/>
          <w:sz w:val="24"/>
          <w:szCs w:val="24"/>
        </w:rPr>
        <w:t xml:space="preserve"> </w:t>
      </w:r>
    </w:p>
    <w:p w:rsidR="002462EA" w:rsidRPr="00457A08" w:rsidRDefault="002462EA" w:rsidP="00580B8B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A94939" w:rsidRPr="003F0D35" w:rsidRDefault="00A94939" w:rsidP="00580B8B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457A08">
        <w:rPr>
          <w:rFonts w:ascii="Times New Roman" w:hAnsi="Times New Roman"/>
          <w:b/>
          <w:sz w:val="24"/>
          <w:szCs w:val="24"/>
        </w:rPr>
        <w:t>Стандартная структура</w:t>
      </w:r>
    </w:p>
    <w:p w:rsidR="00A94939" w:rsidRPr="00660567" w:rsidRDefault="00A94939" w:rsidP="00580B8B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E5937">
        <w:rPr>
          <w:rFonts w:ascii="Times New Roman" w:hAnsi="Times New Roman"/>
          <w:i/>
          <w:sz w:val="24"/>
          <w:szCs w:val="24"/>
        </w:rPr>
        <w:t>Тема и автор</w:t>
      </w:r>
      <w:r w:rsidRPr="00660567">
        <w:rPr>
          <w:rFonts w:ascii="Times New Roman" w:hAnsi="Times New Roman"/>
          <w:sz w:val="24"/>
          <w:szCs w:val="24"/>
        </w:rPr>
        <w:t xml:space="preserve">. В этом разделе указывают название исследования, ФИО докладчика, а также фамилии людей, помогавших оформлять стендовый доклад. </w:t>
      </w:r>
    </w:p>
    <w:p w:rsidR="00A94939" w:rsidRPr="00660567" w:rsidRDefault="00A94939" w:rsidP="00580B8B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E5937">
        <w:rPr>
          <w:rFonts w:ascii="Times New Roman" w:hAnsi="Times New Roman"/>
          <w:i/>
          <w:sz w:val="24"/>
          <w:szCs w:val="24"/>
        </w:rPr>
        <w:t>Аннотация</w:t>
      </w:r>
      <w:r w:rsidRPr="00660567">
        <w:rPr>
          <w:rFonts w:ascii="Times New Roman" w:hAnsi="Times New Roman"/>
          <w:sz w:val="24"/>
          <w:szCs w:val="24"/>
        </w:rPr>
        <w:t xml:space="preserve">. </w:t>
      </w:r>
      <w:r w:rsidR="0041280B">
        <w:rPr>
          <w:rFonts w:ascii="Times New Roman" w:hAnsi="Times New Roman"/>
          <w:sz w:val="24"/>
          <w:szCs w:val="24"/>
        </w:rPr>
        <w:t>С</w:t>
      </w:r>
      <w:r w:rsidRPr="00660567">
        <w:rPr>
          <w:rFonts w:ascii="Times New Roman" w:hAnsi="Times New Roman"/>
          <w:sz w:val="24"/>
          <w:szCs w:val="24"/>
        </w:rPr>
        <w:t>остои</w:t>
      </w:r>
      <w:r w:rsidR="0041280B">
        <w:rPr>
          <w:rFonts w:ascii="Times New Roman" w:hAnsi="Times New Roman"/>
          <w:sz w:val="24"/>
          <w:szCs w:val="24"/>
        </w:rPr>
        <w:t>т из характеристики темы проекта</w:t>
      </w:r>
      <w:r w:rsidRPr="00660567">
        <w:rPr>
          <w:rFonts w:ascii="Times New Roman" w:hAnsi="Times New Roman"/>
          <w:sz w:val="24"/>
          <w:szCs w:val="24"/>
        </w:rPr>
        <w:t xml:space="preserve">, рассматриваемых проблем, а также целей и предполагаемых результатов работы. В аннотацию также включают информацию, указывающую, что нового привносит документ по сравнению с другими подобными проектами. </w:t>
      </w:r>
    </w:p>
    <w:p w:rsidR="00A94939" w:rsidRPr="00660567" w:rsidRDefault="00A94939" w:rsidP="00580B8B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E5937">
        <w:rPr>
          <w:rFonts w:ascii="Times New Roman" w:hAnsi="Times New Roman"/>
          <w:i/>
          <w:sz w:val="24"/>
          <w:szCs w:val="24"/>
        </w:rPr>
        <w:t>Введение</w:t>
      </w:r>
      <w:r w:rsidRPr="00660567">
        <w:rPr>
          <w:rFonts w:ascii="Times New Roman" w:hAnsi="Times New Roman"/>
          <w:sz w:val="24"/>
          <w:szCs w:val="24"/>
        </w:rPr>
        <w:t xml:space="preserve">. В этом разделе описывают проблему, на которую докладчик хочет обратить внимание слушателей. Кроме этого, во введении указывают степень важности </w:t>
      </w:r>
      <w:r w:rsidRPr="00660567">
        <w:rPr>
          <w:rFonts w:ascii="Times New Roman" w:hAnsi="Times New Roman"/>
          <w:sz w:val="24"/>
          <w:szCs w:val="24"/>
        </w:rPr>
        <w:lastRenderedPageBreak/>
        <w:t xml:space="preserve">исследования, нерешённые проблемы и литературные источники, которые использовались во время подготовки. </w:t>
      </w:r>
    </w:p>
    <w:p w:rsidR="00A94939" w:rsidRPr="00660567" w:rsidRDefault="00A94939" w:rsidP="00580B8B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E5937">
        <w:rPr>
          <w:rFonts w:ascii="Times New Roman" w:hAnsi="Times New Roman"/>
          <w:i/>
          <w:sz w:val="24"/>
          <w:szCs w:val="24"/>
        </w:rPr>
        <w:t>Основная часть</w:t>
      </w:r>
      <w:r w:rsidRPr="00660567">
        <w:rPr>
          <w:rFonts w:ascii="Times New Roman" w:hAnsi="Times New Roman"/>
          <w:sz w:val="24"/>
          <w:szCs w:val="24"/>
        </w:rPr>
        <w:t xml:space="preserve">. Этот раздел доклада выглядит как набор таблиц, схем, изображений и списков. Все они должны дать ответы на большинство вопросов и предоставить слушателям возможность ознакомления с различными статистическими данными. </w:t>
      </w:r>
    </w:p>
    <w:p w:rsidR="00A94939" w:rsidRPr="00660567" w:rsidRDefault="00A94939" w:rsidP="00580B8B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E5937">
        <w:rPr>
          <w:rFonts w:ascii="Times New Roman" w:hAnsi="Times New Roman"/>
          <w:i/>
          <w:sz w:val="24"/>
          <w:szCs w:val="24"/>
        </w:rPr>
        <w:t>Результаты</w:t>
      </w:r>
      <w:r w:rsidRPr="00660567">
        <w:rPr>
          <w:rFonts w:ascii="Times New Roman" w:hAnsi="Times New Roman"/>
          <w:sz w:val="24"/>
          <w:szCs w:val="24"/>
        </w:rPr>
        <w:t xml:space="preserve">. В этой части постера подаются итоги исследования. Они могут быть оформлены в виде графиков, таблиц, диаграмм и схем. Кроме этого, в разделе проводят сравнение данных с результатами работ других авторов. </w:t>
      </w:r>
    </w:p>
    <w:p w:rsidR="00A94939" w:rsidRPr="00660567" w:rsidRDefault="00A94939" w:rsidP="00580B8B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E5937">
        <w:rPr>
          <w:rFonts w:ascii="Times New Roman" w:hAnsi="Times New Roman"/>
          <w:i/>
          <w:sz w:val="24"/>
          <w:szCs w:val="24"/>
        </w:rPr>
        <w:t>Заключение</w:t>
      </w:r>
      <w:r w:rsidRPr="00660567">
        <w:rPr>
          <w:rFonts w:ascii="Times New Roman" w:hAnsi="Times New Roman"/>
          <w:sz w:val="24"/>
          <w:szCs w:val="24"/>
        </w:rPr>
        <w:t xml:space="preserve">. Обобщение результатов — главная цель этого раздела. В него также включают различные предложения и направления будущих исследований. </w:t>
      </w:r>
    </w:p>
    <w:p w:rsidR="00A94939" w:rsidRPr="00660567" w:rsidRDefault="00A94939" w:rsidP="00580B8B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E5937">
        <w:rPr>
          <w:rFonts w:ascii="Times New Roman" w:hAnsi="Times New Roman"/>
          <w:i/>
          <w:sz w:val="24"/>
          <w:szCs w:val="24"/>
        </w:rPr>
        <w:t>Контакты</w:t>
      </w:r>
      <w:r w:rsidRPr="00660567">
        <w:rPr>
          <w:rFonts w:ascii="Times New Roman" w:hAnsi="Times New Roman"/>
          <w:sz w:val="24"/>
          <w:szCs w:val="24"/>
        </w:rPr>
        <w:t>. В этом пункте содержатся все контактные данные автора (номер телефона, факс, адрес электронной почты и другие).</w:t>
      </w:r>
    </w:p>
    <w:p w:rsidR="00A94939" w:rsidRPr="00516993" w:rsidRDefault="00A94939" w:rsidP="001539F4">
      <w:pPr>
        <w:pStyle w:val="1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12A02" w:rsidRDefault="00912A02" w:rsidP="00314B03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2462EA">
        <w:rPr>
          <w:rFonts w:ascii="Times New Roman" w:hAnsi="Times New Roman"/>
          <w:b/>
          <w:color w:val="C00000"/>
          <w:sz w:val="24"/>
          <w:szCs w:val="24"/>
        </w:rPr>
        <w:t>Требования к проведению мастер-класса</w:t>
      </w:r>
    </w:p>
    <w:p w:rsidR="00580B8B" w:rsidRPr="00580B8B" w:rsidRDefault="00580B8B" w:rsidP="00580B8B">
      <w:pPr>
        <w:spacing w:after="0"/>
        <w:rPr>
          <w:rFonts w:ascii="Times New Roman" w:hAnsi="Times New Roman"/>
          <w:b/>
          <w:sz w:val="24"/>
          <w:szCs w:val="24"/>
        </w:rPr>
      </w:pPr>
      <w:r w:rsidRPr="00580B8B">
        <w:rPr>
          <w:rFonts w:ascii="Times New Roman" w:hAnsi="Times New Roman"/>
          <w:b/>
          <w:sz w:val="24"/>
          <w:szCs w:val="24"/>
        </w:rPr>
        <w:t>Требования к оформлению</w:t>
      </w:r>
    </w:p>
    <w:p w:rsidR="00314B03" w:rsidRPr="00314B03" w:rsidRDefault="00314B03" w:rsidP="00580B8B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4B03">
        <w:rPr>
          <w:rFonts w:ascii="Times New Roman" w:hAnsi="Times New Roman"/>
          <w:sz w:val="24"/>
          <w:szCs w:val="24"/>
        </w:rPr>
        <w:t>содержание мастер-класса должно соответствовать тематике конференции.</w:t>
      </w:r>
    </w:p>
    <w:p w:rsidR="00314B03" w:rsidRDefault="00314B03" w:rsidP="00580B8B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14B03">
        <w:rPr>
          <w:rFonts w:ascii="Times New Roman" w:hAnsi="Times New Roman"/>
          <w:sz w:val="24"/>
          <w:szCs w:val="24"/>
        </w:rPr>
        <w:t>видеозапись мастер-класса пр</w:t>
      </w:r>
      <w:r>
        <w:rPr>
          <w:rFonts w:ascii="Times New Roman" w:hAnsi="Times New Roman"/>
          <w:sz w:val="24"/>
          <w:szCs w:val="24"/>
        </w:rPr>
        <w:t>едоставляется</w:t>
      </w:r>
      <w:r w:rsidRPr="00314B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формате MOV/AVI/WMV, </w:t>
      </w:r>
      <w:r w:rsidRPr="00314B03">
        <w:rPr>
          <w:rFonts w:ascii="Times New Roman" w:hAnsi="Times New Roman"/>
          <w:sz w:val="24"/>
          <w:szCs w:val="24"/>
        </w:rPr>
        <w:t xml:space="preserve">загружается на </w:t>
      </w:r>
      <w:proofErr w:type="spellStart"/>
      <w:r w:rsidRPr="00314B03">
        <w:rPr>
          <w:rFonts w:ascii="Times New Roman" w:hAnsi="Times New Roman"/>
          <w:sz w:val="24"/>
          <w:szCs w:val="24"/>
        </w:rPr>
        <w:t>YouTube</w:t>
      </w:r>
      <w:proofErr w:type="spellEnd"/>
      <w:r w:rsidRPr="00314B03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314B03">
          <w:rPr>
            <w:rStyle w:val="a8"/>
            <w:rFonts w:ascii="Times New Roman" w:hAnsi="Times New Roman"/>
            <w:sz w:val="24"/>
            <w:szCs w:val="24"/>
          </w:rPr>
          <w:t>https://www.youtube.com</w:t>
        </w:r>
      </w:hyperlink>
    </w:p>
    <w:p w:rsidR="00355A15" w:rsidRPr="00314B03" w:rsidRDefault="00314B03" w:rsidP="00580B8B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14B03">
        <w:rPr>
          <w:rFonts w:ascii="Times New Roman" w:hAnsi="Times New Roman"/>
          <w:sz w:val="24"/>
          <w:szCs w:val="24"/>
        </w:rPr>
        <w:t xml:space="preserve"> </w:t>
      </w:r>
      <w:r w:rsidR="00511631">
        <w:rPr>
          <w:rFonts w:ascii="Times New Roman" w:hAnsi="Times New Roman"/>
          <w:sz w:val="24"/>
          <w:szCs w:val="24"/>
        </w:rPr>
        <w:t>д</w:t>
      </w:r>
      <w:r w:rsidRPr="00314B03">
        <w:rPr>
          <w:rFonts w:ascii="Times New Roman" w:hAnsi="Times New Roman"/>
          <w:sz w:val="24"/>
          <w:szCs w:val="24"/>
        </w:rPr>
        <w:t xml:space="preserve">лительность записи мастер-класса не должна превышать 20 минут. </w:t>
      </w:r>
    </w:p>
    <w:p w:rsidR="00314B03" w:rsidRPr="00314B03" w:rsidRDefault="00314B03" w:rsidP="00580B8B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14B03">
        <w:rPr>
          <w:rFonts w:ascii="Times New Roman" w:hAnsi="Times New Roman"/>
          <w:sz w:val="24"/>
          <w:szCs w:val="24"/>
        </w:rPr>
        <w:t>содержание видеозаписи мастер-класса должно быть направлено на активное профессиональное обучение, демонстрацию оригинальных практических методов и прие</w:t>
      </w:r>
      <w:r w:rsidR="0041280B">
        <w:rPr>
          <w:rFonts w:ascii="Times New Roman" w:hAnsi="Times New Roman"/>
          <w:sz w:val="24"/>
          <w:szCs w:val="24"/>
        </w:rPr>
        <w:t>мов в соответствии с тематикой к</w:t>
      </w:r>
      <w:r w:rsidRPr="00314B03">
        <w:rPr>
          <w:rFonts w:ascii="Times New Roman" w:hAnsi="Times New Roman"/>
          <w:sz w:val="24"/>
          <w:szCs w:val="24"/>
        </w:rPr>
        <w:t xml:space="preserve">онференции, изложение педагогического кредо, основополагающей идеи педагогической деятельности, профессиональных ценностей, приоритетов, перспектив  при активном взаимодействии всех участников мастер-класса. </w:t>
      </w:r>
    </w:p>
    <w:p w:rsidR="00314B03" w:rsidRDefault="00314B03" w:rsidP="00580B8B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14B03">
        <w:rPr>
          <w:rFonts w:ascii="Times New Roman" w:hAnsi="Times New Roman"/>
          <w:sz w:val="24"/>
          <w:szCs w:val="24"/>
        </w:rPr>
        <w:t>для записи видеоролика участник вправе привлечь участников, исходя из темы, целей и задач мастер-класса.</w:t>
      </w:r>
    </w:p>
    <w:p w:rsidR="00580B8B" w:rsidRDefault="00580B8B" w:rsidP="00580B8B">
      <w:pPr>
        <w:jc w:val="both"/>
        <w:rPr>
          <w:rFonts w:ascii="Times New Roman" w:hAnsi="Times New Roman"/>
          <w:b/>
          <w:sz w:val="24"/>
          <w:szCs w:val="24"/>
        </w:rPr>
      </w:pPr>
      <w:r w:rsidRPr="00580B8B">
        <w:rPr>
          <w:rFonts w:ascii="Times New Roman" w:hAnsi="Times New Roman"/>
          <w:b/>
          <w:sz w:val="24"/>
          <w:szCs w:val="24"/>
        </w:rPr>
        <w:t>Стандартная структура</w:t>
      </w:r>
    </w:p>
    <w:p w:rsidR="00580B8B" w:rsidRPr="00580B8B" w:rsidRDefault="00580B8B" w:rsidP="00580B8B">
      <w:pPr>
        <w:pStyle w:val="a3"/>
        <w:numPr>
          <w:ilvl w:val="0"/>
          <w:numId w:val="24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80B8B">
        <w:rPr>
          <w:rFonts w:ascii="Times New Roman" w:hAnsi="Times New Roman"/>
          <w:i/>
          <w:sz w:val="24"/>
          <w:szCs w:val="24"/>
        </w:rPr>
        <w:t>1 часть. Презентация опыта педагога-мастера.</w:t>
      </w:r>
      <w:r w:rsidRPr="00580B8B">
        <w:rPr>
          <w:rFonts w:ascii="Times New Roman" w:hAnsi="Times New Roman"/>
          <w:sz w:val="24"/>
          <w:szCs w:val="24"/>
        </w:rPr>
        <w:t xml:space="preserve"> Содержит теоретическое обоснование, цель и особенности выбранного методического приема, практики, формы организации, технологии, системы планирования, создание элементов РППС и т.д.</w:t>
      </w:r>
      <w:r>
        <w:rPr>
          <w:rFonts w:ascii="Times New Roman" w:hAnsi="Times New Roman"/>
          <w:sz w:val="24"/>
          <w:szCs w:val="24"/>
        </w:rPr>
        <w:t xml:space="preserve"> в соответствии с темой Конференции.</w:t>
      </w:r>
    </w:p>
    <w:p w:rsidR="00580B8B" w:rsidRPr="00580B8B" w:rsidRDefault="00580B8B" w:rsidP="00580B8B">
      <w:pPr>
        <w:pStyle w:val="a3"/>
        <w:numPr>
          <w:ilvl w:val="0"/>
          <w:numId w:val="24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80B8B">
        <w:rPr>
          <w:rFonts w:ascii="Times New Roman" w:hAnsi="Times New Roman"/>
          <w:i/>
          <w:sz w:val="24"/>
          <w:szCs w:val="24"/>
        </w:rPr>
        <w:t>2 часть. Практическая часть мастер-класса.</w:t>
      </w:r>
      <w:r w:rsidRPr="00580B8B">
        <w:rPr>
          <w:rFonts w:ascii="Times New Roman" w:hAnsi="Times New Roman"/>
          <w:sz w:val="24"/>
          <w:szCs w:val="24"/>
        </w:rPr>
        <w:t xml:space="preserve"> Связана с пошаговым обучением аудитории (слушателей) конкретным методическим приемам (технологиям).</w:t>
      </w:r>
    </w:p>
    <w:p w:rsidR="00580B8B" w:rsidRPr="00580B8B" w:rsidRDefault="00580B8B" w:rsidP="00580B8B">
      <w:pPr>
        <w:pStyle w:val="a3"/>
        <w:numPr>
          <w:ilvl w:val="0"/>
          <w:numId w:val="24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80B8B">
        <w:rPr>
          <w:rFonts w:ascii="Times New Roman" w:hAnsi="Times New Roman"/>
          <w:i/>
          <w:sz w:val="24"/>
          <w:szCs w:val="24"/>
        </w:rPr>
        <w:t>3 часть. Моделирование.</w:t>
      </w:r>
      <w:r w:rsidRPr="00580B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0B8B">
        <w:rPr>
          <w:rFonts w:ascii="Times New Roman" w:hAnsi="Times New Roman"/>
          <w:sz w:val="24"/>
          <w:szCs w:val="24"/>
        </w:rPr>
        <w:t>Предполагает организацию педагогом-мастером самостоятельной работы слушателей по проектированию любой формы работы, включающей освоенный прием или технологию; обсуждение слушателями собственных разработок</w:t>
      </w:r>
      <w:r>
        <w:rPr>
          <w:rFonts w:ascii="Times New Roman" w:hAnsi="Times New Roman"/>
          <w:sz w:val="24"/>
          <w:szCs w:val="24"/>
        </w:rPr>
        <w:t xml:space="preserve"> в соответстви</w:t>
      </w:r>
      <w:r w:rsidR="00073B9E">
        <w:rPr>
          <w:rFonts w:ascii="Times New Roman" w:hAnsi="Times New Roman"/>
          <w:sz w:val="24"/>
          <w:szCs w:val="24"/>
        </w:rPr>
        <w:t>и с темой к</w:t>
      </w:r>
      <w:r>
        <w:rPr>
          <w:rFonts w:ascii="Times New Roman" w:hAnsi="Times New Roman"/>
          <w:sz w:val="24"/>
          <w:szCs w:val="24"/>
        </w:rPr>
        <w:t>онференции</w:t>
      </w:r>
      <w:r w:rsidRPr="00580B8B">
        <w:rPr>
          <w:rFonts w:ascii="Times New Roman" w:hAnsi="Times New Roman"/>
          <w:sz w:val="24"/>
          <w:szCs w:val="24"/>
        </w:rPr>
        <w:t>.</w:t>
      </w:r>
      <w:proofErr w:type="gramEnd"/>
    </w:p>
    <w:p w:rsidR="00580B8B" w:rsidRPr="00580B8B" w:rsidRDefault="00580B8B" w:rsidP="00580B8B">
      <w:pPr>
        <w:pStyle w:val="a3"/>
        <w:numPr>
          <w:ilvl w:val="0"/>
          <w:numId w:val="24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80B8B">
        <w:rPr>
          <w:rFonts w:ascii="Times New Roman" w:hAnsi="Times New Roman"/>
          <w:i/>
          <w:sz w:val="24"/>
          <w:szCs w:val="24"/>
        </w:rPr>
        <w:t>4 часть. Рефлексия.</w:t>
      </w:r>
      <w:r w:rsidRPr="00580B8B">
        <w:rPr>
          <w:rFonts w:ascii="Times New Roman" w:hAnsi="Times New Roman"/>
          <w:sz w:val="24"/>
          <w:szCs w:val="24"/>
        </w:rPr>
        <w:t xml:space="preserve"> Направлена на анализ результативности совместной деятельности педагога-мастера и слушателей. Заключительное слово педагога-мастера по всем замечаниям и предложениям.</w:t>
      </w:r>
    </w:p>
    <w:p w:rsidR="00906956" w:rsidRPr="00314B03" w:rsidRDefault="00906956" w:rsidP="00580B8B">
      <w:pPr>
        <w:jc w:val="both"/>
        <w:rPr>
          <w:rFonts w:ascii="Times New Roman" w:hAnsi="Times New Roman"/>
          <w:sz w:val="24"/>
          <w:szCs w:val="24"/>
        </w:rPr>
      </w:pPr>
      <w:r w:rsidRPr="00314B03">
        <w:rPr>
          <w:rFonts w:ascii="Times New Roman" w:hAnsi="Times New Roman"/>
          <w:sz w:val="24"/>
          <w:szCs w:val="24"/>
        </w:rPr>
        <w:t>В названии мастер-класса необходимо обозначить тему, ФИО и должность автора, образовательную организацию.</w:t>
      </w:r>
    </w:p>
    <w:p w:rsidR="00457A08" w:rsidRPr="00457A08" w:rsidRDefault="00457A08" w:rsidP="00314B03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457A08">
        <w:rPr>
          <w:rFonts w:ascii="Times New Roman" w:hAnsi="Times New Roman"/>
          <w:b/>
          <w:color w:val="C00000"/>
          <w:sz w:val="24"/>
          <w:szCs w:val="24"/>
        </w:rPr>
        <w:lastRenderedPageBreak/>
        <w:t>Требования к видеоролику</w:t>
      </w:r>
      <w:r w:rsidR="00355A15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073B9E">
        <w:rPr>
          <w:rFonts w:ascii="Times New Roman" w:hAnsi="Times New Roman"/>
          <w:b/>
          <w:color w:val="C00000"/>
          <w:sz w:val="24"/>
          <w:szCs w:val="24"/>
        </w:rPr>
        <w:t>с презентацией</w:t>
      </w:r>
      <w:r w:rsidR="00355A15" w:rsidRPr="00355A15">
        <w:rPr>
          <w:rFonts w:ascii="Times New Roman" w:hAnsi="Times New Roman"/>
          <w:b/>
          <w:color w:val="C00000"/>
          <w:sz w:val="24"/>
          <w:szCs w:val="24"/>
        </w:rPr>
        <w:t xml:space="preserve"> опыта</w:t>
      </w:r>
    </w:p>
    <w:p w:rsidR="00457A08" w:rsidRPr="00314B03" w:rsidRDefault="00457A08" w:rsidP="00314B03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4B03">
        <w:rPr>
          <w:rFonts w:ascii="Times New Roman" w:hAnsi="Times New Roman"/>
          <w:sz w:val="24"/>
          <w:szCs w:val="24"/>
        </w:rPr>
        <w:t xml:space="preserve"> длительность видеоролика не должна превышать </w:t>
      </w:r>
      <w:r w:rsidRPr="00314B03">
        <w:rPr>
          <w:rFonts w:ascii="Times New Roman" w:hAnsi="Times New Roman"/>
          <w:b/>
          <w:sz w:val="24"/>
          <w:szCs w:val="24"/>
        </w:rPr>
        <w:t>5 минут</w:t>
      </w:r>
      <w:r w:rsidRPr="00314B03">
        <w:rPr>
          <w:rFonts w:ascii="Times New Roman" w:hAnsi="Times New Roman"/>
          <w:sz w:val="24"/>
          <w:szCs w:val="24"/>
        </w:rPr>
        <w:t>;</w:t>
      </w:r>
    </w:p>
    <w:p w:rsidR="00457A08" w:rsidRPr="00314B03" w:rsidRDefault="00457A08" w:rsidP="00314B03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4B03">
        <w:rPr>
          <w:rFonts w:ascii="Times New Roman" w:hAnsi="Times New Roman"/>
          <w:sz w:val="24"/>
          <w:szCs w:val="24"/>
        </w:rPr>
        <w:t xml:space="preserve"> видеоролик является способом творческой презентации профессиональной деятельности участника в рамках темы</w:t>
      </w:r>
      <w:r w:rsidR="00355A15" w:rsidRPr="00314B03">
        <w:rPr>
          <w:rFonts w:ascii="Times New Roman" w:hAnsi="Times New Roman"/>
          <w:sz w:val="24"/>
          <w:szCs w:val="24"/>
        </w:rPr>
        <w:t xml:space="preserve"> «Теория и практика духовно-нравственного воспитания»</w:t>
      </w:r>
      <w:r w:rsidRPr="00314B03">
        <w:rPr>
          <w:rFonts w:ascii="Times New Roman" w:hAnsi="Times New Roman"/>
          <w:sz w:val="24"/>
          <w:szCs w:val="24"/>
        </w:rPr>
        <w:t>;</w:t>
      </w:r>
    </w:p>
    <w:p w:rsidR="00457A08" w:rsidRPr="00314B03" w:rsidRDefault="00457A08" w:rsidP="00314B0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14B03">
        <w:rPr>
          <w:rFonts w:ascii="Times New Roman" w:hAnsi="Times New Roman"/>
          <w:sz w:val="24"/>
          <w:szCs w:val="24"/>
        </w:rPr>
        <w:t xml:space="preserve"> </w:t>
      </w:r>
      <w:r w:rsidR="00355A15" w:rsidRPr="00314B03">
        <w:rPr>
          <w:rFonts w:ascii="Times New Roman" w:hAnsi="Times New Roman"/>
          <w:sz w:val="24"/>
          <w:szCs w:val="24"/>
        </w:rPr>
        <w:t xml:space="preserve">видеоролик </w:t>
      </w:r>
      <w:r w:rsidRPr="00314B03">
        <w:rPr>
          <w:rFonts w:ascii="Times New Roman" w:hAnsi="Times New Roman"/>
          <w:sz w:val="24"/>
          <w:szCs w:val="24"/>
        </w:rPr>
        <w:t xml:space="preserve">начинается с представления </w:t>
      </w:r>
      <w:r w:rsidR="00355A15" w:rsidRPr="00314B03">
        <w:rPr>
          <w:rFonts w:ascii="Times New Roman" w:hAnsi="Times New Roman"/>
          <w:sz w:val="24"/>
          <w:szCs w:val="24"/>
        </w:rPr>
        <w:t xml:space="preserve">автора, </w:t>
      </w:r>
      <w:r w:rsidRPr="00314B03">
        <w:rPr>
          <w:rFonts w:ascii="Times New Roman" w:hAnsi="Times New Roman"/>
          <w:sz w:val="24"/>
          <w:szCs w:val="24"/>
        </w:rPr>
        <w:t>должен содержать краткую информацию о месте работы, должности;</w:t>
      </w:r>
    </w:p>
    <w:p w:rsidR="00457A08" w:rsidRPr="00314B03" w:rsidRDefault="00355A15" w:rsidP="00314B0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14B03">
        <w:rPr>
          <w:rFonts w:ascii="Times New Roman" w:hAnsi="Times New Roman"/>
          <w:sz w:val="24"/>
          <w:szCs w:val="24"/>
        </w:rPr>
        <w:t xml:space="preserve"> </w:t>
      </w:r>
      <w:r w:rsidR="00457A08" w:rsidRPr="00314B03">
        <w:rPr>
          <w:rFonts w:ascii="Times New Roman" w:hAnsi="Times New Roman"/>
          <w:sz w:val="24"/>
          <w:szCs w:val="24"/>
        </w:rPr>
        <w:t xml:space="preserve">видеоролик </w:t>
      </w:r>
      <w:r w:rsidR="00073B9E">
        <w:rPr>
          <w:rFonts w:ascii="Times New Roman" w:hAnsi="Times New Roman"/>
          <w:sz w:val="24"/>
          <w:szCs w:val="24"/>
        </w:rPr>
        <w:t>должен отражать</w:t>
      </w:r>
      <w:r w:rsidR="00457A08" w:rsidRPr="00314B03">
        <w:rPr>
          <w:rFonts w:ascii="Times New Roman" w:hAnsi="Times New Roman"/>
          <w:sz w:val="24"/>
          <w:szCs w:val="24"/>
        </w:rPr>
        <w:t xml:space="preserve"> педагогические ценности участника как основу его профессиональной деятельности в сфере образования детей;</w:t>
      </w:r>
    </w:p>
    <w:p w:rsidR="00457A08" w:rsidRPr="00314B03" w:rsidRDefault="00457A08" w:rsidP="00314B0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14B03">
        <w:rPr>
          <w:rFonts w:ascii="Times New Roman" w:hAnsi="Times New Roman"/>
          <w:sz w:val="24"/>
          <w:szCs w:val="24"/>
        </w:rPr>
        <w:t xml:space="preserve"> видеоролик может быть подготовлен с использованием текстовых подписей, </w:t>
      </w:r>
      <w:proofErr w:type="spellStart"/>
      <w:r w:rsidRPr="00314B03">
        <w:rPr>
          <w:rFonts w:ascii="Times New Roman" w:hAnsi="Times New Roman"/>
          <w:sz w:val="24"/>
          <w:szCs w:val="24"/>
        </w:rPr>
        <w:t>инфографики</w:t>
      </w:r>
      <w:proofErr w:type="spellEnd"/>
      <w:r w:rsidRPr="00314B03">
        <w:rPr>
          <w:rFonts w:ascii="Times New Roman" w:hAnsi="Times New Roman"/>
          <w:sz w:val="24"/>
          <w:szCs w:val="24"/>
        </w:rPr>
        <w:t xml:space="preserve">, анимации и др., выполнен в формате </w:t>
      </w:r>
      <w:proofErr w:type="spellStart"/>
      <w:r w:rsidRPr="00314B03">
        <w:rPr>
          <w:rFonts w:ascii="Times New Roman" w:hAnsi="Times New Roman"/>
          <w:sz w:val="24"/>
          <w:szCs w:val="24"/>
        </w:rPr>
        <w:t>видеоэкскурсии</w:t>
      </w:r>
      <w:proofErr w:type="spellEnd"/>
      <w:r w:rsidRPr="00314B03">
        <w:rPr>
          <w:rFonts w:ascii="Times New Roman" w:hAnsi="Times New Roman"/>
          <w:sz w:val="24"/>
          <w:szCs w:val="24"/>
        </w:rPr>
        <w:t>, репортажа, интервью, видеоклипа, демонстрации или простого рассказа, снят (создан) любыми доступными средствами.</w:t>
      </w:r>
    </w:p>
    <w:p w:rsidR="00457A08" w:rsidRPr="00314B03" w:rsidRDefault="00457A08" w:rsidP="00314B0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14B03">
        <w:rPr>
          <w:rFonts w:ascii="Times New Roman" w:hAnsi="Times New Roman"/>
          <w:sz w:val="24"/>
          <w:szCs w:val="24"/>
        </w:rPr>
        <w:t xml:space="preserve"> видеоролик предоставляется в формате MOV/AVI/WMV, загружается на </w:t>
      </w:r>
      <w:proofErr w:type="spellStart"/>
      <w:r w:rsidRPr="00314B03">
        <w:rPr>
          <w:rFonts w:ascii="Times New Roman" w:hAnsi="Times New Roman"/>
          <w:sz w:val="24"/>
          <w:szCs w:val="24"/>
        </w:rPr>
        <w:t>YouTube</w:t>
      </w:r>
      <w:proofErr w:type="spellEnd"/>
      <w:r w:rsidRPr="00314B03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="00580B8B" w:rsidRPr="00580B8B">
          <w:rPr>
            <w:rStyle w:val="a8"/>
            <w:rFonts w:ascii="Times New Roman" w:hAnsi="Times New Roman"/>
            <w:sz w:val="24"/>
            <w:szCs w:val="24"/>
          </w:rPr>
          <w:t>https://www.youtube.com</w:t>
        </w:r>
      </w:hyperlink>
      <w:r w:rsidR="00580B8B">
        <w:rPr>
          <w:rFonts w:ascii="Times New Roman" w:hAnsi="Times New Roman"/>
          <w:sz w:val="24"/>
          <w:szCs w:val="24"/>
        </w:rPr>
        <w:t>.</w:t>
      </w:r>
      <w:r w:rsidRPr="00314B03">
        <w:rPr>
          <w:rFonts w:ascii="Times New Roman" w:hAnsi="Times New Roman"/>
          <w:sz w:val="24"/>
          <w:szCs w:val="24"/>
        </w:rPr>
        <w:t xml:space="preserve"> Если ссылка не открывается, материалы участника не будут рассмотрены, дополнительный запрос о коррекции ссылки не производится.</w:t>
      </w:r>
    </w:p>
    <w:p w:rsidR="00457A08" w:rsidRPr="00355A15" w:rsidRDefault="00355A15" w:rsidP="006A5270">
      <w:pPr>
        <w:jc w:val="both"/>
        <w:rPr>
          <w:rFonts w:ascii="Times New Roman" w:hAnsi="Times New Roman"/>
          <w:sz w:val="24"/>
          <w:szCs w:val="24"/>
        </w:rPr>
      </w:pPr>
      <w:r w:rsidRPr="00355A15">
        <w:rPr>
          <w:rFonts w:ascii="Times New Roman" w:hAnsi="Times New Roman"/>
          <w:sz w:val="24"/>
          <w:szCs w:val="24"/>
        </w:rPr>
        <w:t>В названии видеоролика необходимо обозначить тему, ФИО и должность автора, образовательную организацию.</w:t>
      </w:r>
    </w:p>
    <w:sectPr w:rsidR="00457A08" w:rsidRPr="00355A15" w:rsidSect="00455C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9F" w:rsidRDefault="0038139F" w:rsidP="006A61A6">
      <w:pPr>
        <w:spacing w:after="0" w:line="240" w:lineRule="auto"/>
      </w:pPr>
      <w:r>
        <w:separator/>
      </w:r>
    </w:p>
  </w:endnote>
  <w:endnote w:type="continuationSeparator" w:id="0">
    <w:p w:rsidR="0038139F" w:rsidRDefault="0038139F" w:rsidP="006A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9F" w:rsidRDefault="0038139F" w:rsidP="006A61A6">
      <w:pPr>
        <w:spacing w:after="0" w:line="240" w:lineRule="auto"/>
      </w:pPr>
      <w:r>
        <w:separator/>
      </w:r>
    </w:p>
  </w:footnote>
  <w:footnote w:type="continuationSeparator" w:id="0">
    <w:p w:rsidR="0038139F" w:rsidRDefault="0038139F" w:rsidP="006A61A6">
      <w:pPr>
        <w:spacing w:after="0" w:line="240" w:lineRule="auto"/>
      </w:pPr>
      <w:r>
        <w:continuationSeparator/>
      </w:r>
    </w:p>
  </w:footnote>
  <w:footnote w:id="1">
    <w:p w:rsidR="0038139F" w:rsidRDefault="0038139F">
      <w:pPr>
        <w:pStyle w:val="af0"/>
      </w:pPr>
      <w:r>
        <w:rPr>
          <w:rStyle w:val="af2"/>
        </w:rPr>
        <w:footnoteRef/>
      </w:r>
      <w:r>
        <w:t xml:space="preserve"> </w:t>
      </w:r>
      <w:r w:rsidRPr="006A61A6">
        <w:rPr>
          <w:rFonts w:ascii="Times New Roman" w:hAnsi="Times New Roman"/>
          <w:i/>
          <w:sz w:val="24"/>
          <w:szCs w:val="24"/>
        </w:rPr>
        <w:t>Конференция проводится в рамках государственного задания № 07-00080-21-02 от 18.08.2021г. (номер реестровой записи № 730000Ф.99.1) с Министерством просвещения Российской Федерации по теме «Исследование существующих практик воспитательной деятельности и технологий патриотического воспитания и формирования духовно-нравственных ценностей среди обучающихся в системе общего образования»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D5E"/>
    <w:multiLevelType w:val="hybridMultilevel"/>
    <w:tmpl w:val="5E4CF4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0D5BF3"/>
    <w:multiLevelType w:val="multilevel"/>
    <w:tmpl w:val="761ED3F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7BE40C3"/>
    <w:multiLevelType w:val="hybridMultilevel"/>
    <w:tmpl w:val="7832B18C"/>
    <w:lvl w:ilvl="0" w:tplc="90FA5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50FA9"/>
    <w:multiLevelType w:val="hybridMultilevel"/>
    <w:tmpl w:val="2EE21A82"/>
    <w:lvl w:ilvl="0" w:tplc="4D6EE29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26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A7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EB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A6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07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8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C5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E0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082EDD"/>
    <w:multiLevelType w:val="multilevel"/>
    <w:tmpl w:val="026A07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nsid w:val="20C26508"/>
    <w:multiLevelType w:val="hybridMultilevel"/>
    <w:tmpl w:val="6D864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27958"/>
    <w:multiLevelType w:val="hybridMultilevel"/>
    <w:tmpl w:val="464A1032"/>
    <w:lvl w:ilvl="0" w:tplc="2A8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2131A"/>
    <w:multiLevelType w:val="hybridMultilevel"/>
    <w:tmpl w:val="EBCCB562"/>
    <w:lvl w:ilvl="0" w:tplc="E3A6EC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FF6461"/>
    <w:multiLevelType w:val="hybridMultilevel"/>
    <w:tmpl w:val="4A98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00A3E"/>
    <w:multiLevelType w:val="hybridMultilevel"/>
    <w:tmpl w:val="29143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070C8"/>
    <w:multiLevelType w:val="hybridMultilevel"/>
    <w:tmpl w:val="D890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F6CF4"/>
    <w:multiLevelType w:val="hybridMultilevel"/>
    <w:tmpl w:val="20B066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29D3A91"/>
    <w:multiLevelType w:val="hybridMultilevel"/>
    <w:tmpl w:val="F372F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2D7002"/>
    <w:multiLevelType w:val="hybridMultilevel"/>
    <w:tmpl w:val="2B76B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C251CF"/>
    <w:multiLevelType w:val="hybridMultilevel"/>
    <w:tmpl w:val="50CE79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BE526CE"/>
    <w:multiLevelType w:val="multilevel"/>
    <w:tmpl w:val="03623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6">
    <w:nsid w:val="644E5EEB"/>
    <w:multiLevelType w:val="hybridMultilevel"/>
    <w:tmpl w:val="2F8EA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027C10"/>
    <w:multiLevelType w:val="multilevel"/>
    <w:tmpl w:val="A7A2A4B2"/>
    <w:lvl w:ilvl="0">
      <w:numFmt w:val="bullet"/>
      <w:lvlText w:val="−"/>
      <w:lvlJc w:val="left"/>
      <w:pPr>
        <w:ind w:left="70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>
    <w:nsid w:val="69496813"/>
    <w:multiLevelType w:val="hybridMultilevel"/>
    <w:tmpl w:val="BA2CD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C6520"/>
    <w:multiLevelType w:val="hybridMultilevel"/>
    <w:tmpl w:val="D36083F8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D37D17"/>
    <w:multiLevelType w:val="hybridMultilevel"/>
    <w:tmpl w:val="41C448E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747462BC"/>
    <w:multiLevelType w:val="hybridMultilevel"/>
    <w:tmpl w:val="D616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926566"/>
    <w:multiLevelType w:val="hybridMultilevel"/>
    <w:tmpl w:val="AF92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D3CE8"/>
    <w:multiLevelType w:val="hybridMultilevel"/>
    <w:tmpl w:val="AE0207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9"/>
  </w:num>
  <w:num w:numId="5">
    <w:abstractNumId w:val="6"/>
  </w:num>
  <w:num w:numId="6">
    <w:abstractNumId w:val="20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15"/>
  </w:num>
  <w:num w:numId="11">
    <w:abstractNumId w:val="4"/>
  </w:num>
  <w:num w:numId="12">
    <w:abstractNumId w:val="22"/>
  </w:num>
  <w:num w:numId="13">
    <w:abstractNumId w:val="8"/>
  </w:num>
  <w:num w:numId="14">
    <w:abstractNumId w:val="5"/>
  </w:num>
  <w:num w:numId="15">
    <w:abstractNumId w:val="10"/>
  </w:num>
  <w:num w:numId="16">
    <w:abstractNumId w:val="7"/>
  </w:num>
  <w:num w:numId="17">
    <w:abstractNumId w:val="21"/>
  </w:num>
  <w:num w:numId="18">
    <w:abstractNumId w:val="23"/>
  </w:num>
  <w:num w:numId="19">
    <w:abstractNumId w:val="11"/>
  </w:num>
  <w:num w:numId="20">
    <w:abstractNumId w:val="14"/>
  </w:num>
  <w:num w:numId="21">
    <w:abstractNumId w:val="16"/>
  </w:num>
  <w:num w:numId="22">
    <w:abstractNumId w:val="9"/>
  </w:num>
  <w:num w:numId="23">
    <w:abstractNumId w:val="18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21"/>
    <w:rsid w:val="00027A9A"/>
    <w:rsid w:val="00046A63"/>
    <w:rsid w:val="00047BA3"/>
    <w:rsid w:val="00051DB5"/>
    <w:rsid w:val="00073B9E"/>
    <w:rsid w:val="00083B84"/>
    <w:rsid w:val="0009004B"/>
    <w:rsid w:val="000E5937"/>
    <w:rsid w:val="000F05CD"/>
    <w:rsid w:val="00152073"/>
    <w:rsid w:val="001539F4"/>
    <w:rsid w:val="00164AD1"/>
    <w:rsid w:val="001B5F6B"/>
    <w:rsid w:val="001E0575"/>
    <w:rsid w:val="001E47A6"/>
    <w:rsid w:val="001F231A"/>
    <w:rsid w:val="002462EA"/>
    <w:rsid w:val="00253726"/>
    <w:rsid w:val="0026611B"/>
    <w:rsid w:val="002F6A23"/>
    <w:rsid w:val="00313159"/>
    <w:rsid w:val="00314B03"/>
    <w:rsid w:val="00315F0A"/>
    <w:rsid w:val="00355A15"/>
    <w:rsid w:val="003803B4"/>
    <w:rsid w:val="0038139F"/>
    <w:rsid w:val="00381C49"/>
    <w:rsid w:val="003858F5"/>
    <w:rsid w:val="00387BD5"/>
    <w:rsid w:val="003F0D35"/>
    <w:rsid w:val="003F3DA1"/>
    <w:rsid w:val="0041280B"/>
    <w:rsid w:val="00422610"/>
    <w:rsid w:val="00455CAD"/>
    <w:rsid w:val="00457A08"/>
    <w:rsid w:val="004824FA"/>
    <w:rsid w:val="004949FD"/>
    <w:rsid w:val="004B4207"/>
    <w:rsid w:val="004C1C21"/>
    <w:rsid w:val="004F6C82"/>
    <w:rsid w:val="00511631"/>
    <w:rsid w:val="00512607"/>
    <w:rsid w:val="00561132"/>
    <w:rsid w:val="005629EE"/>
    <w:rsid w:val="00564B62"/>
    <w:rsid w:val="00570B13"/>
    <w:rsid w:val="00580B8B"/>
    <w:rsid w:val="0058297D"/>
    <w:rsid w:val="005E022D"/>
    <w:rsid w:val="00621C4D"/>
    <w:rsid w:val="00643297"/>
    <w:rsid w:val="0065217F"/>
    <w:rsid w:val="00660567"/>
    <w:rsid w:val="00672B7C"/>
    <w:rsid w:val="00674435"/>
    <w:rsid w:val="006A5270"/>
    <w:rsid w:val="006A61A6"/>
    <w:rsid w:val="006B7387"/>
    <w:rsid w:val="007229EF"/>
    <w:rsid w:val="00741EF9"/>
    <w:rsid w:val="007426C6"/>
    <w:rsid w:val="00756C15"/>
    <w:rsid w:val="007871EC"/>
    <w:rsid w:val="007B1F97"/>
    <w:rsid w:val="008C13E7"/>
    <w:rsid w:val="008D223C"/>
    <w:rsid w:val="008E52FE"/>
    <w:rsid w:val="008E73A9"/>
    <w:rsid w:val="00906956"/>
    <w:rsid w:val="00912A02"/>
    <w:rsid w:val="00920DBA"/>
    <w:rsid w:val="00921591"/>
    <w:rsid w:val="00970236"/>
    <w:rsid w:val="00A251FB"/>
    <w:rsid w:val="00A41137"/>
    <w:rsid w:val="00A43F76"/>
    <w:rsid w:val="00A94939"/>
    <w:rsid w:val="00A961D7"/>
    <w:rsid w:val="00AA513B"/>
    <w:rsid w:val="00B150BF"/>
    <w:rsid w:val="00B42DBC"/>
    <w:rsid w:val="00B6174D"/>
    <w:rsid w:val="00B63750"/>
    <w:rsid w:val="00B85963"/>
    <w:rsid w:val="00BB07B8"/>
    <w:rsid w:val="00BF0AF8"/>
    <w:rsid w:val="00C672DD"/>
    <w:rsid w:val="00CD143C"/>
    <w:rsid w:val="00CE15EC"/>
    <w:rsid w:val="00CE4AF0"/>
    <w:rsid w:val="00CE7968"/>
    <w:rsid w:val="00CF75DC"/>
    <w:rsid w:val="00D147C0"/>
    <w:rsid w:val="00D40A4A"/>
    <w:rsid w:val="00DA4D7F"/>
    <w:rsid w:val="00DB0658"/>
    <w:rsid w:val="00E05824"/>
    <w:rsid w:val="00E20244"/>
    <w:rsid w:val="00E26F7B"/>
    <w:rsid w:val="00E31062"/>
    <w:rsid w:val="00E85AB2"/>
    <w:rsid w:val="00E8758B"/>
    <w:rsid w:val="00E938E9"/>
    <w:rsid w:val="00EA3C2D"/>
    <w:rsid w:val="00ED15D4"/>
    <w:rsid w:val="00EE62F0"/>
    <w:rsid w:val="00F57909"/>
    <w:rsid w:val="00F91B4D"/>
    <w:rsid w:val="00FB0E69"/>
    <w:rsid w:val="00FB10F1"/>
    <w:rsid w:val="00FC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B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autoRedefine/>
    <w:rsid w:val="00E8758B"/>
    <w:pPr>
      <w:numPr>
        <w:numId w:val="2"/>
      </w:numPr>
      <w:tabs>
        <w:tab w:val="left" w:pos="993"/>
      </w:tabs>
      <w:kinsoku w:val="0"/>
      <w:overflowPunct w:val="0"/>
      <w:spacing w:after="0" w:line="360" w:lineRule="auto"/>
      <w:textAlignment w:val="baseline"/>
    </w:pPr>
    <w:rPr>
      <w:rFonts w:ascii="Arial" w:eastAsiaTheme="minorEastAsia" w:hAnsi="Arial" w:cs="Arial"/>
      <w:color w:val="000000" w:themeColor="text1"/>
      <w:kern w:val="24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E8758B"/>
    <w:rPr>
      <w:rFonts w:ascii="Arial" w:eastAsiaTheme="minorEastAsia" w:hAnsi="Arial" w:cs="Arial"/>
      <w:color w:val="000000" w:themeColor="text1"/>
      <w:kern w:val="24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5AB2"/>
    <w:pPr>
      <w:ind w:left="720"/>
      <w:contextualSpacing/>
    </w:pPr>
  </w:style>
  <w:style w:type="paragraph" w:customStyle="1" w:styleId="a4">
    <w:name w:val="ППЖ"/>
    <w:basedOn w:val="1"/>
    <w:link w:val="a5"/>
    <w:rsid w:val="00E8758B"/>
    <w:pPr>
      <w:numPr>
        <w:numId w:val="0"/>
      </w:numPr>
      <w:tabs>
        <w:tab w:val="num" w:pos="0"/>
      </w:tabs>
      <w:ind w:firstLine="709"/>
    </w:pPr>
  </w:style>
  <w:style w:type="character" w:customStyle="1" w:styleId="a5">
    <w:name w:val="ППЖ Знак"/>
    <w:basedOn w:val="10"/>
    <w:link w:val="a4"/>
    <w:rsid w:val="00E8758B"/>
    <w:rPr>
      <w:rFonts w:ascii="Arial" w:eastAsiaTheme="minorEastAsia" w:hAnsi="Arial" w:cs="Arial"/>
      <w:color w:val="000000" w:themeColor="text1"/>
      <w:kern w:val="24"/>
      <w:sz w:val="24"/>
      <w:szCs w:val="24"/>
      <w:lang w:eastAsia="ru-RU"/>
    </w:rPr>
  </w:style>
  <w:style w:type="character" w:styleId="a6">
    <w:name w:val="Strong"/>
    <w:uiPriority w:val="22"/>
    <w:qFormat/>
    <w:rsid w:val="00E85AB2"/>
    <w:rPr>
      <w:b/>
      <w:bCs/>
    </w:rPr>
  </w:style>
  <w:style w:type="character" w:styleId="a7">
    <w:name w:val="Emphasis"/>
    <w:uiPriority w:val="20"/>
    <w:qFormat/>
    <w:rsid w:val="00E85AB2"/>
    <w:rPr>
      <w:i/>
      <w:iCs/>
    </w:rPr>
  </w:style>
  <w:style w:type="character" w:styleId="a8">
    <w:name w:val="Hyperlink"/>
    <w:basedOn w:val="a0"/>
    <w:uiPriority w:val="99"/>
    <w:unhideWhenUsed/>
    <w:rsid w:val="00253726"/>
    <w:rPr>
      <w:color w:val="0000FF" w:themeColor="hyperlink"/>
      <w:u w:val="single"/>
    </w:rPr>
  </w:style>
  <w:style w:type="character" w:customStyle="1" w:styleId="4">
    <w:name w:val="Основной текст (4)_"/>
    <w:link w:val="41"/>
    <w:uiPriority w:val="99"/>
    <w:locked/>
    <w:rsid w:val="007229EF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229EF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b/>
      <w:i/>
      <w:sz w:val="23"/>
      <w:szCs w:val="20"/>
    </w:rPr>
  </w:style>
  <w:style w:type="paragraph" w:styleId="a9">
    <w:name w:val="Body Text"/>
    <w:basedOn w:val="a"/>
    <w:link w:val="aa"/>
    <w:uiPriority w:val="99"/>
    <w:rsid w:val="00EE62F0"/>
    <w:pPr>
      <w:widowControl w:val="0"/>
      <w:shd w:val="clear" w:color="auto" w:fill="FFFFFF"/>
      <w:spacing w:after="0" w:line="562" w:lineRule="exact"/>
      <w:ind w:hanging="360"/>
      <w:jc w:val="center"/>
    </w:pPr>
    <w:rPr>
      <w:rFonts w:ascii="Times New Roman" w:eastAsia="Courier New" w:hAnsi="Times New Roman"/>
      <w:sz w:val="23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E62F0"/>
    <w:rPr>
      <w:rFonts w:ascii="Times New Roman" w:eastAsia="Courier New" w:hAnsi="Times New Roman"/>
      <w:sz w:val="23"/>
      <w:shd w:val="clear" w:color="auto" w:fill="FFFFFF"/>
      <w:lang w:eastAsia="ru-RU"/>
    </w:rPr>
  </w:style>
  <w:style w:type="character" w:customStyle="1" w:styleId="2">
    <w:name w:val="Основной текст (2)_"/>
    <w:link w:val="20"/>
    <w:uiPriority w:val="99"/>
    <w:locked/>
    <w:rsid w:val="00EE62F0"/>
    <w:rPr>
      <w:rFonts w:ascii="Times New Roman" w:hAnsi="Times New Roman"/>
      <w:i/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E62F0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/>
      <w:i/>
      <w:sz w:val="19"/>
      <w:szCs w:val="20"/>
    </w:rPr>
  </w:style>
  <w:style w:type="paragraph" w:customStyle="1" w:styleId="11">
    <w:name w:val="Обычный1"/>
    <w:rsid w:val="00B63750"/>
    <w:rPr>
      <w:rFonts w:ascii="Times New Roman" w:eastAsia="Times New Roman" w:hAnsi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61A6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6A61A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A61A6"/>
  </w:style>
  <w:style w:type="character" w:styleId="af">
    <w:name w:val="endnote reference"/>
    <w:basedOn w:val="a0"/>
    <w:uiPriority w:val="99"/>
    <w:semiHidden/>
    <w:unhideWhenUsed/>
    <w:rsid w:val="006A61A6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A61A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A61A6"/>
  </w:style>
  <w:style w:type="character" w:styleId="af2">
    <w:name w:val="footnote reference"/>
    <w:basedOn w:val="a0"/>
    <w:uiPriority w:val="99"/>
    <w:semiHidden/>
    <w:unhideWhenUsed/>
    <w:rsid w:val="006A61A6"/>
    <w:rPr>
      <w:vertAlign w:val="superscript"/>
    </w:rPr>
  </w:style>
  <w:style w:type="table" w:styleId="af3">
    <w:name w:val="Table Grid"/>
    <w:basedOn w:val="a1"/>
    <w:uiPriority w:val="59"/>
    <w:rsid w:val="001F2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F6C82"/>
  </w:style>
  <w:style w:type="character" w:styleId="af4">
    <w:name w:val="FollowedHyperlink"/>
    <w:basedOn w:val="a0"/>
    <w:uiPriority w:val="99"/>
    <w:semiHidden/>
    <w:unhideWhenUsed/>
    <w:rsid w:val="00046A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B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autoRedefine/>
    <w:rsid w:val="00E8758B"/>
    <w:pPr>
      <w:numPr>
        <w:numId w:val="2"/>
      </w:numPr>
      <w:tabs>
        <w:tab w:val="left" w:pos="993"/>
      </w:tabs>
      <w:kinsoku w:val="0"/>
      <w:overflowPunct w:val="0"/>
      <w:spacing w:after="0" w:line="360" w:lineRule="auto"/>
      <w:textAlignment w:val="baseline"/>
    </w:pPr>
    <w:rPr>
      <w:rFonts w:ascii="Arial" w:eastAsiaTheme="minorEastAsia" w:hAnsi="Arial" w:cs="Arial"/>
      <w:color w:val="000000" w:themeColor="text1"/>
      <w:kern w:val="24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E8758B"/>
    <w:rPr>
      <w:rFonts w:ascii="Arial" w:eastAsiaTheme="minorEastAsia" w:hAnsi="Arial" w:cs="Arial"/>
      <w:color w:val="000000" w:themeColor="text1"/>
      <w:kern w:val="24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5AB2"/>
    <w:pPr>
      <w:ind w:left="720"/>
      <w:contextualSpacing/>
    </w:pPr>
  </w:style>
  <w:style w:type="paragraph" w:customStyle="1" w:styleId="a4">
    <w:name w:val="ППЖ"/>
    <w:basedOn w:val="1"/>
    <w:link w:val="a5"/>
    <w:rsid w:val="00E8758B"/>
    <w:pPr>
      <w:numPr>
        <w:numId w:val="0"/>
      </w:numPr>
      <w:tabs>
        <w:tab w:val="num" w:pos="0"/>
      </w:tabs>
      <w:ind w:firstLine="709"/>
    </w:pPr>
  </w:style>
  <w:style w:type="character" w:customStyle="1" w:styleId="a5">
    <w:name w:val="ППЖ Знак"/>
    <w:basedOn w:val="10"/>
    <w:link w:val="a4"/>
    <w:rsid w:val="00E8758B"/>
    <w:rPr>
      <w:rFonts w:ascii="Arial" w:eastAsiaTheme="minorEastAsia" w:hAnsi="Arial" w:cs="Arial"/>
      <w:color w:val="000000" w:themeColor="text1"/>
      <w:kern w:val="24"/>
      <w:sz w:val="24"/>
      <w:szCs w:val="24"/>
      <w:lang w:eastAsia="ru-RU"/>
    </w:rPr>
  </w:style>
  <w:style w:type="character" w:styleId="a6">
    <w:name w:val="Strong"/>
    <w:uiPriority w:val="22"/>
    <w:qFormat/>
    <w:rsid w:val="00E85AB2"/>
    <w:rPr>
      <w:b/>
      <w:bCs/>
    </w:rPr>
  </w:style>
  <w:style w:type="character" w:styleId="a7">
    <w:name w:val="Emphasis"/>
    <w:uiPriority w:val="20"/>
    <w:qFormat/>
    <w:rsid w:val="00E85AB2"/>
    <w:rPr>
      <w:i/>
      <w:iCs/>
    </w:rPr>
  </w:style>
  <w:style w:type="character" w:styleId="a8">
    <w:name w:val="Hyperlink"/>
    <w:basedOn w:val="a0"/>
    <w:uiPriority w:val="99"/>
    <w:unhideWhenUsed/>
    <w:rsid w:val="00253726"/>
    <w:rPr>
      <w:color w:val="0000FF" w:themeColor="hyperlink"/>
      <w:u w:val="single"/>
    </w:rPr>
  </w:style>
  <w:style w:type="character" w:customStyle="1" w:styleId="4">
    <w:name w:val="Основной текст (4)_"/>
    <w:link w:val="41"/>
    <w:uiPriority w:val="99"/>
    <w:locked/>
    <w:rsid w:val="007229EF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229EF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b/>
      <w:i/>
      <w:sz w:val="23"/>
      <w:szCs w:val="20"/>
    </w:rPr>
  </w:style>
  <w:style w:type="paragraph" w:styleId="a9">
    <w:name w:val="Body Text"/>
    <w:basedOn w:val="a"/>
    <w:link w:val="aa"/>
    <w:uiPriority w:val="99"/>
    <w:rsid w:val="00EE62F0"/>
    <w:pPr>
      <w:widowControl w:val="0"/>
      <w:shd w:val="clear" w:color="auto" w:fill="FFFFFF"/>
      <w:spacing w:after="0" w:line="562" w:lineRule="exact"/>
      <w:ind w:hanging="360"/>
      <w:jc w:val="center"/>
    </w:pPr>
    <w:rPr>
      <w:rFonts w:ascii="Times New Roman" w:eastAsia="Courier New" w:hAnsi="Times New Roman"/>
      <w:sz w:val="23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E62F0"/>
    <w:rPr>
      <w:rFonts w:ascii="Times New Roman" w:eastAsia="Courier New" w:hAnsi="Times New Roman"/>
      <w:sz w:val="23"/>
      <w:shd w:val="clear" w:color="auto" w:fill="FFFFFF"/>
      <w:lang w:eastAsia="ru-RU"/>
    </w:rPr>
  </w:style>
  <w:style w:type="character" w:customStyle="1" w:styleId="2">
    <w:name w:val="Основной текст (2)_"/>
    <w:link w:val="20"/>
    <w:uiPriority w:val="99"/>
    <w:locked/>
    <w:rsid w:val="00EE62F0"/>
    <w:rPr>
      <w:rFonts w:ascii="Times New Roman" w:hAnsi="Times New Roman"/>
      <w:i/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E62F0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/>
      <w:i/>
      <w:sz w:val="19"/>
      <w:szCs w:val="20"/>
    </w:rPr>
  </w:style>
  <w:style w:type="paragraph" w:customStyle="1" w:styleId="11">
    <w:name w:val="Обычный1"/>
    <w:rsid w:val="00B63750"/>
    <w:rPr>
      <w:rFonts w:ascii="Times New Roman" w:eastAsia="Times New Roman" w:hAnsi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61A6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6A61A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A61A6"/>
  </w:style>
  <w:style w:type="character" w:styleId="af">
    <w:name w:val="endnote reference"/>
    <w:basedOn w:val="a0"/>
    <w:uiPriority w:val="99"/>
    <w:semiHidden/>
    <w:unhideWhenUsed/>
    <w:rsid w:val="006A61A6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A61A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A61A6"/>
  </w:style>
  <w:style w:type="character" w:styleId="af2">
    <w:name w:val="footnote reference"/>
    <w:basedOn w:val="a0"/>
    <w:uiPriority w:val="99"/>
    <w:semiHidden/>
    <w:unhideWhenUsed/>
    <w:rsid w:val="006A61A6"/>
    <w:rPr>
      <w:vertAlign w:val="superscript"/>
    </w:rPr>
  </w:style>
  <w:style w:type="table" w:styleId="af3">
    <w:name w:val="Table Grid"/>
    <w:basedOn w:val="a1"/>
    <w:uiPriority w:val="59"/>
    <w:rsid w:val="001F2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F6C82"/>
  </w:style>
  <w:style w:type="character" w:styleId="af4">
    <w:name w:val="FollowedHyperlink"/>
    <w:basedOn w:val="a0"/>
    <w:uiPriority w:val="99"/>
    <w:semiHidden/>
    <w:unhideWhenUsed/>
    <w:rsid w:val="00046A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mailto:sdp-conf@pspu.ru" TargetMode="External"/><Relationship Id="rId26" Type="http://schemas.openxmlformats.org/officeDocument/2006/relationships/hyperlink" Target="https://zakonbase.ru/content/part/1293590" TargetMode="External"/><Relationship Id="rId3" Type="http://schemas.openxmlformats.org/officeDocument/2006/relationships/styles" Target="styles.xml"/><Relationship Id="rId21" Type="http://schemas.openxmlformats.org/officeDocument/2006/relationships/hyperlink" Target="mailto:kuvardina@pspu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sdp-conf@pspu.ru" TargetMode="External"/><Relationship Id="rId25" Type="http://schemas.openxmlformats.org/officeDocument/2006/relationships/hyperlink" Target="https://pspu.ru/university/fakultety-i-instituty/pedagogiki-i-psihologii-detstva/kafedry/kafedra-doshkolnoj-pedagogiki-i-psihologii/publikacii-kafed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office.com/r/qqXWHFUs79" TargetMode="External"/><Relationship Id="rId20" Type="http://schemas.openxmlformats.org/officeDocument/2006/relationships/hyperlink" Target="mailto:sdp-conf@pspu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pspu.ru/university/fakultety-i-instituty/pedagogiki-i-psihologii-detstva/novost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mailto:bogatirevaa@cspu.ru" TargetMode="External"/><Relationship Id="rId28" Type="http://schemas.openxmlformats.org/officeDocument/2006/relationships/hyperlink" Target="https://www.youtube.com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sdp-conf@psp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mailto:tatyaninaep@cspu.ru" TargetMode="External"/><Relationship Id="rId27" Type="http://schemas.openxmlformats.org/officeDocument/2006/relationships/hyperlink" Target="https://www.youtube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D501-D0BF-45E9-A021-BDBA86E7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Евгения Павловна</dc:creator>
  <cp:lastModifiedBy>Баранова Евгения Павловна</cp:lastModifiedBy>
  <cp:revision>10</cp:revision>
  <cp:lastPrinted>2022-10-03T12:29:00Z</cp:lastPrinted>
  <dcterms:created xsi:type="dcterms:W3CDTF">2022-10-06T07:23:00Z</dcterms:created>
  <dcterms:modified xsi:type="dcterms:W3CDTF">2022-10-07T08:57:00Z</dcterms:modified>
</cp:coreProperties>
</file>